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0.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下载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jdk8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3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登录网址：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http://www.oracle.com/technetwork/java/javase/downloads/jdk8-downloads-2133151.html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选择对应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jdk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版本下载。（可在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Windows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下下载完成后，通过文件夹共享到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Linux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上）</w:t>
      </w:r>
    </w:p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bookmarkStart w:id="0" w:name="t1"/>
      <w:bookmarkEnd w:id="0"/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br/>
        <w:t xml:space="preserve">1. 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登录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Linux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，切换到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root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用户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3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 xml:space="preserve">su root 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获取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root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用户权限，当前工作目录不变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(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需要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root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密码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)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 xml:space="preserve">sudo -i 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不需要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root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密码直接切换成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root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（需要当前用户密码）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</w:p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bookmarkStart w:id="1" w:name="t2"/>
      <w:bookmarkEnd w:id="1"/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 xml:space="preserve">2. 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在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usr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目录下建立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java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安装目录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3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cd /usr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mkdir java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</w:p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bookmarkStart w:id="2" w:name="t3"/>
      <w:bookmarkEnd w:id="2"/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3.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将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jdk-8u60-linux-x64.tar.gz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拷贝到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java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目录下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3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cp /mnt/hgfs/linux/jdk-8u60-linux-x64.tar.gz /usr/java/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</w:p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bookmarkStart w:id="3" w:name="t4"/>
      <w:bookmarkEnd w:id="3"/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4.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解压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jdk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到当前目录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3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tar -zxvf jdk-8u60-linux-x64.tar.gz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得到文件夹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 jdk1.8.0_60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</w:p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bookmarkStart w:id="4" w:name="t5"/>
      <w:bookmarkEnd w:id="4"/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5.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安装完毕为他建立一个链接以节省目录长度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3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(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我没用这一步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)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lastRenderedPageBreak/>
        <w:t>ln -s /usr/j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ava/jdk1.8.0_60/ /usr/jdk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</w:p>
    <w:p w:rsidR="004E37C7" w:rsidRDefault="00E37664">
      <w:pPr>
        <w:pStyle w:val="2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 w:hint="default"/>
          <w:color w:val="000000"/>
          <w:sz w:val="21"/>
          <w:szCs w:val="21"/>
        </w:rPr>
      </w:pPr>
      <w:bookmarkStart w:id="5" w:name="t6"/>
      <w:bookmarkEnd w:id="5"/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6.</w:t>
      </w:r>
      <w:r>
        <w:rPr>
          <w:rFonts w:ascii="Verdana" w:hAnsi="Verdana" w:cs="Verdana" w:hint="default"/>
          <w:color w:val="000000"/>
          <w:sz w:val="21"/>
          <w:szCs w:val="21"/>
          <w:shd w:val="clear" w:color="auto" w:fill="FEFEF2"/>
        </w:rPr>
        <w:t>编辑配置文件，配置环境变量</w:t>
      </w:r>
    </w:p>
    <w:p w:rsidR="004E37C7" w:rsidRDefault="00E37664">
      <w:pPr>
        <w:pStyle w:val="a3"/>
        <w:widowControl/>
        <w:shd w:val="clear" w:color="auto" w:fill="FEFEF2"/>
        <w:spacing w:before="100" w:beforeAutospacing="0" w:after="10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vim /etc/profile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添加如下内容：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JAVA_HOME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根据实际目录来</w:t>
      </w:r>
      <w:r w:rsidR="00500591"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JAVA_HOME=</w:t>
      </w:r>
      <w:bookmarkStart w:id="6" w:name="_GoBack"/>
      <w:bookmarkEnd w:id="6"/>
      <w:r w:rsidR="00500591" w:rsidRPr="00500591"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/usr/java/jdk1.8.0_152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CLASSPATH=$JAVA_HOME/lib/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PATH=$PATH:$JAVA_HOME/bin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br/>
        <w:t>export PATH JAVA_HOME CLASSPATH</w:t>
      </w:r>
    </w:p>
    <w:p w:rsidR="004E37C7" w:rsidRDefault="004E37C7"/>
    <w:p w:rsidR="004E37C7" w:rsidRDefault="00E37664">
      <w:r>
        <w:rPr>
          <w:rFonts w:hint="eastAsia"/>
        </w:rPr>
        <w:t>7</w:t>
      </w:r>
      <w:r>
        <w:rPr>
          <w:rFonts w:hint="eastAsia"/>
        </w:rPr>
        <w:t>重启</w:t>
      </w:r>
    </w:p>
    <w:p w:rsidR="004E37C7" w:rsidRDefault="00E37664">
      <w:pPr>
        <w:rPr>
          <w:rFonts w:ascii="Verdana" w:eastAsia="宋体" w:hAnsi="Verdana" w:cs="Verdana"/>
          <w:color w:val="4B4B4B"/>
          <w:sz w:val="12"/>
          <w:szCs w:val="12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2"/>
          <w:szCs w:val="12"/>
          <w:shd w:val="clear" w:color="auto" w:fill="FFFFFF"/>
        </w:rPr>
        <w:t>source /etc/profile</w:t>
      </w:r>
    </w:p>
    <w:p w:rsidR="004E37C7" w:rsidRDefault="004E37C7">
      <w:pPr>
        <w:rPr>
          <w:rFonts w:ascii="Verdana" w:eastAsia="宋体" w:hAnsi="Verdana" w:cs="Verdana"/>
          <w:color w:val="4B4B4B"/>
          <w:sz w:val="12"/>
          <w:szCs w:val="12"/>
          <w:shd w:val="clear" w:color="auto" w:fill="FFFFFF"/>
        </w:rPr>
      </w:pPr>
    </w:p>
    <w:p w:rsidR="004E37C7" w:rsidRDefault="00E37664">
      <w:r>
        <w:rPr>
          <w:rFonts w:hint="eastAsia"/>
        </w:rPr>
        <w:t>7</w:t>
      </w:r>
      <w:r>
        <w:rPr>
          <w:rFonts w:hint="eastAsia"/>
        </w:rPr>
        <w:t>重启虚拟机</w:t>
      </w:r>
    </w:p>
    <w:p w:rsidR="004E37C7" w:rsidRDefault="004E37C7">
      <w:pPr>
        <w:rPr>
          <w:rFonts w:ascii="Verdana" w:eastAsia="宋体" w:hAnsi="Verdana" w:cs="Verdana"/>
          <w:color w:val="4B4B4B"/>
          <w:sz w:val="12"/>
          <w:szCs w:val="12"/>
          <w:shd w:val="clear" w:color="auto" w:fill="FFFFFF"/>
        </w:rPr>
      </w:pPr>
    </w:p>
    <w:sectPr w:rsidR="004E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64" w:rsidRDefault="00E37664" w:rsidP="00500591">
      <w:r>
        <w:separator/>
      </w:r>
    </w:p>
  </w:endnote>
  <w:endnote w:type="continuationSeparator" w:id="0">
    <w:p w:rsidR="00E37664" w:rsidRDefault="00E37664" w:rsidP="0050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64" w:rsidRDefault="00E37664" w:rsidP="00500591">
      <w:r>
        <w:separator/>
      </w:r>
    </w:p>
  </w:footnote>
  <w:footnote w:type="continuationSeparator" w:id="0">
    <w:p w:rsidR="00E37664" w:rsidRDefault="00E37664" w:rsidP="0050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C7"/>
    <w:rsid w:val="004E37C7"/>
    <w:rsid w:val="00500591"/>
    <w:rsid w:val="00E37664"/>
    <w:rsid w:val="3AA64315"/>
    <w:rsid w:val="4FC6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BF0DE"/>
  <w15:docId w15:val="{83F3832C-3F66-4777-A03D-F1DE263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0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005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0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005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2017-12-19T03:36:00Z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