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53"/>
        <w:gridCol w:w="2493"/>
        <w:gridCol w:w="1191"/>
        <w:gridCol w:w="1261"/>
        <w:gridCol w:w="1090"/>
        <w:gridCol w:w="1134"/>
      </w:tblGrid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变量名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变量符号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类型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类型解释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初始值</w:t>
            </w:r>
          </w:p>
        </w:tc>
        <w:tc>
          <w:tcPr>
            <w:tcW w:w="1134" w:type="dxa"/>
          </w:tcPr>
          <w:p w:rsidR="001A4980" w:rsidRDefault="00A2606C">
            <w:r>
              <w:rPr>
                <w:rFonts w:hint="eastAsia"/>
              </w:rPr>
              <w:t>变量注释</w:t>
            </w:r>
          </w:p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本通道油门杆（</w:t>
            </w:r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）传感器信号故障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PLA.SelfFlt</w:t>
            </w:r>
          </w:p>
        </w:tc>
        <w:tc>
          <w:tcPr>
            <w:tcW w:w="1191" w:type="dxa"/>
          </w:tcPr>
          <w:p w:rsidR="001A4980" w:rsidRDefault="00A2606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故障，</w:t>
            </w:r>
          </w:p>
          <w:p w:rsidR="001A4980" w:rsidRDefault="00A2606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：无故障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A2606C">
            <w:r>
              <w:rPr>
                <w:rFonts w:hint="eastAsia"/>
              </w:rPr>
              <w:t>本通道传感器故障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本通道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本通道极值故障</w:t>
            </w:r>
            <w:r>
              <w:rPr>
                <w:rFonts w:hint="eastAsia"/>
              </w:rPr>
              <w:t>||</w:t>
            </w:r>
            <w:r>
              <w:rPr>
                <w:rFonts w:hint="eastAsia"/>
              </w:rPr>
              <w:t>本通道斜率故障</w:t>
            </w:r>
          </w:p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发动机状态字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ES</w:t>
            </w:r>
          </w:p>
        </w:tc>
        <w:tc>
          <w:tcPr>
            <w:tcW w:w="1191" w:type="dxa"/>
          </w:tcPr>
          <w:p w:rsidR="001A4980" w:rsidRDefault="00A260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：初始状态，</w:t>
            </w:r>
          </w:p>
          <w:p w:rsidR="001A4980" w:rsidRDefault="00A2606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：地面待机状态</w:t>
            </w:r>
          </w:p>
          <w:p w:rsidR="001A4980" w:rsidRDefault="00A2606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：冷启动状态</w:t>
            </w:r>
          </w:p>
          <w:p w:rsidR="001A4980" w:rsidRDefault="00A2606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：地面起动中止状态</w:t>
            </w:r>
          </w:p>
          <w:p w:rsidR="001A4980" w:rsidRDefault="00A2606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：紧急停车状态</w:t>
            </w:r>
          </w:p>
          <w:p w:rsidR="001A4980" w:rsidRDefault="00A2606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：地面待机状态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937BFF" w:rsidP="00401903">
            <w:r>
              <w:t>STARTABORT</w:t>
            </w:r>
            <w:r w:rsidR="00401903">
              <w:t>_</w:t>
            </w:r>
            <w:r>
              <w:t>Mode</w:t>
            </w:r>
          </w:p>
        </w:tc>
        <w:tc>
          <w:tcPr>
            <w:tcW w:w="2493" w:type="dxa"/>
          </w:tcPr>
          <w:p w:rsidR="001A4980" w:rsidRDefault="00A2606C">
            <w:r>
              <w:t>ES_STARTABORT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地面起动中止状态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401903">
            <w:r>
              <w:t>URGENSTOP_</w:t>
            </w:r>
            <w:r w:rsidR="00937BFF">
              <w:t>Mode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ES</w:t>
            </w:r>
            <w:r>
              <w:t>_URGENSTOP</w:t>
            </w:r>
          </w:p>
        </w:tc>
        <w:tc>
          <w:tcPr>
            <w:tcW w:w="1191" w:type="dxa"/>
          </w:tcPr>
          <w:p w:rsidR="001A4980" w:rsidRDefault="00A260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紧急停车模式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401903">
            <w:r>
              <w:t>NORMAL_</w:t>
            </w:r>
            <w:r w:rsidR="00937BFF">
              <w:rPr>
                <w:rFonts w:hint="eastAsia"/>
              </w:rPr>
              <w:t>Mode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ES</w:t>
            </w:r>
            <w:r>
              <w:t>_NORMAL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正常停车模式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937BFF">
            <w:r>
              <w:t>S</w:t>
            </w:r>
            <w:r>
              <w:rPr>
                <w:rFonts w:hint="eastAsia"/>
              </w:rPr>
              <w:t>TAND</w:t>
            </w:r>
            <w:r w:rsidR="00401903">
              <w:t>_</w:t>
            </w:r>
            <w:r>
              <w:t>Mode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ES_STAND</w:t>
            </w:r>
          </w:p>
        </w:tc>
        <w:tc>
          <w:tcPr>
            <w:tcW w:w="1191" w:type="dxa"/>
          </w:tcPr>
          <w:p w:rsidR="001A4980" w:rsidRDefault="00A2606C">
            <w:r>
              <w:t>int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地面待机模式</w:t>
            </w:r>
          </w:p>
        </w:tc>
        <w:tc>
          <w:tcPr>
            <w:tcW w:w="1090" w:type="dxa"/>
          </w:tcPr>
          <w:p w:rsidR="001A4980" w:rsidRDefault="00A2606C">
            <w:r>
              <w:t>5</w:t>
            </w:r>
          </w:p>
        </w:tc>
        <w:tc>
          <w:tcPr>
            <w:tcW w:w="1134" w:type="dxa"/>
          </w:tcPr>
          <w:p w:rsidR="001A4980" w:rsidRDefault="001A4980"/>
        </w:tc>
      </w:tr>
      <w:tr w:rsidR="00012D68">
        <w:tc>
          <w:tcPr>
            <w:tcW w:w="1353" w:type="dxa"/>
          </w:tcPr>
          <w:p w:rsidR="00012D68" w:rsidRDefault="00401903" w:rsidP="00401903">
            <w:r>
              <w:rPr>
                <w:rFonts w:hint="eastAsia"/>
              </w:rPr>
              <w:t>START_Mode</w:t>
            </w:r>
          </w:p>
        </w:tc>
        <w:tc>
          <w:tcPr>
            <w:tcW w:w="2493" w:type="dxa"/>
          </w:tcPr>
          <w:p w:rsidR="00012D68" w:rsidRDefault="00012D68">
            <w:r>
              <w:rPr>
                <w:rFonts w:hint="eastAsia"/>
              </w:rPr>
              <w:t>ES_START</w:t>
            </w:r>
          </w:p>
        </w:tc>
        <w:tc>
          <w:tcPr>
            <w:tcW w:w="1191" w:type="dxa"/>
          </w:tcPr>
          <w:p w:rsidR="00012D68" w:rsidRDefault="00012D68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12D68" w:rsidRDefault="00012D68">
            <w:r>
              <w:rPr>
                <w:rFonts w:hint="eastAsia"/>
              </w:rPr>
              <w:t>初始模式</w:t>
            </w:r>
          </w:p>
        </w:tc>
        <w:tc>
          <w:tcPr>
            <w:tcW w:w="1090" w:type="dxa"/>
          </w:tcPr>
          <w:p w:rsidR="00012D68" w:rsidRDefault="00887E7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12D68" w:rsidRDefault="00012D68"/>
        </w:tc>
      </w:tr>
      <w:tr w:rsidR="00012D68">
        <w:tc>
          <w:tcPr>
            <w:tcW w:w="1353" w:type="dxa"/>
          </w:tcPr>
          <w:p w:rsidR="00012D68" w:rsidRDefault="00937BFF">
            <w:r>
              <w:t>S</w:t>
            </w:r>
            <w:r>
              <w:rPr>
                <w:rFonts w:hint="eastAsia"/>
              </w:rPr>
              <w:t>LOW</w:t>
            </w:r>
            <w:r w:rsidR="00401903">
              <w:t>_</w:t>
            </w:r>
            <w:r>
              <w:t>Mode</w:t>
            </w:r>
          </w:p>
        </w:tc>
        <w:tc>
          <w:tcPr>
            <w:tcW w:w="2493" w:type="dxa"/>
          </w:tcPr>
          <w:p w:rsidR="00012D68" w:rsidRDefault="00012D68">
            <w:r>
              <w:rPr>
                <w:rFonts w:hint="eastAsia"/>
              </w:rPr>
              <w:t>ES</w:t>
            </w:r>
            <w:r>
              <w:t>_SLOW</w:t>
            </w:r>
          </w:p>
        </w:tc>
        <w:tc>
          <w:tcPr>
            <w:tcW w:w="1191" w:type="dxa"/>
          </w:tcPr>
          <w:p w:rsidR="00012D68" w:rsidRDefault="00012D68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12D68" w:rsidRDefault="00012D68">
            <w:r>
              <w:rPr>
                <w:rFonts w:hint="eastAsia"/>
              </w:rPr>
              <w:t>慢车模式</w:t>
            </w:r>
          </w:p>
        </w:tc>
        <w:tc>
          <w:tcPr>
            <w:tcW w:w="1090" w:type="dxa"/>
          </w:tcPr>
          <w:p w:rsidR="00012D68" w:rsidRDefault="00887E7B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012D68" w:rsidRDefault="00012D68"/>
        </w:tc>
      </w:tr>
      <w:tr w:rsidR="00012D68">
        <w:tc>
          <w:tcPr>
            <w:tcW w:w="1353" w:type="dxa"/>
          </w:tcPr>
          <w:p w:rsidR="00012D68" w:rsidRDefault="00937BFF">
            <w:r>
              <w:rPr>
                <w:rFonts w:hint="eastAsia"/>
              </w:rPr>
              <w:t>BE</w:t>
            </w:r>
            <w:r>
              <w:t>Y</w:t>
            </w:r>
            <w:r>
              <w:rPr>
                <w:rFonts w:hint="eastAsia"/>
              </w:rPr>
              <w:t>ONDSLOW</w:t>
            </w:r>
            <w:r w:rsidR="00401903">
              <w:t>_</w:t>
            </w:r>
            <w:r>
              <w:t>Mode</w:t>
            </w:r>
          </w:p>
        </w:tc>
        <w:tc>
          <w:tcPr>
            <w:tcW w:w="2493" w:type="dxa"/>
          </w:tcPr>
          <w:p w:rsidR="00012D68" w:rsidRDefault="00012D68">
            <w:r>
              <w:rPr>
                <w:rFonts w:hint="eastAsia"/>
              </w:rPr>
              <w:t>ES_BE</w:t>
            </w:r>
            <w:r>
              <w:t>Y</w:t>
            </w:r>
            <w:r>
              <w:rPr>
                <w:rFonts w:hint="eastAsia"/>
              </w:rPr>
              <w:t>ONDSLOW</w:t>
            </w:r>
          </w:p>
        </w:tc>
        <w:tc>
          <w:tcPr>
            <w:tcW w:w="1191" w:type="dxa"/>
          </w:tcPr>
          <w:p w:rsidR="00012D68" w:rsidRDefault="00012D68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12D68" w:rsidRDefault="00012D68">
            <w:r>
              <w:rPr>
                <w:rFonts w:hint="eastAsia"/>
              </w:rPr>
              <w:t>慢车以上模式</w:t>
            </w:r>
          </w:p>
        </w:tc>
        <w:tc>
          <w:tcPr>
            <w:tcW w:w="1090" w:type="dxa"/>
          </w:tcPr>
          <w:p w:rsidR="00012D68" w:rsidRDefault="00887E7B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012D68" w:rsidRDefault="00012D68"/>
        </w:tc>
      </w:tr>
      <w:tr w:rsidR="00012D68">
        <w:tc>
          <w:tcPr>
            <w:tcW w:w="1353" w:type="dxa"/>
          </w:tcPr>
          <w:p w:rsidR="00012D68" w:rsidRDefault="00937BFF">
            <w:r>
              <w:rPr>
                <w:rFonts w:hint="eastAsia"/>
              </w:rPr>
              <w:t>WAIT</w:t>
            </w:r>
            <w:r w:rsidR="00401903">
              <w:t>_</w:t>
            </w:r>
            <w:r>
              <w:t>Mode</w:t>
            </w:r>
          </w:p>
        </w:tc>
        <w:tc>
          <w:tcPr>
            <w:tcW w:w="2493" w:type="dxa"/>
          </w:tcPr>
          <w:p w:rsidR="00012D68" w:rsidRDefault="00012D68">
            <w:r>
              <w:rPr>
                <w:rFonts w:hint="eastAsia"/>
              </w:rPr>
              <w:t>ES_WAIT</w:t>
            </w:r>
          </w:p>
        </w:tc>
        <w:tc>
          <w:tcPr>
            <w:tcW w:w="1191" w:type="dxa"/>
          </w:tcPr>
          <w:p w:rsidR="00012D68" w:rsidRDefault="00012D68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12D68" w:rsidRDefault="00012D68">
            <w:r>
              <w:rPr>
                <w:rFonts w:hint="eastAsia"/>
              </w:rPr>
              <w:t>地面待机模式</w:t>
            </w:r>
          </w:p>
        </w:tc>
        <w:tc>
          <w:tcPr>
            <w:tcW w:w="1090" w:type="dxa"/>
          </w:tcPr>
          <w:p w:rsidR="00012D68" w:rsidRDefault="00887E7B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012D68" w:rsidRDefault="00012D68"/>
        </w:tc>
      </w:tr>
      <w:tr w:rsidR="00012D68">
        <w:tc>
          <w:tcPr>
            <w:tcW w:w="1353" w:type="dxa"/>
          </w:tcPr>
          <w:p w:rsidR="00012D68" w:rsidRDefault="00401903">
            <w:r>
              <w:rPr>
                <w:rFonts w:hint="eastAsia"/>
              </w:rPr>
              <w:t>O</w:t>
            </w:r>
            <w:r>
              <w:t>IL_Mode</w:t>
            </w:r>
          </w:p>
        </w:tc>
        <w:tc>
          <w:tcPr>
            <w:tcW w:w="2493" w:type="dxa"/>
          </w:tcPr>
          <w:p w:rsidR="00012D68" w:rsidRDefault="0045098B">
            <w:r>
              <w:rPr>
                <w:rFonts w:hint="eastAsia"/>
              </w:rPr>
              <w:t>ES_</w:t>
            </w:r>
            <w:r w:rsidR="00012D68">
              <w:rPr>
                <w:rFonts w:hint="eastAsia"/>
              </w:rPr>
              <w:t>OIL</w:t>
            </w:r>
          </w:p>
        </w:tc>
        <w:tc>
          <w:tcPr>
            <w:tcW w:w="1191" w:type="dxa"/>
          </w:tcPr>
          <w:p w:rsidR="00012D68" w:rsidRDefault="00012D68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12D68" w:rsidRDefault="00012D68">
            <w:r>
              <w:rPr>
                <w:rFonts w:hint="eastAsia"/>
              </w:rPr>
              <w:t>油封模式</w:t>
            </w:r>
          </w:p>
        </w:tc>
        <w:tc>
          <w:tcPr>
            <w:tcW w:w="1090" w:type="dxa"/>
          </w:tcPr>
          <w:p w:rsidR="00012D68" w:rsidRDefault="00887E7B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012D68" w:rsidRDefault="00012D68"/>
        </w:tc>
      </w:tr>
      <w:tr w:rsidR="00012D68">
        <w:tc>
          <w:tcPr>
            <w:tcW w:w="1353" w:type="dxa"/>
          </w:tcPr>
          <w:p w:rsidR="00012D68" w:rsidRDefault="00937BFF">
            <w:r>
              <w:rPr>
                <w:rFonts w:hint="eastAsia"/>
              </w:rPr>
              <w:t>GROUNDSTART</w:t>
            </w:r>
            <w:r w:rsidR="00401903">
              <w:t>_</w:t>
            </w:r>
            <w:bookmarkStart w:id="0" w:name="_GoBack"/>
            <w:bookmarkEnd w:id="0"/>
            <w:r>
              <w:t>Mode</w:t>
            </w:r>
          </w:p>
        </w:tc>
        <w:tc>
          <w:tcPr>
            <w:tcW w:w="2493" w:type="dxa"/>
          </w:tcPr>
          <w:p w:rsidR="00012D68" w:rsidRDefault="00012D68">
            <w:r>
              <w:rPr>
                <w:rFonts w:hint="eastAsia"/>
              </w:rPr>
              <w:t>ES_GROUNDSTART</w:t>
            </w:r>
          </w:p>
        </w:tc>
        <w:tc>
          <w:tcPr>
            <w:tcW w:w="1191" w:type="dxa"/>
          </w:tcPr>
          <w:p w:rsidR="00012D68" w:rsidRDefault="00012D68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012D68" w:rsidRDefault="00012D68">
            <w:r>
              <w:rPr>
                <w:rFonts w:hint="eastAsia"/>
              </w:rPr>
              <w:t>地面启动模式</w:t>
            </w:r>
          </w:p>
        </w:tc>
        <w:tc>
          <w:tcPr>
            <w:tcW w:w="1090" w:type="dxa"/>
          </w:tcPr>
          <w:p w:rsidR="00012D68" w:rsidRDefault="00887E7B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012D68" w:rsidRDefault="00012D68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T25</w:t>
            </w:r>
            <w:r>
              <w:rPr>
                <w:rFonts w:hint="eastAsia"/>
              </w:rPr>
              <w:t>极值失效标志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T25.ExtreInv</w:t>
            </w:r>
          </w:p>
        </w:tc>
        <w:tc>
          <w:tcPr>
            <w:tcW w:w="1191" w:type="dxa"/>
          </w:tcPr>
          <w:p w:rsidR="001A4980" w:rsidRDefault="00A2606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极值失效</w:t>
            </w:r>
          </w:p>
          <w:p w:rsidR="001A4980" w:rsidRDefault="00A2606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：无极值失效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斜率诊断阈值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T25.Slopelimit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1.0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1.0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lastRenderedPageBreak/>
              <w:t>高压压气机转子转速初始值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N2.InitVal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100.0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100.0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本通道主控状态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ChanSts</w:t>
            </w:r>
          </w:p>
        </w:tc>
        <w:tc>
          <w:tcPr>
            <w:tcW w:w="1191" w:type="dxa"/>
          </w:tcPr>
          <w:p w:rsidR="001A4980" w:rsidRDefault="00A2606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主控状态</w:t>
            </w:r>
          </w:p>
          <w:p w:rsidR="001A4980" w:rsidRDefault="00A2606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：备份状态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PLA</w:t>
            </w:r>
            <w:r>
              <w:rPr>
                <w:rFonts w:hint="eastAsia"/>
              </w:rPr>
              <w:t>信号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故障确认时间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PLA.BITSetTime</w:t>
            </w:r>
          </w:p>
        </w:tc>
        <w:tc>
          <w:tcPr>
            <w:tcW w:w="1191" w:type="dxa"/>
          </w:tcPr>
          <w:p w:rsidR="001A4980" w:rsidRDefault="00B616A1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1ms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燃油控制开关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FUELCTRL</w:t>
            </w:r>
          </w:p>
        </w:tc>
        <w:tc>
          <w:tcPr>
            <w:tcW w:w="1191" w:type="dxa"/>
          </w:tcPr>
          <w:p w:rsidR="001A4980" w:rsidRDefault="00A2606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ON:</w:t>
            </w:r>
            <w:r>
              <w:rPr>
                <w:rFonts w:hint="eastAsia"/>
              </w:rPr>
              <w:t>打开</w:t>
            </w:r>
          </w:p>
          <w:p w:rsidR="001A4980" w:rsidRDefault="00A2606C"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：关闭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燃油流量控制期望值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WfDem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500.0 kg/h</w:t>
            </w:r>
          </w:p>
        </w:tc>
        <w:tc>
          <w:tcPr>
            <w:tcW w:w="1090" w:type="dxa"/>
          </w:tcPr>
          <w:p w:rsidR="001A4980" w:rsidRDefault="00437BCC">
            <w:r>
              <w:t>30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禁止起动策略字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FPM_FobidStartStrtgy</w:t>
            </w:r>
          </w:p>
        </w:tc>
        <w:tc>
          <w:tcPr>
            <w:tcW w:w="1191" w:type="dxa"/>
          </w:tcPr>
          <w:p w:rsidR="001A4980" w:rsidRDefault="00A2606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禁止起动</w:t>
            </w:r>
          </w:p>
          <w:p w:rsidR="001A4980" w:rsidRDefault="00A2606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：不禁止起动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轮载信号有效值</w:t>
            </w:r>
          </w:p>
        </w:tc>
        <w:tc>
          <w:tcPr>
            <w:tcW w:w="2493" w:type="dxa"/>
          </w:tcPr>
          <w:p w:rsidR="001A4980" w:rsidRDefault="00A2606C">
            <w:r>
              <w:t>W</w:t>
            </w:r>
            <w:r>
              <w:rPr>
                <w:rFonts w:hint="eastAsia"/>
              </w:rPr>
              <w:t>heel</w:t>
            </w:r>
            <w:r>
              <w:t>LoadSignal</w:t>
            </w:r>
          </w:p>
        </w:tc>
        <w:tc>
          <w:tcPr>
            <w:tcW w:w="1191" w:type="dxa"/>
          </w:tcPr>
          <w:p w:rsidR="001A4980" w:rsidRDefault="00A2606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</w:p>
          <w:p w:rsidR="001A4980" w:rsidRDefault="00A2606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：无效</w:t>
            </w:r>
          </w:p>
        </w:tc>
        <w:tc>
          <w:tcPr>
            <w:tcW w:w="1090" w:type="dxa"/>
          </w:tcPr>
          <w:p w:rsidR="001A4980" w:rsidRDefault="00A2606C">
            <w:r>
              <w:t>1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双通道</w:t>
            </w:r>
            <w:r>
              <w:rPr>
                <w:rFonts w:hint="eastAsia"/>
              </w:rPr>
              <w:t>N2</w:t>
            </w:r>
            <w:r>
              <w:rPr>
                <w:rFonts w:hint="eastAsia"/>
              </w:rPr>
              <w:t>信号故障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N2.S</w:t>
            </w:r>
            <w:r>
              <w:t>ignalFlt</w:t>
            </w:r>
          </w:p>
        </w:tc>
        <w:tc>
          <w:tcPr>
            <w:tcW w:w="1191" w:type="dxa"/>
          </w:tcPr>
          <w:p w:rsidR="001A4980" w:rsidRDefault="00A2606C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故障</w:t>
            </w:r>
          </w:p>
          <w:p w:rsidR="001A4980" w:rsidRDefault="00A2606C">
            <w:r>
              <w:t>0:</w:t>
            </w:r>
            <w:r>
              <w:t>无故障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检测时间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AbstartTimerThsld</w:t>
            </w:r>
          </w:p>
        </w:tc>
        <w:tc>
          <w:tcPr>
            <w:tcW w:w="1191" w:type="dxa"/>
          </w:tcPr>
          <w:p w:rsidR="001A4980" w:rsidRDefault="00A2606C">
            <w:r>
              <w:t>float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转速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N2</w:t>
            </w:r>
            <w:r>
              <w:t>p</w:t>
            </w:r>
          </w:p>
        </w:tc>
        <w:tc>
          <w:tcPr>
            <w:tcW w:w="1191" w:type="dxa"/>
          </w:tcPr>
          <w:p w:rsidR="001A4980" w:rsidRDefault="00A2606C">
            <w: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437BCC">
            <w:r>
              <w:t>0.3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常量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FAULT</w:t>
            </w:r>
          </w:p>
        </w:tc>
        <w:tc>
          <w:tcPr>
            <w:tcW w:w="1191" w:type="dxa"/>
          </w:tcPr>
          <w:p w:rsidR="001A4980" w:rsidRDefault="00A2606C">
            <w:r>
              <w:t>bool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常量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NOFAULT</w:t>
            </w:r>
          </w:p>
        </w:tc>
        <w:tc>
          <w:tcPr>
            <w:tcW w:w="1191" w:type="dxa"/>
          </w:tcPr>
          <w:p w:rsidR="001A4980" w:rsidRDefault="00A2606C">
            <w:r>
              <w:t>bool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转速阈值</w:t>
            </w:r>
          </w:p>
        </w:tc>
        <w:tc>
          <w:tcPr>
            <w:tcW w:w="2493" w:type="dxa"/>
          </w:tcPr>
          <w:p w:rsidR="001A4980" w:rsidRDefault="00A2606C">
            <w:r>
              <w:t>N2_5p</w:t>
            </w:r>
          </w:p>
        </w:tc>
        <w:tc>
          <w:tcPr>
            <w:tcW w:w="1191" w:type="dxa"/>
          </w:tcPr>
          <w:p w:rsidR="001A4980" w:rsidRDefault="00A2606C">
            <w: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300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紧急停车时间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EmergencyStopTimerThsld</w:t>
            </w:r>
          </w:p>
        </w:tc>
        <w:tc>
          <w:tcPr>
            <w:tcW w:w="1191" w:type="dxa"/>
          </w:tcPr>
          <w:p w:rsidR="001A4980" w:rsidRDefault="00A2606C">
            <w: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0.2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发动机关断活门位置开关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SWI15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bool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断开</w:t>
            </w:r>
          </w:p>
          <w:p w:rsidR="001A4980" w:rsidRDefault="00A2606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连接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高压关断活门位置告警字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SWI15</w:t>
            </w:r>
            <w:r>
              <w:t>.flt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bool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无故障</w:t>
            </w:r>
          </w:p>
          <w:p w:rsidR="001A4980" w:rsidRDefault="00A2606C">
            <w:r>
              <w:t>1:</w:t>
            </w:r>
            <w:r>
              <w:rPr>
                <w:rFonts w:hint="eastAsia"/>
              </w:rPr>
              <w:t>故障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A2606C">
            <w:r>
              <w:rPr>
                <w:rFonts w:hint="eastAsia"/>
              </w:rPr>
              <w:t>高压关断活门位置告警字</w:t>
            </w:r>
            <w:r>
              <w:t>可清除标志</w:t>
            </w:r>
          </w:p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SWI15</w:t>
            </w:r>
            <w:r>
              <w:t>.canClear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bool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不可清除</w:t>
            </w:r>
          </w:p>
          <w:p w:rsidR="001A4980" w:rsidRDefault="00A2606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：可清除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N2.SensorFlt</w:t>
            </w:r>
          </w:p>
        </w:tc>
        <w:tc>
          <w:tcPr>
            <w:tcW w:w="1191" w:type="dxa"/>
          </w:tcPr>
          <w:p w:rsidR="001A4980" w:rsidRDefault="001029BB">
            <w:r>
              <w:rPr>
                <w:rFonts w:hint="eastAsia"/>
              </w:rPr>
              <w:t>bool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t>1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Nac.VoteData</w:t>
            </w:r>
          </w:p>
        </w:tc>
        <w:tc>
          <w:tcPr>
            <w:tcW w:w="1191" w:type="dxa"/>
          </w:tcPr>
          <w:p w:rsidR="001A4980" w:rsidRDefault="003E7D3D">
            <w:r>
              <w:t>float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pPr>
              <w:tabs>
                <w:tab w:val="left" w:pos="438"/>
              </w:tabs>
            </w:pPr>
            <w:r>
              <w:t>6.6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Nac.</w:t>
            </w:r>
            <w:r>
              <w:rPr>
                <w:rFonts w:hint="eastAsia"/>
              </w:rPr>
              <w:t>S</w:t>
            </w:r>
            <w:r>
              <w:t>ensorFlt</w:t>
            </w:r>
          </w:p>
        </w:tc>
        <w:tc>
          <w:tcPr>
            <w:tcW w:w="1191" w:type="dxa"/>
          </w:tcPr>
          <w:p w:rsidR="001A4980" w:rsidRDefault="00755688">
            <w:r>
              <w:rPr>
                <w:rFonts w:hint="eastAsia"/>
              </w:rPr>
              <w:t>bool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NacVsN2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N2_1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N</w:t>
            </w:r>
            <w:r>
              <w:rPr>
                <w:rFonts w:hint="eastAsia"/>
              </w:rPr>
              <w:t>ac</w:t>
            </w:r>
            <w:r>
              <w:t>_1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N2.ValidData</w:t>
            </w:r>
          </w:p>
        </w:tc>
        <w:tc>
          <w:tcPr>
            <w:tcW w:w="1191" w:type="dxa"/>
          </w:tcPr>
          <w:p w:rsidR="001A4980" w:rsidRDefault="00A2606C">
            <w:r>
              <w:t>float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  <w:r>
              <w:t>.0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Nac.SignalFlt</w:t>
            </w:r>
          </w:p>
        </w:tc>
        <w:tc>
          <w:tcPr>
            <w:tcW w:w="1191" w:type="dxa"/>
          </w:tcPr>
          <w:p w:rsidR="001A4980" w:rsidRDefault="003830A6">
            <w:r>
              <w:t>int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ModelLimit</w:t>
            </w:r>
          </w:p>
        </w:tc>
        <w:tc>
          <w:tcPr>
            <w:tcW w:w="1191" w:type="dxa"/>
          </w:tcPr>
          <w:p w:rsidR="001A4980" w:rsidRDefault="00A2606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N2Design</w:t>
            </w:r>
          </w:p>
        </w:tc>
        <w:tc>
          <w:tcPr>
            <w:tcW w:w="1191" w:type="dxa"/>
          </w:tcPr>
          <w:p w:rsidR="001A4980" w:rsidRDefault="003E7D3D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8</w:t>
            </w:r>
            <w:r w:rsidR="00274612">
              <w:rPr>
                <w:rFonts w:hint="eastAsia"/>
              </w:rPr>
              <w:t>.4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ADRef.Flt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A2606C">
            <w:r>
              <w:rPr>
                <w:rFonts w:hint="eastAsia"/>
              </w:rPr>
              <w:t>系数</w:t>
            </w:r>
          </w:p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Outpot</w:t>
            </w:r>
            <w:r>
              <w:t>_10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A2606C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totalperiod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P3b.SensorFlt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Fault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bool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Ps3.SensorFlt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NoFault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Ps3.VoteData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P3b.ValidData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P3b.SignalData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P3b.SignalFlt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XX.SelfFlt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XX.DiagData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XX.VoteData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XX.SensorFlt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XX.OTFlt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CCDLFlt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XX.PtnrFlt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XX.PtnrDiagData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XX.FirstFlag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XX.PreVoteData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XX.InitVal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XX.PreDiagData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XX.WarpLimit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XX.WarpLorH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ID</w:t>
            </w:r>
            <w:r>
              <w:t>_AI_V_T25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T25.PtnrDiagData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T25.PtnrFlt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T25.DemarCurve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T25.BITSetTime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T25.BITClrTime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T25.ExtreSetTime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T25.ExtrClrTime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T25.SlopeSetTime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T25.FirstBITTime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T25.FirstSlopeTime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T25.FirstExtreTime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T25.BITMin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T25.BITMax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T25.ExtreMin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T25.ExtreMax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T25.SlopeLimit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T25.WarpLimit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T25.InitVal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T25.InerFilterCo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T25.T1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T25.T2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T25.StepLimit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T25.SqlData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T25.MeanData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T25.DiagData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T25.VoteData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T25.FiltData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T25.LeadData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T25.ValidData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T25.BITInv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T25.BITFlt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T25.SlopeInv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T25.SlopeFlt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T25.SelfFlt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T25.SensorFlt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T25.SignalFlt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T25.OTFlt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N2r</w:t>
            </w:r>
            <w:r>
              <w:t>25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t>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T25.ExtreFlt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T25.FirstFlag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T25.LastLeadData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ES_NORMALSTOP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1A4980"/>
        </w:tc>
        <w:tc>
          <w:tcPr>
            <w:tcW w:w="1134" w:type="dxa"/>
          </w:tcPr>
          <w:p w:rsidR="001A4980" w:rsidRDefault="001A4980"/>
        </w:tc>
      </w:tr>
      <w:tr w:rsidR="001A4980">
        <w:tc>
          <w:tcPr>
            <w:tcW w:w="1353" w:type="dxa"/>
          </w:tcPr>
          <w:p w:rsidR="001A4980" w:rsidRDefault="001A4980"/>
        </w:tc>
        <w:tc>
          <w:tcPr>
            <w:tcW w:w="2493" w:type="dxa"/>
          </w:tcPr>
          <w:p w:rsidR="001A4980" w:rsidRDefault="00A2606C">
            <w:r>
              <w:rPr>
                <w:rFonts w:hint="eastAsia"/>
              </w:rPr>
              <w:t>false</w:t>
            </w:r>
          </w:p>
        </w:tc>
        <w:tc>
          <w:tcPr>
            <w:tcW w:w="1191" w:type="dxa"/>
          </w:tcPr>
          <w:p w:rsidR="001A4980" w:rsidRDefault="00A2606C">
            <w:r>
              <w:rPr>
                <w:rFonts w:hint="eastAsia"/>
              </w:rPr>
              <w:t>bool</w:t>
            </w:r>
          </w:p>
        </w:tc>
        <w:tc>
          <w:tcPr>
            <w:tcW w:w="1261" w:type="dxa"/>
          </w:tcPr>
          <w:p w:rsidR="001A4980" w:rsidRDefault="001A4980"/>
        </w:tc>
        <w:tc>
          <w:tcPr>
            <w:tcW w:w="1090" w:type="dxa"/>
          </w:tcPr>
          <w:p w:rsidR="001A4980" w:rsidRDefault="004A785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1A4980" w:rsidRDefault="001A4980"/>
        </w:tc>
      </w:tr>
      <w:tr w:rsidR="00665709">
        <w:tc>
          <w:tcPr>
            <w:tcW w:w="1353" w:type="dxa"/>
          </w:tcPr>
          <w:p w:rsidR="00665709" w:rsidRDefault="00665709"/>
        </w:tc>
        <w:tc>
          <w:tcPr>
            <w:tcW w:w="2493" w:type="dxa"/>
          </w:tcPr>
          <w:p w:rsidR="00665709" w:rsidRDefault="00504362">
            <w:r>
              <w:rPr>
                <w:rFonts w:hint="eastAsia"/>
              </w:rPr>
              <w:t>Y</w:t>
            </w:r>
          </w:p>
        </w:tc>
        <w:tc>
          <w:tcPr>
            <w:tcW w:w="1191" w:type="dxa"/>
          </w:tcPr>
          <w:p w:rsidR="00665709" w:rsidRDefault="00504362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665709" w:rsidRDefault="00665709"/>
        </w:tc>
        <w:tc>
          <w:tcPr>
            <w:tcW w:w="1090" w:type="dxa"/>
          </w:tcPr>
          <w:p w:rsidR="00665709" w:rsidRDefault="00504362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665709" w:rsidRDefault="00665709"/>
        </w:tc>
      </w:tr>
      <w:tr w:rsidR="00665709">
        <w:tc>
          <w:tcPr>
            <w:tcW w:w="1353" w:type="dxa"/>
          </w:tcPr>
          <w:p w:rsidR="00665709" w:rsidRDefault="00665709"/>
        </w:tc>
        <w:tc>
          <w:tcPr>
            <w:tcW w:w="2493" w:type="dxa"/>
          </w:tcPr>
          <w:p w:rsidR="00665709" w:rsidRDefault="00665709">
            <w:r>
              <w:rPr>
                <w:rFonts w:hint="eastAsia"/>
              </w:rPr>
              <w:t>B</w:t>
            </w:r>
          </w:p>
        </w:tc>
        <w:tc>
          <w:tcPr>
            <w:tcW w:w="1191" w:type="dxa"/>
          </w:tcPr>
          <w:p w:rsidR="00665709" w:rsidRDefault="00504362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665709" w:rsidRDefault="00665709"/>
        </w:tc>
        <w:tc>
          <w:tcPr>
            <w:tcW w:w="1090" w:type="dxa"/>
          </w:tcPr>
          <w:p w:rsidR="00665709" w:rsidRDefault="00BC14FF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665709" w:rsidRDefault="00665709"/>
        </w:tc>
      </w:tr>
      <w:tr w:rsidR="00665709">
        <w:tc>
          <w:tcPr>
            <w:tcW w:w="1353" w:type="dxa"/>
          </w:tcPr>
          <w:p w:rsidR="00665709" w:rsidRDefault="00665709"/>
        </w:tc>
        <w:tc>
          <w:tcPr>
            <w:tcW w:w="2493" w:type="dxa"/>
          </w:tcPr>
          <w:p w:rsidR="00665709" w:rsidRDefault="00665709">
            <w:r>
              <w:rPr>
                <w:rFonts w:hint="eastAsia"/>
              </w:rPr>
              <w:t>C</w:t>
            </w:r>
          </w:p>
        </w:tc>
        <w:tc>
          <w:tcPr>
            <w:tcW w:w="1191" w:type="dxa"/>
          </w:tcPr>
          <w:p w:rsidR="00665709" w:rsidRDefault="00504362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665709" w:rsidRDefault="00665709"/>
        </w:tc>
        <w:tc>
          <w:tcPr>
            <w:tcW w:w="1090" w:type="dxa"/>
          </w:tcPr>
          <w:p w:rsidR="00665709" w:rsidRDefault="003A5A28">
            <w:r>
              <w:t>1</w:t>
            </w:r>
          </w:p>
        </w:tc>
        <w:tc>
          <w:tcPr>
            <w:tcW w:w="1134" w:type="dxa"/>
          </w:tcPr>
          <w:p w:rsidR="00665709" w:rsidRDefault="00665709"/>
        </w:tc>
      </w:tr>
      <w:tr w:rsidR="00665709">
        <w:tc>
          <w:tcPr>
            <w:tcW w:w="1353" w:type="dxa"/>
          </w:tcPr>
          <w:p w:rsidR="00665709" w:rsidRDefault="00665709"/>
        </w:tc>
        <w:tc>
          <w:tcPr>
            <w:tcW w:w="2493" w:type="dxa"/>
          </w:tcPr>
          <w:p w:rsidR="00665709" w:rsidRDefault="00665709">
            <w:r>
              <w:rPr>
                <w:rFonts w:hint="eastAsia"/>
              </w:rPr>
              <w:t>D</w:t>
            </w:r>
          </w:p>
        </w:tc>
        <w:tc>
          <w:tcPr>
            <w:tcW w:w="1191" w:type="dxa"/>
          </w:tcPr>
          <w:p w:rsidR="00665709" w:rsidRDefault="00504362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665709" w:rsidRDefault="00665709"/>
        </w:tc>
        <w:tc>
          <w:tcPr>
            <w:tcW w:w="1090" w:type="dxa"/>
          </w:tcPr>
          <w:p w:rsidR="00665709" w:rsidRDefault="003A5A28">
            <w:r>
              <w:t>1</w:t>
            </w:r>
          </w:p>
        </w:tc>
        <w:tc>
          <w:tcPr>
            <w:tcW w:w="1134" w:type="dxa"/>
          </w:tcPr>
          <w:p w:rsidR="00665709" w:rsidRDefault="00665709"/>
        </w:tc>
      </w:tr>
      <w:tr w:rsidR="002E03B7">
        <w:tc>
          <w:tcPr>
            <w:tcW w:w="1353" w:type="dxa"/>
          </w:tcPr>
          <w:p w:rsidR="002E03B7" w:rsidRDefault="002E03B7"/>
        </w:tc>
        <w:tc>
          <w:tcPr>
            <w:tcW w:w="2493" w:type="dxa"/>
          </w:tcPr>
          <w:p w:rsidR="002E03B7" w:rsidRDefault="002E03B7">
            <w:r>
              <w:rPr>
                <w:rFonts w:hint="eastAsia"/>
              </w:rPr>
              <w:t>N2</w:t>
            </w:r>
            <w:r>
              <w:t>r25p</w:t>
            </w:r>
          </w:p>
        </w:tc>
        <w:tc>
          <w:tcPr>
            <w:tcW w:w="1191" w:type="dxa"/>
          </w:tcPr>
          <w:p w:rsidR="002E03B7" w:rsidRDefault="00DD5758">
            <w:r>
              <w:rPr>
                <w:rFonts w:hint="eastAsia"/>
              </w:rPr>
              <w:t>int</w:t>
            </w:r>
          </w:p>
        </w:tc>
        <w:tc>
          <w:tcPr>
            <w:tcW w:w="1261" w:type="dxa"/>
          </w:tcPr>
          <w:p w:rsidR="002E03B7" w:rsidRDefault="002E03B7"/>
        </w:tc>
        <w:tc>
          <w:tcPr>
            <w:tcW w:w="1090" w:type="dxa"/>
          </w:tcPr>
          <w:p w:rsidR="002E03B7" w:rsidRDefault="00DD5758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E03B7" w:rsidRDefault="002E03B7"/>
        </w:tc>
      </w:tr>
      <w:tr w:rsidR="006C3C28">
        <w:tc>
          <w:tcPr>
            <w:tcW w:w="1353" w:type="dxa"/>
          </w:tcPr>
          <w:p w:rsidR="006C3C28" w:rsidRDefault="006C3C28"/>
        </w:tc>
        <w:tc>
          <w:tcPr>
            <w:tcW w:w="2493" w:type="dxa"/>
          </w:tcPr>
          <w:p w:rsidR="006C3C28" w:rsidRDefault="006C3C28">
            <w:r>
              <w:rPr>
                <w:rFonts w:hint="eastAsia"/>
              </w:rPr>
              <w:t>LfmvDem</w:t>
            </w:r>
          </w:p>
        </w:tc>
        <w:tc>
          <w:tcPr>
            <w:tcW w:w="1191" w:type="dxa"/>
          </w:tcPr>
          <w:p w:rsidR="006C3C28" w:rsidRDefault="006C3C28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6C3C28" w:rsidRDefault="006C3C28"/>
        </w:tc>
        <w:tc>
          <w:tcPr>
            <w:tcW w:w="1090" w:type="dxa"/>
          </w:tcPr>
          <w:p w:rsidR="006C3C28" w:rsidRDefault="006C3C28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6C3C28" w:rsidRDefault="006C3C28"/>
        </w:tc>
      </w:tr>
      <w:tr w:rsidR="002032AF">
        <w:tc>
          <w:tcPr>
            <w:tcW w:w="1353" w:type="dxa"/>
          </w:tcPr>
          <w:p w:rsidR="002032AF" w:rsidRDefault="002032AF"/>
        </w:tc>
        <w:tc>
          <w:tcPr>
            <w:tcW w:w="2493" w:type="dxa"/>
          </w:tcPr>
          <w:p w:rsidR="002032AF" w:rsidRDefault="002032AF">
            <w:r>
              <w:rPr>
                <w:rFonts w:hint="eastAsia"/>
              </w:rPr>
              <w:t>true</w:t>
            </w:r>
          </w:p>
        </w:tc>
        <w:tc>
          <w:tcPr>
            <w:tcW w:w="1191" w:type="dxa"/>
          </w:tcPr>
          <w:p w:rsidR="002032AF" w:rsidRDefault="002032AF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1261" w:type="dxa"/>
          </w:tcPr>
          <w:p w:rsidR="002032AF" w:rsidRDefault="002032AF"/>
        </w:tc>
        <w:tc>
          <w:tcPr>
            <w:tcW w:w="1090" w:type="dxa"/>
          </w:tcPr>
          <w:p w:rsidR="002032AF" w:rsidRDefault="0093002B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2032AF" w:rsidRDefault="002032AF"/>
        </w:tc>
      </w:tr>
      <w:tr w:rsidR="00541EB7">
        <w:tc>
          <w:tcPr>
            <w:tcW w:w="1353" w:type="dxa"/>
          </w:tcPr>
          <w:p w:rsidR="00541EB7" w:rsidRDefault="00541EB7"/>
        </w:tc>
        <w:tc>
          <w:tcPr>
            <w:tcW w:w="2493" w:type="dxa"/>
          </w:tcPr>
          <w:p w:rsidR="00541EB7" w:rsidRDefault="00541EB7">
            <w:r>
              <w:rPr>
                <w:rFonts w:hint="eastAsia"/>
              </w:rPr>
              <w:t>Ax</w:t>
            </w:r>
          </w:p>
        </w:tc>
        <w:tc>
          <w:tcPr>
            <w:tcW w:w="1191" w:type="dxa"/>
          </w:tcPr>
          <w:p w:rsidR="00541EB7" w:rsidRDefault="00541EB7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541EB7" w:rsidRDefault="00541EB7"/>
        </w:tc>
        <w:tc>
          <w:tcPr>
            <w:tcW w:w="1090" w:type="dxa"/>
          </w:tcPr>
          <w:p w:rsidR="00541EB7" w:rsidRDefault="00541EB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41EB7" w:rsidRDefault="00541EB7"/>
        </w:tc>
      </w:tr>
      <w:tr w:rsidR="00541EB7">
        <w:tc>
          <w:tcPr>
            <w:tcW w:w="1353" w:type="dxa"/>
          </w:tcPr>
          <w:p w:rsidR="00541EB7" w:rsidRDefault="00541EB7"/>
        </w:tc>
        <w:tc>
          <w:tcPr>
            <w:tcW w:w="2493" w:type="dxa"/>
          </w:tcPr>
          <w:p w:rsidR="00541EB7" w:rsidRDefault="00541EB7">
            <w:r>
              <w:rPr>
                <w:rFonts w:hint="eastAsia"/>
              </w:rPr>
              <w:t>Ay</w:t>
            </w:r>
          </w:p>
        </w:tc>
        <w:tc>
          <w:tcPr>
            <w:tcW w:w="1191" w:type="dxa"/>
          </w:tcPr>
          <w:p w:rsidR="00541EB7" w:rsidRDefault="00541EB7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541EB7" w:rsidRDefault="00541EB7"/>
        </w:tc>
        <w:tc>
          <w:tcPr>
            <w:tcW w:w="1090" w:type="dxa"/>
          </w:tcPr>
          <w:p w:rsidR="00541EB7" w:rsidRDefault="00541EB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41EB7" w:rsidRDefault="00541EB7"/>
        </w:tc>
      </w:tr>
      <w:tr w:rsidR="00541EB7">
        <w:tc>
          <w:tcPr>
            <w:tcW w:w="1353" w:type="dxa"/>
          </w:tcPr>
          <w:p w:rsidR="00541EB7" w:rsidRDefault="00541EB7"/>
        </w:tc>
        <w:tc>
          <w:tcPr>
            <w:tcW w:w="2493" w:type="dxa"/>
          </w:tcPr>
          <w:p w:rsidR="00541EB7" w:rsidRDefault="00541EB7">
            <w:r>
              <w:rPr>
                <w:rFonts w:hint="eastAsia"/>
              </w:rPr>
              <w:t>Az</w:t>
            </w:r>
          </w:p>
        </w:tc>
        <w:tc>
          <w:tcPr>
            <w:tcW w:w="1191" w:type="dxa"/>
          </w:tcPr>
          <w:p w:rsidR="00541EB7" w:rsidRDefault="00541EB7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541EB7" w:rsidRDefault="00541EB7"/>
        </w:tc>
        <w:tc>
          <w:tcPr>
            <w:tcW w:w="1090" w:type="dxa"/>
          </w:tcPr>
          <w:p w:rsidR="00541EB7" w:rsidRDefault="00541EB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41EB7" w:rsidRDefault="00541EB7"/>
        </w:tc>
      </w:tr>
      <w:tr w:rsidR="00541EB7">
        <w:tc>
          <w:tcPr>
            <w:tcW w:w="1353" w:type="dxa"/>
          </w:tcPr>
          <w:p w:rsidR="00541EB7" w:rsidRDefault="00541EB7"/>
        </w:tc>
        <w:tc>
          <w:tcPr>
            <w:tcW w:w="2493" w:type="dxa"/>
          </w:tcPr>
          <w:p w:rsidR="00541EB7" w:rsidRDefault="00541EB7">
            <w:r>
              <w:rPr>
                <w:rFonts w:hint="eastAsia"/>
              </w:rPr>
              <w:t>Wx</w:t>
            </w:r>
          </w:p>
        </w:tc>
        <w:tc>
          <w:tcPr>
            <w:tcW w:w="1191" w:type="dxa"/>
          </w:tcPr>
          <w:p w:rsidR="00541EB7" w:rsidRDefault="00541EB7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541EB7" w:rsidRDefault="00541EB7"/>
        </w:tc>
        <w:tc>
          <w:tcPr>
            <w:tcW w:w="1090" w:type="dxa"/>
          </w:tcPr>
          <w:p w:rsidR="00541EB7" w:rsidRDefault="00541EB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41EB7" w:rsidRDefault="00541EB7"/>
        </w:tc>
      </w:tr>
      <w:tr w:rsidR="00541EB7">
        <w:tc>
          <w:tcPr>
            <w:tcW w:w="1353" w:type="dxa"/>
          </w:tcPr>
          <w:p w:rsidR="00541EB7" w:rsidRDefault="00541EB7"/>
        </w:tc>
        <w:tc>
          <w:tcPr>
            <w:tcW w:w="2493" w:type="dxa"/>
          </w:tcPr>
          <w:p w:rsidR="00541EB7" w:rsidRDefault="00541EB7">
            <w:r>
              <w:rPr>
                <w:rFonts w:hint="eastAsia"/>
              </w:rPr>
              <w:t>Wy</w:t>
            </w:r>
          </w:p>
        </w:tc>
        <w:tc>
          <w:tcPr>
            <w:tcW w:w="1191" w:type="dxa"/>
          </w:tcPr>
          <w:p w:rsidR="00541EB7" w:rsidRDefault="00541EB7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541EB7" w:rsidRDefault="00541EB7"/>
        </w:tc>
        <w:tc>
          <w:tcPr>
            <w:tcW w:w="1090" w:type="dxa"/>
          </w:tcPr>
          <w:p w:rsidR="00541EB7" w:rsidRDefault="00541EB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41EB7" w:rsidRDefault="00541EB7"/>
        </w:tc>
      </w:tr>
      <w:tr w:rsidR="00541EB7">
        <w:tc>
          <w:tcPr>
            <w:tcW w:w="1353" w:type="dxa"/>
          </w:tcPr>
          <w:p w:rsidR="00541EB7" w:rsidRDefault="00541EB7"/>
        </w:tc>
        <w:tc>
          <w:tcPr>
            <w:tcW w:w="2493" w:type="dxa"/>
          </w:tcPr>
          <w:p w:rsidR="00541EB7" w:rsidRDefault="00541EB7">
            <w:r>
              <w:rPr>
                <w:rFonts w:hint="eastAsia"/>
              </w:rPr>
              <w:t>Wz</w:t>
            </w:r>
          </w:p>
        </w:tc>
        <w:tc>
          <w:tcPr>
            <w:tcW w:w="1191" w:type="dxa"/>
          </w:tcPr>
          <w:p w:rsidR="00541EB7" w:rsidRDefault="00541EB7">
            <w:r>
              <w:t>float</w:t>
            </w:r>
          </w:p>
        </w:tc>
        <w:tc>
          <w:tcPr>
            <w:tcW w:w="1261" w:type="dxa"/>
          </w:tcPr>
          <w:p w:rsidR="00541EB7" w:rsidRDefault="00541EB7"/>
        </w:tc>
        <w:tc>
          <w:tcPr>
            <w:tcW w:w="1090" w:type="dxa"/>
          </w:tcPr>
          <w:p w:rsidR="00541EB7" w:rsidRDefault="00541EB7"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541EB7" w:rsidRDefault="00541EB7"/>
        </w:tc>
      </w:tr>
      <w:tr w:rsidR="006B23A1">
        <w:tc>
          <w:tcPr>
            <w:tcW w:w="1353" w:type="dxa"/>
          </w:tcPr>
          <w:p w:rsidR="006B23A1" w:rsidRDefault="006B23A1"/>
        </w:tc>
        <w:tc>
          <w:tcPr>
            <w:tcW w:w="2493" w:type="dxa"/>
          </w:tcPr>
          <w:p w:rsidR="006B23A1" w:rsidRDefault="006B23A1">
            <w:r>
              <w:rPr>
                <w:rFonts w:hint="eastAsia"/>
              </w:rPr>
              <w:t>pi</w:t>
            </w:r>
          </w:p>
        </w:tc>
        <w:tc>
          <w:tcPr>
            <w:tcW w:w="1191" w:type="dxa"/>
          </w:tcPr>
          <w:p w:rsidR="006B23A1" w:rsidRDefault="006B23A1">
            <w:r>
              <w:rPr>
                <w:rFonts w:hint="eastAsia"/>
              </w:rPr>
              <w:t>float</w:t>
            </w:r>
          </w:p>
        </w:tc>
        <w:tc>
          <w:tcPr>
            <w:tcW w:w="1261" w:type="dxa"/>
          </w:tcPr>
          <w:p w:rsidR="006B23A1" w:rsidRDefault="006B23A1"/>
        </w:tc>
        <w:tc>
          <w:tcPr>
            <w:tcW w:w="1090" w:type="dxa"/>
          </w:tcPr>
          <w:p w:rsidR="006B23A1" w:rsidRDefault="006B23A1">
            <w:r>
              <w:rPr>
                <w:rFonts w:hint="eastAsia"/>
              </w:rPr>
              <w:t>3.1415926</w:t>
            </w:r>
          </w:p>
        </w:tc>
        <w:tc>
          <w:tcPr>
            <w:tcW w:w="1134" w:type="dxa"/>
          </w:tcPr>
          <w:p w:rsidR="006B23A1" w:rsidRDefault="006B23A1"/>
        </w:tc>
      </w:tr>
    </w:tbl>
    <w:p w:rsidR="001A4980" w:rsidRDefault="001A4980"/>
    <w:sectPr w:rsidR="001A4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6BB" w:rsidRDefault="006176BB" w:rsidP="003830A6">
      <w:r>
        <w:separator/>
      </w:r>
    </w:p>
  </w:endnote>
  <w:endnote w:type="continuationSeparator" w:id="0">
    <w:p w:rsidR="006176BB" w:rsidRDefault="006176BB" w:rsidP="00383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6BB" w:rsidRDefault="006176BB" w:rsidP="003830A6">
      <w:r>
        <w:separator/>
      </w:r>
    </w:p>
  </w:footnote>
  <w:footnote w:type="continuationSeparator" w:id="0">
    <w:p w:rsidR="006176BB" w:rsidRDefault="006176BB" w:rsidP="003830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22D"/>
    <w:rsid w:val="00012D68"/>
    <w:rsid w:val="000140BB"/>
    <w:rsid w:val="000738E5"/>
    <w:rsid w:val="00080588"/>
    <w:rsid w:val="00083AD7"/>
    <w:rsid w:val="000A3364"/>
    <w:rsid w:val="000C14EE"/>
    <w:rsid w:val="000C7B55"/>
    <w:rsid w:val="000D05A8"/>
    <w:rsid w:val="000F322A"/>
    <w:rsid w:val="001029BB"/>
    <w:rsid w:val="0010524B"/>
    <w:rsid w:val="0012780B"/>
    <w:rsid w:val="00130036"/>
    <w:rsid w:val="001762B0"/>
    <w:rsid w:val="00187E48"/>
    <w:rsid w:val="001946AE"/>
    <w:rsid w:val="00196A53"/>
    <w:rsid w:val="001A21ED"/>
    <w:rsid w:val="001A44E5"/>
    <w:rsid w:val="001A4980"/>
    <w:rsid w:val="001B2C1F"/>
    <w:rsid w:val="001D064E"/>
    <w:rsid w:val="001E0716"/>
    <w:rsid w:val="002032AF"/>
    <w:rsid w:val="00222925"/>
    <w:rsid w:val="0022631B"/>
    <w:rsid w:val="00241331"/>
    <w:rsid w:val="00242331"/>
    <w:rsid w:val="0025021E"/>
    <w:rsid w:val="00253A87"/>
    <w:rsid w:val="00256A8D"/>
    <w:rsid w:val="00271964"/>
    <w:rsid w:val="00274612"/>
    <w:rsid w:val="0028191C"/>
    <w:rsid w:val="002871F5"/>
    <w:rsid w:val="002D4FD1"/>
    <w:rsid w:val="002D7524"/>
    <w:rsid w:val="002E03B7"/>
    <w:rsid w:val="002F6A5E"/>
    <w:rsid w:val="003044C9"/>
    <w:rsid w:val="0032059D"/>
    <w:rsid w:val="00335B5C"/>
    <w:rsid w:val="003830A6"/>
    <w:rsid w:val="003A5A28"/>
    <w:rsid w:val="003B3E39"/>
    <w:rsid w:val="003E4C38"/>
    <w:rsid w:val="003E7D3D"/>
    <w:rsid w:val="003F1436"/>
    <w:rsid w:val="00401903"/>
    <w:rsid w:val="0042467A"/>
    <w:rsid w:val="00426336"/>
    <w:rsid w:val="00437BCC"/>
    <w:rsid w:val="00441865"/>
    <w:rsid w:val="00446134"/>
    <w:rsid w:val="0045098B"/>
    <w:rsid w:val="00491F35"/>
    <w:rsid w:val="00491FE3"/>
    <w:rsid w:val="004A7857"/>
    <w:rsid w:val="004F4C97"/>
    <w:rsid w:val="00504362"/>
    <w:rsid w:val="00513F15"/>
    <w:rsid w:val="00541EB7"/>
    <w:rsid w:val="005D3DE4"/>
    <w:rsid w:val="005D3EDD"/>
    <w:rsid w:val="005D62C7"/>
    <w:rsid w:val="006158B3"/>
    <w:rsid w:val="006176BB"/>
    <w:rsid w:val="00665709"/>
    <w:rsid w:val="00687043"/>
    <w:rsid w:val="00687319"/>
    <w:rsid w:val="006A2502"/>
    <w:rsid w:val="006A7E63"/>
    <w:rsid w:val="006B23A1"/>
    <w:rsid w:val="006C3C28"/>
    <w:rsid w:val="00710874"/>
    <w:rsid w:val="00755688"/>
    <w:rsid w:val="007974CF"/>
    <w:rsid w:val="007F4BE8"/>
    <w:rsid w:val="0086686C"/>
    <w:rsid w:val="00887E7B"/>
    <w:rsid w:val="008B1E6B"/>
    <w:rsid w:val="008D681C"/>
    <w:rsid w:val="008E7C21"/>
    <w:rsid w:val="00907835"/>
    <w:rsid w:val="0093002B"/>
    <w:rsid w:val="009340F8"/>
    <w:rsid w:val="00937BFF"/>
    <w:rsid w:val="00996077"/>
    <w:rsid w:val="009A2F67"/>
    <w:rsid w:val="009D56DB"/>
    <w:rsid w:val="00A22B84"/>
    <w:rsid w:val="00A2606C"/>
    <w:rsid w:val="00A26A78"/>
    <w:rsid w:val="00A27DDB"/>
    <w:rsid w:val="00A73CD8"/>
    <w:rsid w:val="00A9722D"/>
    <w:rsid w:val="00AE36D8"/>
    <w:rsid w:val="00B17492"/>
    <w:rsid w:val="00B3442C"/>
    <w:rsid w:val="00B54D5C"/>
    <w:rsid w:val="00B616A1"/>
    <w:rsid w:val="00B829D5"/>
    <w:rsid w:val="00B87870"/>
    <w:rsid w:val="00BA5335"/>
    <w:rsid w:val="00BA73B5"/>
    <w:rsid w:val="00BB75D1"/>
    <w:rsid w:val="00BC14FF"/>
    <w:rsid w:val="00BF6780"/>
    <w:rsid w:val="00C119FB"/>
    <w:rsid w:val="00C675BF"/>
    <w:rsid w:val="00C92933"/>
    <w:rsid w:val="00CC3EC1"/>
    <w:rsid w:val="00CD5770"/>
    <w:rsid w:val="00CF114B"/>
    <w:rsid w:val="00D127C3"/>
    <w:rsid w:val="00DD5758"/>
    <w:rsid w:val="00E0460B"/>
    <w:rsid w:val="00E92166"/>
    <w:rsid w:val="00EC4381"/>
    <w:rsid w:val="00ED0E39"/>
    <w:rsid w:val="00EE1750"/>
    <w:rsid w:val="00EE578A"/>
    <w:rsid w:val="00EF4A38"/>
    <w:rsid w:val="00F177B3"/>
    <w:rsid w:val="00F56828"/>
    <w:rsid w:val="00FD358A"/>
    <w:rsid w:val="00FD7F9C"/>
    <w:rsid w:val="043C254A"/>
    <w:rsid w:val="061C4B2D"/>
    <w:rsid w:val="06203533"/>
    <w:rsid w:val="07192C27"/>
    <w:rsid w:val="07B82350"/>
    <w:rsid w:val="09AC3A85"/>
    <w:rsid w:val="0C106772"/>
    <w:rsid w:val="11AE79A8"/>
    <w:rsid w:val="167A6307"/>
    <w:rsid w:val="16DC2B28"/>
    <w:rsid w:val="18D73BE7"/>
    <w:rsid w:val="1B4107DE"/>
    <w:rsid w:val="1BC85BAF"/>
    <w:rsid w:val="1C6E7F4B"/>
    <w:rsid w:val="1CD87235"/>
    <w:rsid w:val="1F9E3606"/>
    <w:rsid w:val="213A68AA"/>
    <w:rsid w:val="226F0EA5"/>
    <w:rsid w:val="24000337"/>
    <w:rsid w:val="26691A2B"/>
    <w:rsid w:val="29C05159"/>
    <w:rsid w:val="29FD4E0A"/>
    <w:rsid w:val="2A021291"/>
    <w:rsid w:val="2B98262C"/>
    <w:rsid w:val="30640F8B"/>
    <w:rsid w:val="39017D1D"/>
    <w:rsid w:val="3F2674C0"/>
    <w:rsid w:val="3F8B4C66"/>
    <w:rsid w:val="418637A7"/>
    <w:rsid w:val="44542641"/>
    <w:rsid w:val="4AB25EB3"/>
    <w:rsid w:val="53135673"/>
    <w:rsid w:val="55CD2DEE"/>
    <w:rsid w:val="56994B66"/>
    <w:rsid w:val="59DB2B13"/>
    <w:rsid w:val="5A4237BC"/>
    <w:rsid w:val="610412D1"/>
    <w:rsid w:val="6307521E"/>
    <w:rsid w:val="63CD1764"/>
    <w:rsid w:val="68FD2366"/>
    <w:rsid w:val="6A56249B"/>
    <w:rsid w:val="6BC8027B"/>
    <w:rsid w:val="6F6564E8"/>
    <w:rsid w:val="762A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E6956"/>
  <w15:docId w15:val="{E08F948F-F475-4495-B928-5214D94D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489</Words>
  <Characters>2792</Characters>
  <Application>Microsoft Office Word</Application>
  <DocSecurity>0</DocSecurity>
  <Lines>23</Lines>
  <Paragraphs>6</Paragraphs>
  <ScaleCrop>false</ScaleCrop>
  <Company>Microsoft</Company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allen</cp:lastModifiedBy>
  <cp:revision>82</cp:revision>
  <dcterms:created xsi:type="dcterms:W3CDTF">2017-06-16T08:12:00Z</dcterms:created>
  <dcterms:modified xsi:type="dcterms:W3CDTF">2019-04-18T09:21:00Z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