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455A" w:rsidRPr="00D45BBA" w:rsidRDefault="00D45BBA" w:rsidP="00D45BBA">
      <w:pPr>
        <w:pStyle w:val="1"/>
      </w:pPr>
      <w:r w:rsidRPr="00D45BBA">
        <w:t>Cramming: Training a Language Model on a Single GPU in One Day</w:t>
      </w:r>
    </w:p>
    <w:p w:rsidR="00E6455A" w:rsidRPr="00626EA5" w:rsidRDefault="00535530" w:rsidP="00BE1145">
      <w:pPr>
        <w:rPr>
          <w:sz w:val="22"/>
        </w:rPr>
      </w:pPr>
      <w:r w:rsidRPr="00626EA5">
        <w:rPr>
          <w:sz w:val="22"/>
        </w:rPr>
        <w:t>University of Maryland, College Park</w:t>
      </w:r>
    </w:p>
    <w:p w:rsidR="00E6455A" w:rsidRPr="0066209D" w:rsidRDefault="00DE2B0F" w:rsidP="00BE1145">
      <w:pPr>
        <w:rPr>
          <w:sz w:val="22"/>
        </w:rPr>
      </w:pPr>
      <w:r>
        <w:rPr>
          <w:rFonts w:hint="eastAsia"/>
          <w:sz w:val="22"/>
        </w:rPr>
        <w:t>研究</w:t>
      </w:r>
      <w:r w:rsidR="003C4B7E" w:rsidRPr="0066209D">
        <w:rPr>
          <w:rFonts w:hint="eastAsia"/>
          <w:sz w:val="22"/>
        </w:rPr>
        <w:t>在单个消费级</w:t>
      </w:r>
      <w:r w:rsidR="003C4B7E" w:rsidRPr="0066209D">
        <w:rPr>
          <w:sz w:val="22"/>
        </w:rPr>
        <w:t>GPU</w:t>
      </w:r>
      <w:r w:rsidR="000E3FC3">
        <w:rPr>
          <w:sz w:val="22"/>
        </w:rPr>
        <w:t>上</w:t>
      </w:r>
      <w:r w:rsidR="00CA1C49">
        <w:rPr>
          <w:rFonts w:hint="eastAsia"/>
          <w:sz w:val="22"/>
        </w:rPr>
        <w:t>训练BERT</w:t>
      </w:r>
      <w:r w:rsidR="003C4B7E" w:rsidRPr="0066209D">
        <w:rPr>
          <w:sz w:val="22"/>
        </w:rPr>
        <w:t>一天可实现的下游性能。</w:t>
      </w:r>
    </w:p>
    <w:p w:rsidR="00E6455A" w:rsidRPr="0066209D" w:rsidRDefault="00E6455A" w:rsidP="00BE1145">
      <w:pPr>
        <w:rPr>
          <w:sz w:val="22"/>
        </w:rPr>
      </w:pPr>
    </w:p>
    <w:p w:rsidR="00E6455A" w:rsidRPr="0066209D" w:rsidRDefault="003568F7" w:rsidP="00BE1145">
      <w:pPr>
        <w:rPr>
          <w:sz w:val="22"/>
        </w:rPr>
      </w:pPr>
      <w:r w:rsidRPr="003568F7">
        <w:rPr>
          <w:rFonts w:hint="eastAsia"/>
          <w:sz w:val="22"/>
        </w:rPr>
        <w:t>使用经典</w:t>
      </w:r>
      <w:r w:rsidRPr="003568F7">
        <w:rPr>
          <w:sz w:val="22"/>
        </w:rPr>
        <w:t>rtx2080ti GPU（2018年9月发布）的设置和使用更现代的rtxa4000或rtxa6000 GPU（2020年10</w:t>
      </w:r>
      <w:r w:rsidR="00AF776E">
        <w:rPr>
          <w:sz w:val="22"/>
        </w:rPr>
        <w:t>月发布）</w:t>
      </w:r>
      <w:r w:rsidR="005C12FA">
        <w:rPr>
          <w:rFonts w:hint="eastAsia"/>
          <w:sz w:val="22"/>
        </w:rPr>
        <w:t>，</w:t>
      </w:r>
      <w:r w:rsidR="00672AF2">
        <w:rPr>
          <w:sz w:val="22"/>
        </w:rPr>
        <w:t>将每个</w:t>
      </w:r>
      <w:r w:rsidR="00993F9F">
        <w:rPr>
          <w:rFonts w:hint="eastAsia"/>
          <w:sz w:val="22"/>
        </w:rPr>
        <w:t>GPU</w:t>
      </w:r>
      <w:r w:rsidRPr="003568F7">
        <w:rPr>
          <w:sz w:val="22"/>
        </w:rPr>
        <w:t>与4个CPU核心和32GB RAM配对。</w:t>
      </w:r>
    </w:p>
    <w:p w:rsidR="00E6455A" w:rsidRDefault="00E6455A" w:rsidP="00BE1145">
      <w:pPr>
        <w:rPr>
          <w:sz w:val="22"/>
        </w:rPr>
      </w:pPr>
    </w:p>
    <w:p w:rsidR="00E12F70" w:rsidRPr="006F0F48" w:rsidRDefault="005767DC" w:rsidP="00BE1145">
      <w:pPr>
        <w:rPr>
          <w:rFonts w:hint="eastAsia"/>
          <w:sz w:val="22"/>
          <w:highlight w:val="yellow"/>
        </w:rPr>
      </w:pPr>
      <w:r w:rsidRPr="006F0F48">
        <w:rPr>
          <w:rFonts w:hint="eastAsia"/>
          <w:sz w:val="22"/>
          <w:highlight w:val="yellow"/>
        </w:rPr>
        <w:t>零</w:t>
      </w:r>
      <w:r w:rsidR="00FC4678" w:rsidRPr="006F0F48">
        <w:rPr>
          <w:rFonts w:hint="eastAsia"/>
          <w:sz w:val="22"/>
          <w:highlight w:val="yellow"/>
        </w:rPr>
        <w:t>、</w:t>
      </w:r>
      <w:r w:rsidR="003B389A" w:rsidRPr="006F0F48">
        <w:rPr>
          <w:rFonts w:hint="eastAsia"/>
          <w:sz w:val="22"/>
          <w:highlight w:val="yellow"/>
        </w:rPr>
        <w:t>深度学习框架</w:t>
      </w:r>
    </w:p>
    <w:p w:rsidR="00E12F70" w:rsidRPr="003568F7" w:rsidRDefault="00E12F70" w:rsidP="00BE1145">
      <w:pPr>
        <w:rPr>
          <w:rFonts w:hint="eastAsia"/>
          <w:sz w:val="22"/>
        </w:rPr>
      </w:pPr>
    </w:p>
    <w:p w:rsidR="00E6455A" w:rsidRDefault="001630AC" w:rsidP="00BE1145">
      <w:pPr>
        <w:rPr>
          <w:sz w:val="22"/>
        </w:rPr>
      </w:pPr>
      <w:r>
        <w:rPr>
          <w:rFonts w:hint="eastAsia"/>
          <w:sz w:val="22"/>
        </w:rPr>
        <w:t>允许</w:t>
      </w:r>
      <w:r w:rsidRPr="00806F6E">
        <w:rPr>
          <w:rFonts w:hint="eastAsia"/>
          <w:color w:val="FF0000"/>
          <w:sz w:val="22"/>
        </w:rPr>
        <w:t>自动操作符融</w:t>
      </w:r>
      <w:r w:rsidRPr="000D446C">
        <w:rPr>
          <w:rFonts w:hint="eastAsia"/>
          <w:color w:val="FF0000"/>
          <w:sz w:val="22"/>
        </w:rPr>
        <w:t>合</w:t>
      </w:r>
      <w:r w:rsidR="00B10C4F" w:rsidRPr="000D446C">
        <w:rPr>
          <w:rFonts w:hint="eastAsia"/>
          <w:color w:val="FF0000"/>
          <w:sz w:val="22"/>
        </w:rPr>
        <w:t>[</w:t>
      </w:r>
      <w:r w:rsidR="00B10C4F" w:rsidRPr="000D446C">
        <w:rPr>
          <w:color w:val="FF0000"/>
          <w:sz w:val="22"/>
        </w:rPr>
        <w:t>1]</w:t>
      </w:r>
      <w:r w:rsidR="00A86B74">
        <w:rPr>
          <w:sz w:val="22"/>
        </w:rPr>
        <w:t>，其可应用于所有组件。</w:t>
      </w:r>
      <w:r w:rsidR="0069327F">
        <w:rPr>
          <w:sz w:val="22"/>
        </w:rPr>
        <w:t>在选择</w:t>
      </w:r>
      <w:r w:rsidR="0047274E">
        <w:rPr>
          <w:sz w:val="22"/>
        </w:rPr>
        <w:t>最终的架构变体之后，</w:t>
      </w:r>
      <w:r w:rsidR="00B71A14" w:rsidRPr="00B71A14">
        <w:rPr>
          <w:sz w:val="22"/>
        </w:rPr>
        <w:t>重新启用</w:t>
      </w:r>
      <w:r w:rsidR="00B71A14" w:rsidRPr="000E6B9D">
        <w:rPr>
          <w:color w:val="FF0000"/>
          <w:sz w:val="22"/>
        </w:rPr>
        <w:t>高效注意内核</w:t>
      </w:r>
      <w:r w:rsidR="007A57B6" w:rsidRPr="000E6B9D">
        <w:rPr>
          <w:rFonts w:hint="eastAsia"/>
          <w:color w:val="FF0000"/>
          <w:sz w:val="22"/>
        </w:rPr>
        <w:t>[</w:t>
      </w:r>
      <w:r w:rsidR="007A57B6" w:rsidRPr="000E6B9D">
        <w:rPr>
          <w:color w:val="FF0000"/>
          <w:sz w:val="22"/>
        </w:rPr>
        <w:t>2]</w:t>
      </w:r>
      <w:r w:rsidR="00037923">
        <w:rPr>
          <w:sz w:val="22"/>
        </w:rPr>
        <w:t>。</w:t>
      </w:r>
      <w:r w:rsidR="00A72936">
        <w:rPr>
          <w:rFonts w:hint="eastAsia"/>
          <w:sz w:val="22"/>
        </w:rPr>
        <w:t>对于</w:t>
      </w:r>
      <w:r w:rsidR="00A72936" w:rsidRPr="00B71A14">
        <w:rPr>
          <w:sz w:val="22"/>
        </w:rPr>
        <w:t>标准的16位和32位浮点精度</w:t>
      </w:r>
      <w:r w:rsidR="00257A38">
        <w:rPr>
          <w:rFonts w:hint="eastAsia"/>
          <w:sz w:val="22"/>
        </w:rPr>
        <w:t>，</w:t>
      </w:r>
      <w:r w:rsidR="00B71A14" w:rsidRPr="00B71A14">
        <w:rPr>
          <w:sz w:val="22"/>
        </w:rPr>
        <w:t>使用相同的</w:t>
      </w:r>
      <w:r w:rsidR="00B71A14" w:rsidRPr="00F65B43">
        <w:rPr>
          <w:color w:val="FF0000"/>
          <w:sz w:val="22"/>
        </w:rPr>
        <w:t>自动混合精度</w:t>
      </w:r>
      <w:r w:rsidR="00437370" w:rsidRPr="00F65B43">
        <w:rPr>
          <w:rFonts w:hint="eastAsia"/>
          <w:color w:val="FF0000"/>
          <w:sz w:val="22"/>
        </w:rPr>
        <w:t>[</w:t>
      </w:r>
      <w:r w:rsidR="0037160D" w:rsidRPr="00F65B43">
        <w:rPr>
          <w:color w:val="FF0000"/>
          <w:sz w:val="22"/>
        </w:rPr>
        <w:t>3</w:t>
      </w:r>
      <w:r w:rsidR="00437370" w:rsidRPr="00F65B43">
        <w:rPr>
          <w:color w:val="FF0000"/>
          <w:sz w:val="22"/>
        </w:rPr>
        <w:t>]</w:t>
      </w:r>
      <w:r w:rsidR="00B71A14" w:rsidRPr="00B71A14">
        <w:rPr>
          <w:sz w:val="22"/>
        </w:rPr>
        <w:t>设置</w:t>
      </w:r>
      <w:r w:rsidR="005F21F9">
        <w:rPr>
          <w:rFonts w:hint="eastAsia"/>
          <w:sz w:val="22"/>
        </w:rPr>
        <w:t>。</w:t>
      </w:r>
      <w:r w:rsidR="003D6022">
        <w:rPr>
          <w:sz w:val="22"/>
        </w:rPr>
        <w:t>（在</w:t>
      </w:r>
      <w:r w:rsidR="006B1314">
        <w:rPr>
          <w:rFonts w:hint="eastAsia"/>
          <w:sz w:val="22"/>
        </w:rPr>
        <w:t>全</w:t>
      </w:r>
      <w:r w:rsidR="00B71A14" w:rsidRPr="00B71A14">
        <w:rPr>
          <w:sz w:val="22"/>
        </w:rPr>
        <w:t>32</w:t>
      </w:r>
      <w:r w:rsidR="00A9516F">
        <w:rPr>
          <w:rFonts w:hint="eastAsia"/>
          <w:sz w:val="22"/>
        </w:rPr>
        <w:t>位</w:t>
      </w:r>
      <w:r w:rsidR="005C6549">
        <w:rPr>
          <w:sz w:val="22"/>
        </w:rPr>
        <w:t>，</w:t>
      </w:r>
      <w:r w:rsidR="005C6549" w:rsidRPr="005D14C3">
        <w:rPr>
          <w:rFonts w:hint="eastAsia"/>
          <w:color w:val="FF0000"/>
          <w:sz w:val="22"/>
        </w:rPr>
        <w:t>Scaled</w:t>
      </w:r>
      <w:r w:rsidR="009A71E9" w:rsidRPr="005D14C3">
        <w:rPr>
          <w:rFonts w:hint="eastAsia"/>
          <w:color w:val="FF0000"/>
          <w:sz w:val="22"/>
        </w:rPr>
        <w:t>-</w:t>
      </w:r>
      <w:r w:rsidR="00B71A14" w:rsidRPr="005D14C3">
        <w:rPr>
          <w:color w:val="FF0000"/>
          <w:sz w:val="22"/>
        </w:rPr>
        <w:t>16位</w:t>
      </w:r>
      <w:r w:rsidR="00DD00E3" w:rsidRPr="005D14C3">
        <w:rPr>
          <w:rFonts w:hint="eastAsia"/>
          <w:color w:val="FF0000"/>
          <w:sz w:val="22"/>
        </w:rPr>
        <w:t>[</w:t>
      </w:r>
      <w:r w:rsidR="00DD00E3" w:rsidRPr="005D14C3">
        <w:rPr>
          <w:color w:val="FF0000"/>
          <w:sz w:val="22"/>
        </w:rPr>
        <w:t>4]</w:t>
      </w:r>
      <w:r w:rsidR="00B71A14" w:rsidRPr="00B71A14">
        <w:rPr>
          <w:sz w:val="22"/>
        </w:rPr>
        <w:t>和</w:t>
      </w:r>
      <w:r w:rsidR="008E05A6" w:rsidRPr="005D14C3">
        <w:rPr>
          <w:rFonts w:hint="eastAsia"/>
          <w:color w:val="FF0000"/>
          <w:sz w:val="22"/>
        </w:rPr>
        <w:t>bf</w:t>
      </w:r>
      <w:r w:rsidR="005B52EC" w:rsidRPr="005D14C3">
        <w:rPr>
          <w:color w:val="FF0000"/>
          <w:sz w:val="22"/>
        </w:rPr>
        <w:t>loa</w:t>
      </w:r>
      <w:r w:rsidR="00183B98" w:rsidRPr="005D14C3">
        <w:rPr>
          <w:color w:val="FF0000"/>
          <w:sz w:val="22"/>
        </w:rPr>
        <w:t>t</w:t>
      </w:r>
      <w:r w:rsidR="00A22A69" w:rsidRPr="005D14C3">
        <w:rPr>
          <w:rFonts w:hint="eastAsia"/>
          <w:color w:val="FF0000"/>
          <w:sz w:val="22"/>
        </w:rPr>
        <w:t>-</w:t>
      </w:r>
      <w:r w:rsidR="00B71A14" w:rsidRPr="005D14C3">
        <w:rPr>
          <w:color w:val="FF0000"/>
          <w:sz w:val="22"/>
        </w:rPr>
        <w:t>16</w:t>
      </w:r>
      <w:r w:rsidR="005B52EC" w:rsidRPr="005D14C3">
        <w:rPr>
          <w:color w:val="FF0000"/>
          <w:sz w:val="22"/>
        </w:rPr>
        <w:t>[5]</w:t>
      </w:r>
      <w:r w:rsidR="00D55C81">
        <w:rPr>
          <w:rFonts w:hint="eastAsia"/>
          <w:sz w:val="22"/>
        </w:rPr>
        <w:t>，</w:t>
      </w:r>
      <w:proofErr w:type="spellStart"/>
      <w:r w:rsidR="00161200" w:rsidRPr="00862FCF">
        <w:rPr>
          <w:color w:val="FF0000"/>
          <w:sz w:val="22"/>
        </w:rPr>
        <w:t>ZeRO</w:t>
      </w:r>
      <w:proofErr w:type="spellEnd"/>
      <w:r w:rsidR="00161200" w:rsidRPr="00862FCF">
        <w:rPr>
          <w:color w:val="FF0000"/>
          <w:sz w:val="22"/>
        </w:rPr>
        <w:t>-Offload</w:t>
      </w:r>
      <w:r w:rsidR="005F2536" w:rsidRPr="00862FCF">
        <w:rPr>
          <w:color w:val="FF0000"/>
          <w:sz w:val="22"/>
        </w:rPr>
        <w:t>[6]</w:t>
      </w:r>
      <w:r w:rsidR="00B71A14" w:rsidRPr="00B71A14">
        <w:rPr>
          <w:sz w:val="22"/>
        </w:rPr>
        <w:t>没有益处。</w:t>
      </w:r>
      <w:r w:rsidR="00AF6E2F">
        <w:rPr>
          <w:sz w:val="22"/>
        </w:rPr>
        <w:t>）</w:t>
      </w:r>
    </w:p>
    <w:p w:rsidR="00371FD9" w:rsidRDefault="00371FD9" w:rsidP="00BE1145">
      <w:pPr>
        <w:rPr>
          <w:sz w:val="22"/>
        </w:rPr>
      </w:pPr>
    </w:p>
    <w:p w:rsidR="00360DD3" w:rsidRDefault="000F3C1D" w:rsidP="00BE1145">
      <w:pPr>
        <w:rPr>
          <w:sz w:val="22"/>
        </w:rPr>
      </w:pPr>
      <w:r w:rsidRPr="008E04D4">
        <w:rPr>
          <w:rFonts w:hint="eastAsia"/>
          <w:sz w:val="22"/>
          <w:highlight w:val="yellow"/>
        </w:rPr>
        <w:t>一、</w:t>
      </w:r>
      <w:r w:rsidR="00364A51" w:rsidRPr="008E04D4">
        <w:rPr>
          <w:rFonts w:hint="eastAsia"/>
          <w:sz w:val="22"/>
          <w:highlight w:val="yellow"/>
        </w:rPr>
        <w:t>模型架构的</w:t>
      </w:r>
      <w:r w:rsidR="0037422A" w:rsidRPr="008E04D4">
        <w:rPr>
          <w:rFonts w:hint="eastAsia"/>
          <w:sz w:val="22"/>
          <w:highlight w:val="yellow"/>
        </w:rPr>
        <w:t>探索</w:t>
      </w:r>
    </w:p>
    <w:p w:rsidR="00360DD3" w:rsidRPr="0066209D" w:rsidRDefault="00360DD3" w:rsidP="00BE1145">
      <w:pPr>
        <w:rPr>
          <w:rFonts w:hint="eastAsia"/>
          <w:sz w:val="22"/>
        </w:rPr>
      </w:pPr>
    </w:p>
    <w:p w:rsidR="00E6455A" w:rsidRDefault="00E362AA" w:rsidP="00BE1145">
      <w:pPr>
        <w:rPr>
          <w:sz w:val="22"/>
        </w:rPr>
      </w:pPr>
      <w:r w:rsidRPr="00BA6C32">
        <w:rPr>
          <w:rFonts w:hint="eastAsia"/>
          <w:color w:val="FF0000"/>
          <w:sz w:val="22"/>
        </w:rPr>
        <w:t>S</w:t>
      </w:r>
      <w:r w:rsidRPr="00BA6C32">
        <w:rPr>
          <w:color w:val="FF0000"/>
          <w:sz w:val="22"/>
        </w:rPr>
        <w:t>caling-Law</w:t>
      </w:r>
      <w:r w:rsidR="007C4747" w:rsidRPr="00BA6C32">
        <w:rPr>
          <w:rFonts w:hint="eastAsia"/>
          <w:color w:val="FF0000"/>
          <w:sz w:val="22"/>
        </w:rPr>
        <w:t>[</w:t>
      </w:r>
      <w:r w:rsidR="007C4747" w:rsidRPr="00BA6C32">
        <w:rPr>
          <w:color w:val="FF0000"/>
          <w:sz w:val="22"/>
        </w:rPr>
        <w:t>7]</w:t>
      </w:r>
      <w:r w:rsidR="007A5F29">
        <w:rPr>
          <w:rFonts w:hint="eastAsia"/>
          <w:sz w:val="22"/>
        </w:rPr>
        <w:t>是</w:t>
      </w:r>
      <w:r w:rsidR="00165499">
        <w:rPr>
          <w:rFonts w:hint="eastAsia"/>
          <w:sz w:val="22"/>
        </w:rPr>
        <w:t>缩小模型</w:t>
      </w:r>
      <w:r w:rsidR="007A5F29">
        <w:rPr>
          <w:rFonts w:hint="eastAsia"/>
          <w:sz w:val="22"/>
        </w:rPr>
        <w:t>规模</w:t>
      </w:r>
      <w:r w:rsidR="00987F3A">
        <w:rPr>
          <w:rFonts w:hint="eastAsia"/>
          <w:sz w:val="22"/>
        </w:rPr>
        <w:t>的一个</w:t>
      </w:r>
      <w:r w:rsidR="007A3A77" w:rsidRPr="007A3A77">
        <w:rPr>
          <w:rFonts w:hint="eastAsia"/>
          <w:sz w:val="22"/>
        </w:rPr>
        <w:t>障碍。</w:t>
      </w:r>
      <w:r w:rsidR="00F0704F">
        <w:rPr>
          <w:rFonts w:hint="eastAsia"/>
          <w:sz w:val="22"/>
        </w:rPr>
        <w:t>模型</w:t>
      </w:r>
      <w:r w:rsidR="00AC5521">
        <w:rPr>
          <w:rFonts w:hint="eastAsia"/>
          <w:sz w:val="22"/>
        </w:rPr>
        <w:t>Per-token</w:t>
      </w:r>
      <w:r w:rsidR="007B416E">
        <w:rPr>
          <w:rFonts w:hint="eastAsia"/>
          <w:sz w:val="22"/>
        </w:rPr>
        <w:t>的</w:t>
      </w:r>
      <w:r w:rsidR="005C3C59">
        <w:rPr>
          <w:rFonts w:hint="eastAsia"/>
          <w:sz w:val="22"/>
        </w:rPr>
        <w:t>训练</w:t>
      </w:r>
      <w:r w:rsidR="00967119">
        <w:rPr>
          <w:rFonts w:hint="eastAsia"/>
          <w:sz w:val="22"/>
        </w:rPr>
        <w:t>效率强烈地依赖于模型大小，而不是</w:t>
      </w:r>
      <w:r w:rsidR="008676CA">
        <w:rPr>
          <w:rFonts w:hint="eastAsia"/>
          <w:sz w:val="22"/>
        </w:rPr>
        <w:t>Transformer的</w:t>
      </w:r>
      <w:r w:rsidR="00802E7C" w:rsidRPr="00802E7C">
        <w:rPr>
          <w:rFonts w:hint="eastAsia"/>
          <w:sz w:val="22"/>
        </w:rPr>
        <w:t>类型</w:t>
      </w:r>
      <w:r w:rsidR="006976F8">
        <w:rPr>
          <w:rFonts w:hint="eastAsia"/>
          <w:sz w:val="22"/>
        </w:rPr>
        <w:t>（</w:t>
      </w:r>
      <w:r w:rsidR="002527FF">
        <w:rPr>
          <w:rFonts w:hint="eastAsia"/>
          <w:sz w:val="22"/>
        </w:rPr>
        <w:t>例如不同</w:t>
      </w:r>
      <w:r w:rsidR="009408EE">
        <w:rPr>
          <w:rFonts w:hint="eastAsia"/>
          <w:sz w:val="22"/>
        </w:rPr>
        <w:t>的架构</w:t>
      </w:r>
      <w:r w:rsidR="006976F8">
        <w:rPr>
          <w:rFonts w:hint="eastAsia"/>
          <w:sz w:val="22"/>
        </w:rPr>
        <w:t>）</w:t>
      </w:r>
      <w:r w:rsidR="00802E7C" w:rsidRPr="00802E7C">
        <w:rPr>
          <w:rFonts w:hint="eastAsia"/>
          <w:sz w:val="22"/>
        </w:rPr>
        <w:t>。</w:t>
      </w:r>
      <w:r w:rsidR="00DD1EC0" w:rsidRPr="00DD1EC0">
        <w:rPr>
          <w:rFonts w:hint="eastAsia"/>
          <w:sz w:val="22"/>
        </w:rPr>
        <w:t>较小的模型学习效率较低</w:t>
      </w:r>
      <w:r w:rsidR="00AA752C">
        <w:rPr>
          <w:rFonts w:hint="eastAsia"/>
          <w:sz w:val="22"/>
        </w:rPr>
        <w:t>；</w:t>
      </w:r>
      <w:r w:rsidR="007D0335">
        <w:rPr>
          <w:rFonts w:hint="eastAsia"/>
          <w:sz w:val="22"/>
        </w:rPr>
        <w:t>但是</w:t>
      </w:r>
      <w:r w:rsidR="00AA3784">
        <w:rPr>
          <w:rFonts w:hint="eastAsia"/>
          <w:sz w:val="22"/>
        </w:rPr>
        <w:t>在相同大小的模型中，训练效率几乎是恒定的，这意味着</w:t>
      </w:r>
      <w:r w:rsidR="00BB755F">
        <w:rPr>
          <w:rFonts w:hint="eastAsia"/>
          <w:sz w:val="22"/>
        </w:rPr>
        <w:t>可以通过</w:t>
      </w:r>
      <w:r w:rsidR="00AA752C" w:rsidRPr="00AA752C">
        <w:rPr>
          <w:rFonts w:hint="eastAsia"/>
          <w:sz w:val="22"/>
        </w:rPr>
        <w:t>架构</w:t>
      </w:r>
      <w:r w:rsidR="000301AD">
        <w:rPr>
          <w:rFonts w:hint="eastAsia"/>
          <w:sz w:val="22"/>
        </w:rPr>
        <w:t>的</w:t>
      </w:r>
      <w:r w:rsidR="00AA752C" w:rsidRPr="00AA752C">
        <w:rPr>
          <w:rFonts w:hint="eastAsia"/>
          <w:sz w:val="22"/>
        </w:rPr>
        <w:t>修改</w:t>
      </w:r>
      <w:r w:rsidR="00ED22A5">
        <w:rPr>
          <w:rFonts w:hint="eastAsia"/>
          <w:sz w:val="22"/>
        </w:rPr>
        <w:t>来提高性能，从而在保持参数</w:t>
      </w:r>
      <w:r w:rsidR="00E74548">
        <w:rPr>
          <w:rFonts w:hint="eastAsia"/>
          <w:sz w:val="22"/>
        </w:rPr>
        <w:t>几乎恒定的同时加快梯度计算。</w:t>
      </w:r>
    </w:p>
    <w:p w:rsidR="00F2038D" w:rsidRDefault="00F2038D" w:rsidP="00BE1145">
      <w:pPr>
        <w:rPr>
          <w:sz w:val="22"/>
        </w:rPr>
      </w:pPr>
    </w:p>
    <w:p w:rsidR="00F2038D" w:rsidRPr="0066209D" w:rsidRDefault="0013335B" w:rsidP="00BE1145">
      <w:pPr>
        <w:rPr>
          <w:rFonts w:hint="eastAsia"/>
          <w:sz w:val="22"/>
        </w:rPr>
      </w:pPr>
      <w:r w:rsidRPr="0013335B">
        <w:rPr>
          <w:sz w:val="22"/>
        </w:rPr>
        <w:drawing>
          <wp:inline distT="0" distB="0" distL="0" distR="0" wp14:anchorId="416DF487" wp14:editId="6B035BDD">
            <wp:extent cx="5274310" cy="15538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406" w:rsidRDefault="00AE727D" w:rsidP="00BE1145">
      <w:pPr>
        <w:rPr>
          <w:sz w:val="22"/>
        </w:rPr>
      </w:pPr>
      <w:r>
        <w:rPr>
          <w:rFonts w:hint="eastAsia"/>
          <w:sz w:val="22"/>
        </w:rPr>
        <w:t>模型</w:t>
      </w:r>
      <w:r w:rsidR="00F113F5" w:rsidRPr="00F113F5">
        <w:rPr>
          <w:rFonts w:hint="eastAsia"/>
          <w:sz w:val="22"/>
        </w:rPr>
        <w:t>类型和尺寸的变化对</w:t>
      </w:r>
      <w:r w:rsidR="00F113F5" w:rsidRPr="00F113F5">
        <w:rPr>
          <w:sz w:val="22"/>
        </w:rPr>
        <w:t>24小时</w:t>
      </w:r>
      <w:r w:rsidR="002B200C">
        <w:rPr>
          <w:rFonts w:hint="eastAsia"/>
          <w:sz w:val="22"/>
        </w:rPr>
        <w:t>训练</w:t>
      </w:r>
      <w:r w:rsidR="00FF502D">
        <w:rPr>
          <w:sz w:val="22"/>
        </w:rPr>
        <w:t>后的最终</w:t>
      </w:r>
      <w:r w:rsidR="00FF502D">
        <w:rPr>
          <w:rFonts w:hint="eastAsia"/>
          <w:sz w:val="22"/>
        </w:rPr>
        <w:t>损失</w:t>
      </w:r>
      <w:r w:rsidR="00F113F5" w:rsidRPr="00F113F5">
        <w:rPr>
          <w:sz w:val="22"/>
        </w:rPr>
        <w:t>的影响极小。具有更多参数的模型学习效率更高，因为它们的</w:t>
      </w:r>
      <w:r w:rsidR="00C4183C">
        <w:rPr>
          <w:sz w:val="22"/>
        </w:rPr>
        <w:t>损失</w:t>
      </w:r>
      <w:r w:rsidR="00F113F5" w:rsidRPr="00F113F5">
        <w:rPr>
          <w:sz w:val="22"/>
        </w:rPr>
        <w:t>降低得更快。</w:t>
      </w:r>
      <w:r w:rsidR="00BC4375" w:rsidRPr="00BC4375">
        <w:rPr>
          <w:rFonts w:hint="eastAsia"/>
          <w:sz w:val="22"/>
        </w:rPr>
        <w:t>然而，较小的体系结构通过较高的</w:t>
      </w:r>
      <w:r w:rsidR="00975BC3">
        <w:rPr>
          <w:rFonts w:hint="eastAsia"/>
          <w:sz w:val="22"/>
        </w:rPr>
        <w:t>吞吐量来弥补其较慢的学习效率，并因此在有限的预算上处理更多的</w:t>
      </w:r>
      <w:r w:rsidR="00D7459E">
        <w:rPr>
          <w:rFonts w:hint="eastAsia"/>
          <w:sz w:val="22"/>
        </w:rPr>
        <w:t>To</w:t>
      </w:r>
      <w:r w:rsidR="00975BC3">
        <w:rPr>
          <w:rFonts w:hint="eastAsia"/>
          <w:sz w:val="22"/>
        </w:rPr>
        <w:t>ken</w:t>
      </w:r>
      <w:r w:rsidR="001349C4">
        <w:rPr>
          <w:rFonts w:hint="eastAsia"/>
          <w:sz w:val="22"/>
        </w:rPr>
        <w:t>s</w:t>
      </w:r>
      <w:r w:rsidR="00BC4375" w:rsidRPr="00BC4375">
        <w:rPr>
          <w:rFonts w:hint="eastAsia"/>
          <w:sz w:val="22"/>
        </w:rPr>
        <w:t>。</w:t>
      </w:r>
    </w:p>
    <w:p w:rsidR="006E2406" w:rsidRDefault="006E2406" w:rsidP="00BE1145">
      <w:pPr>
        <w:rPr>
          <w:sz w:val="22"/>
        </w:rPr>
      </w:pPr>
    </w:p>
    <w:p w:rsidR="00E6455A" w:rsidRDefault="008D6B40" w:rsidP="00BE1145">
      <w:pPr>
        <w:rPr>
          <w:sz w:val="22"/>
        </w:rPr>
      </w:pPr>
      <w:r w:rsidRPr="008D6B40">
        <w:rPr>
          <w:rFonts w:hint="eastAsia"/>
          <w:sz w:val="22"/>
        </w:rPr>
        <w:t>不同的架构在整个训练初始阶段（前</w:t>
      </w:r>
      <w:r w:rsidRPr="008D6B40">
        <w:rPr>
          <w:sz w:val="22"/>
        </w:rPr>
        <w:t>1B</w:t>
      </w:r>
      <w:proofErr w:type="gramStart"/>
      <w:r w:rsidR="00DA5B8F">
        <w:rPr>
          <w:sz w:val="22"/>
        </w:rPr>
        <w:t>个</w:t>
      </w:r>
      <w:proofErr w:type="gramEnd"/>
      <w:r w:rsidR="00DA5B8F">
        <w:rPr>
          <w:rFonts w:hint="eastAsia"/>
          <w:sz w:val="22"/>
        </w:rPr>
        <w:t>Tokens</w:t>
      </w:r>
      <w:r w:rsidR="00042830">
        <w:rPr>
          <w:sz w:val="22"/>
        </w:rPr>
        <w:t>）都是不可预测的，之后每个</w:t>
      </w:r>
      <w:r w:rsidR="00042830">
        <w:rPr>
          <w:rFonts w:hint="eastAsia"/>
          <w:sz w:val="22"/>
        </w:rPr>
        <w:t>Token</w:t>
      </w:r>
      <w:r w:rsidRPr="008D6B40">
        <w:rPr>
          <w:sz w:val="22"/>
        </w:rPr>
        <w:t>的效率仅相差一个乘法常数（对数轴引起的水平偏移</w:t>
      </w:r>
      <w:r w:rsidR="00957254">
        <w:rPr>
          <w:rFonts w:hint="eastAsia"/>
          <w:sz w:val="22"/>
        </w:rPr>
        <w:t>×该常数</w:t>
      </w:r>
      <w:r w:rsidRPr="008D6B40">
        <w:rPr>
          <w:sz w:val="22"/>
        </w:rPr>
        <w:t>）。该常数几乎完全取决于模型大小，而不是模型类型。</w:t>
      </w:r>
    </w:p>
    <w:p w:rsidR="00A63050" w:rsidRDefault="00A63050" w:rsidP="00BE1145">
      <w:pPr>
        <w:rPr>
          <w:sz w:val="22"/>
        </w:rPr>
      </w:pPr>
    </w:p>
    <w:p w:rsidR="00A63050" w:rsidRPr="00A63050" w:rsidRDefault="003103FA" w:rsidP="00BE1145">
      <w:pPr>
        <w:rPr>
          <w:rFonts w:hint="eastAsia"/>
          <w:sz w:val="22"/>
        </w:rPr>
      </w:pPr>
      <w:r>
        <w:rPr>
          <w:rFonts w:hint="eastAsia"/>
          <w:sz w:val="22"/>
        </w:rPr>
        <w:t>做出的</w:t>
      </w:r>
      <w:r w:rsidR="00EB0CF4">
        <w:rPr>
          <w:rFonts w:hint="eastAsia"/>
          <w:sz w:val="22"/>
        </w:rPr>
        <w:t>一些改动：</w:t>
      </w:r>
    </w:p>
    <w:p w:rsidR="00E6455A" w:rsidRDefault="00015F97" w:rsidP="00560927">
      <w:pPr>
        <w:pStyle w:val="a4"/>
        <w:numPr>
          <w:ilvl w:val="0"/>
          <w:numId w:val="1"/>
        </w:numPr>
        <w:ind w:firstLineChars="0"/>
        <w:rPr>
          <w:sz w:val="22"/>
        </w:rPr>
      </w:pPr>
      <w:r w:rsidRPr="00560927">
        <w:rPr>
          <w:rFonts w:hint="eastAsia"/>
          <w:sz w:val="22"/>
        </w:rPr>
        <w:t>Attention</w:t>
      </w:r>
      <w:r w:rsidRPr="00560927">
        <w:rPr>
          <w:sz w:val="22"/>
        </w:rPr>
        <w:t xml:space="preserve"> </w:t>
      </w:r>
      <w:r w:rsidRPr="00560927">
        <w:rPr>
          <w:rFonts w:hint="eastAsia"/>
          <w:sz w:val="22"/>
        </w:rPr>
        <w:t>Block</w:t>
      </w:r>
    </w:p>
    <w:p w:rsidR="00A90189" w:rsidRDefault="00C21C3B" w:rsidP="00A90189">
      <w:pPr>
        <w:rPr>
          <w:sz w:val="22"/>
        </w:rPr>
      </w:pPr>
      <w:r w:rsidRPr="00AE6050">
        <w:rPr>
          <w:rFonts w:hint="eastAsia"/>
          <w:sz w:val="22"/>
        </w:rPr>
        <w:lastRenderedPageBreak/>
        <w:t>1</w:t>
      </w:r>
      <w:r w:rsidRPr="00AE6050">
        <w:rPr>
          <w:sz w:val="22"/>
        </w:rPr>
        <w:t xml:space="preserve">. </w:t>
      </w:r>
      <w:r w:rsidR="00934063" w:rsidRPr="00B82CCF">
        <w:rPr>
          <w:rFonts w:hint="eastAsia"/>
          <w:color w:val="FF0000"/>
          <w:sz w:val="22"/>
        </w:rPr>
        <w:t>禁用</w:t>
      </w:r>
      <w:r w:rsidR="00934063" w:rsidRPr="00B82CCF">
        <w:rPr>
          <w:color w:val="FF0000"/>
          <w:sz w:val="22"/>
        </w:rPr>
        <w:t>QKV</w:t>
      </w:r>
      <w:r w:rsidR="00934063" w:rsidRPr="00B82CCF">
        <w:rPr>
          <w:rFonts w:hint="eastAsia"/>
          <w:color w:val="FF0000"/>
          <w:sz w:val="22"/>
        </w:rPr>
        <w:t>偏置</w:t>
      </w:r>
      <w:r w:rsidR="008C27EC" w:rsidRPr="00B82CCF">
        <w:rPr>
          <w:rFonts w:hint="eastAsia"/>
          <w:color w:val="FF0000"/>
          <w:sz w:val="22"/>
        </w:rPr>
        <w:t>[</w:t>
      </w:r>
      <w:r w:rsidR="00475E17" w:rsidRPr="00B82CCF">
        <w:rPr>
          <w:color w:val="FF0000"/>
          <w:sz w:val="22"/>
        </w:rPr>
        <w:t>8</w:t>
      </w:r>
      <w:r w:rsidR="008C27EC" w:rsidRPr="00B82CCF">
        <w:rPr>
          <w:color w:val="FF0000"/>
          <w:sz w:val="22"/>
        </w:rPr>
        <w:t>]</w:t>
      </w:r>
      <w:r w:rsidR="00C112CF" w:rsidRPr="00D458F7">
        <w:rPr>
          <w:rFonts w:hint="eastAsia"/>
          <w:sz w:val="22"/>
        </w:rPr>
        <w:t>通过移除一层计算来利用缩放定律，使得向前和向后传递稍微快一些，同时保持模型大小几乎恒定。</w:t>
      </w:r>
    </w:p>
    <w:p w:rsidR="00994574" w:rsidRDefault="00472765" w:rsidP="00A90189">
      <w:pPr>
        <w:rPr>
          <w:sz w:val="22"/>
        </w:rPr>
      </w:pPr>
      <w:r>
        <w:rPr>
          <w:rFonts w:hint="eastAsia"/>
          <w:sz w:val="22"/>
        </w:rPr>
        <w:t>2</w:t>
      </w:r>
      <w:r>
        <w:rPr>
          <w:sz w:val="22"/>
        </w:rPr>
        <w:t xml:space="preserve">. </w:t>
      </w:r>
      <w:r w:rsidR="001C0884" w:rsidRPr="008361C3">
        <w:rPr>
          <w:rFonts w:hint="eastAsia"/>
          <w:color w:val="FF0000"/>
          <w:sz w:val="22"/>
        </w:rPr>
        <w:t>减少注意</w:t>
      </w:r>
      <w:r w:rsidR="00A97DDF">
        <w:rPr>
          <w:rFonts w:hint="eastAsia"/>
          <w:color w:val="FF0000"/>
          <w:sz w:val="22"/>
        </w:rPr>
        <w:t>力</w:t>
      </w:r>
      <w:r w:rsidR="001C0884" w:rsidRPr="008361C3">
        <w:rPr>
          <w:rFonts w:hint="eastAsia"/>
          <w:color w:val="FF0000"/>
          <w:sz w:val="22"/>
        </w:rPr>
        <w:t>头的数量</w:t>
      </w:r>
      <w:r w:rsidR="000B5863" w:rsidRPr="008361C3">
        <w:rPr>
          <w:rFonts w:hint="eastAsia"/>
          <w:color w:val="FF0000"/>
          <w:sz w:val="22"/>
        </w:rPr>
        <w:t>[</w:t>
      </w:r>
      <w:r w:rsidR="000B5863" w:rsidRPr="008361C3">
        <w:rPr>
          <w:color w:val="FF0000"/>
          <w:sz w:val="22"/>
        </w:rPr>
        <w:t>9</w:t>
      </w:r>
      <w:r w:rsidR="00C55042">
        <w:rPr>
          <w:color w:val="FF0000"/>
          <w:sz w:val="22"/>
        </w:rPr>
        <w:t>-12</w:t>
      </w:r>
      <w:r w:rsidR="000B5863" w:rsidRPr="008361C3">
        <w:rPr>
          <w:color w:val="FF0000"/>
          <w:sz w:val="22"/>
        </w:rPr>
        <w:t>]</w:t>
      </w:r>
      <w:r w:rsidR="005C2F57" w:rsidRPr="005C2F57">
        <w:rPr>
          <w:rFonts w:hint="eastAsia"/>
          <w:sz w:val="22"/>
        </w:rPr>
        <w:t>在</w:t>
      </w:r>
      <w:r w:rsidR="005C2F57" w:rsidRPr="005C2F57">
        <w:rPr>
          <w:sz w:val="22"/>
        </w:rPr>
        <w:t>GPU上并行化更好，并提供了轻微的性能提升。然而</w:t>
      </w:r>
      <w:r w:rsidR="004A5D9E">
        <w:rPr>
          <w:rFonts w:hint="eastAsia"/>
          <w:sz w:val="22"/>
        </w:rPr>
        <w:t>实验发现</w:t>
      </w:r>
      <w:r w:rsidR="00D916A5">
        <w:rPr>
          <w:sz w:val="22"/>
        </w:rPr>
        <w:t>，减少</w:t>
      </w:r>
      <w:r w:rsidR="002557B9">
        <w:rPr>
          <w:rFonts w:hint="eastAsia"/>
          <w:sz w:val="22"/>
        </w:rPr>
        <w:t>注意力</w:t>
      </w:r>
      <w:r w:rsidR="00C51C3B">
        <w:rPr>
          <w:sz w:val="22"/>
        </w:rPr>
        <w:t>头数量也会降低微调性能，因此</w:t>
      </w:r>
      <w:r w:rsidR="005C2F57" w:rsidRPr="005C2F57">
        <w:rPr>
          <w:sz w:val="22"/>
        </w:rPr>
        <w:t>最终</w:t>
      </w:r>
      <w:r w:rsidR="001E2B2B">
        <w:rPr>
          <w:rFonts w:hint="eastAsia"/>
          <w:sz w:val="22"/>
        </w:rPr>
        <w:t>仍</w:t>
      </w:r>
      <w:r w:rsidR="005C2F57" w:rsidRPr="005C2F57">
        <w:rPr>
          <w:sz w:val="22"/>
        </w:rPr>
        <w:t>保留所有12</w:t>
      </w:r>
      <w:r w:rsidR="001E2B2B">
        <w:rPr>
          <w:sz w:val="22"/>
        </w:rPr>
        <w:t>个</w:t>
      </w:r>
      <w:r w:rsidR="001E2B2B">
        <w:rPr>
          <w:rFonts w:hint="eastAsia"/>
          <w:sz w:val="22"/>
        </w:rPr>
        <w:t>注意力头</w:t>
      </w:r>
      <w:r w:rsidR="005C2F57" w:rsidRPr="005C2F57">
        <w:rPr>
          <w:sz w:val="22"/>
        </w:rPr>
        <w:t>。</w:t>
      </w:r>
    </w:p>
    <w:p w:rsidR="00994574" w:rsidRPr="00D916A5" w:rsidRDefault="00ED5E71" w:rsidP="00A90189">
      <w:pPr>
        <w:rPr>
          <w:rFonts w:hint="eastAsia"/>
          <w:sz w:val="22"/>
        </w:rPr>
      </w:pPr>
      <w:r>
        <w:rPr>
          <w:rFonts w:hint="eastAsia"/>
          <w:sz w:val="22"/>
        </w:rPr>
        <w:t>3.</w:t>
      </w:r>
      <w:r>
        <w:rPr>
          <w:sz w:val="22"/>
        </w:rPr>
        <w:t xml:space="preserve"> </w:t>
      </w:r>
      <w:r w:rsidR="005C73DA">
        <w:rPr>
          <w:rFonts w:hint="eastAsia"/>
          <w:sz w:val="22"/>
        </w:rPr>
        <w:t>此外验证</w:t>
      </w:r>
      <w:r w:rsidR="00FE606D">
        <w:rPr>
          <w:rFonts w:hint="eastAsia"/>
          <w:sz w:val="22"/>
        </w:rPr>
        <w:t>了</w:t>
      </w:r>
      <w:r w:rsidR="005C73DA">
        <w:rPr>
          <w:rFonts w:hint="eastAsia"/>
          <w:sz w:val="22"/>
        </w:rPr>
        <w:t>一些</w:t>
      </w:r>
      <w:r w:rsidR="00D721E2">
        <w:rPr>
          <w:rFonts w:hint="eastAsia"/>
          <w:sz w:val="22"/>
        </w:rPr>
        <w:t>其他</w:t>
      </w:r>
      <w:r w:rsidR="00796B74">
        <w:rPr>
          <w:rFonts w:hint="eastAsia"/>
          <w:sz w:val="22"/>
        </w:rPr>
        <w:t>机制</w:t>
      </w:r>
      <w:r w:rsidR="006F0A0F">
        <w:rPr>
          <w:rFonts w:hint="eastAsia"/>
          <w:sz w:val="22"/>
        </w:rPr>
        <w:t>无效</w:t>
      </w:r>
      <w:r w:rsidR="004E3ADE">
        <w:rPr>
          <w:rFonts w:hint="eastAsia"/>
          <w:sz w:val="22"/>
        </w:rPr>
        <w:t>，</w:t>
      </w:r>
      <w:r w:rsidR="00E637F7">
        <w:rPr>
          <w:rFonts w:hint="eastAsia"/>
          <w:sz w:val="22"/>
        </w:rPr>
        <w:t>其他方面</w:t>
      </w:r>
      <w:r w:rsidR="00CE3848">
        <w:rPr>
          <w:rFonts w:hint="eastAsia"/>
          <w:sz w:val="22"/>
        </w:rPr>
        <w:t>仍采用原注意力机制</w:t>
      </w:r>
      <w:r w:rsidR="00AE530E">
        <w:rPr>
          <w:rFonts w:hint="eastAsia"/>
          <w:sz w:val="22"/>
        </w:rPr>
        <w:t>。</w:t>
      </w:r>
    </w:p>
    <w:p w:rsidR="00560927" w:rsidRDefault="00121DB5" w:rsidP="00121DB5">
      <w:pPr>
        <w:pStyle w:val="a4"/>
        <w:numPr>
          <w:ilvl w:val="0"/>
          <w:numId w:val="1"/>
        </w:numPr>
        <w:ind w:firstLineChars="0"/>
        <w:rPr>
          <w:sz w:val="22"/>
        </w:rPr>
      </w:pPr>
      <w:r w:rsidRPr="00121DB5">
        <w:rPr>
          <w:sz w:val="22"/>
        </w:rPr>
        <w:t>Feedforward Block</w:t>
      </w:r>
    </w:p>
    <w:p w:rsidR="00335CC0" w:rsidRPr="001D048F" w:rsidRDefault="0043109C" w:rsidP="0043109C">
      <w:pPr>
        <w:rPr>
          <w:sz w:val="22"/>
        </w:rPr>
      </w:pPr>
      <w:r>
        <w:rPr>
          <w:rFonts w:hint="eastAsia"/>
          <w:sz w:val="22"/>
        </w:rPr>
        <w:t>1.</w:t>
      </w:r>
      <w:r>
        <w:rPr>
          <w:sz w:val="22"/>
        </w:rPr>
        <w:t xml:space="preserve"> </w:t>
      </w:r>
      <w:r w:rsidR="000430DC" w:rsidRPr="008A294D">
        <w:rPr>
          <w:rFonts w:hint="eastAsia"/>
          <w:color w:val="FF0000"/>
          <w:sz w:val="22"/>
        </w:rPr>
        <w:t>禁</w:t>
      </w:r>
      <w:r w:rsidR="000430DC" w:rsidRPr="008A294D">
        <w:rPr>
          <w:rFonts w:hint="eastAsia"/>
          <w:color w:val="FF0000"/>
          <w:sz w:val="22"/>
        </w:rPr>
        <w:t>用所有线性层偏置</w:t>
      </w:r>
      <w:r w:rsidR="006B1C38" w:rsidRPr="008A294D">
        <w:rPr>
          <w:rFonts w:hint="eastAsia"/>
          <w:color w:val="FF0000"/>
          <w:sz w:val="22"/>
        </w:rPr>
        <w:t>[</w:t>
      </w:r>
      <w:r w:rsidR="00C67745" w:rsidRPr="008A294D">
        <w:rPr>
          <w:color w:val="FF0000"/>
          <w:sz w:val="22"/>
        </w:rPr>
        <w:t>8</w:t>
      </w:r>
      <w:r w:rsidR="006B1C38" w:rsidRPr="008A294D">
        <w:rPr>
          <w:color w:val="FF0000"/>
          <w:sz w:val="22"/>
        </w:rPr>
        <w:t>]</w:t>
      </w:r>
      <w:r w:rsidR="0094770A" w:rsidRPr="001D048F">
        <w:rPr>
          <w:rFonts w:hint="eastAsia"/>
          <w:sz w:val="22"/>
        </w:rPr>
        <w:t>，与</w:t>
      </w:r>
      <w:r w:rsidR="00ED3D80" w:rsidRPr="001D048F">
        <w:rPr>
          <w:sz w:val="22"/>
        </w:rPr>
        <w:t>Attention Block</w:t>
      </w:r>
      <w:r w:rsidR="009F5977" w:rsidRPr="001D048F">
        <w:rPr>
          <w:rFonts w:hint="eastAsia"/>
          <w:sz w:val="22"/>
        </w:rPr>
        <w:t>一致</w:t>
      </w:r>
      <w:r w:rsidR="001C686F" w:rsidRPr="001D048F">
        <w:rPr>
          <w:rFonts w:hint="eastAsia"/>
          <w:sz w:val="22"/>
        </w:rPr>
        <w:t>。</w:t>
      </w:r>
    </w:p>
    <w:p w:rsidR="005436ED" w:rsidRDefault="0043109C" w:rsidP="0043109C">
      <w:pPr>
        <w:rPr>
          <w:sz w:val="22"/>
        </w:rPr>
      </w:pPr>
      <w:r>
        <w:rPr>
          <w:rFonts w:hint="eastAsia"/>
          <w:sz w:val="22"/>
        </w:rPr>
        <w:t>2.</w:t>
      </w:r>
      <w:r>
        <w:rPr>
          <w:sz w:val="22"/>
        </w:rPr>
        <w:t xml:space="preserve"> </w:t>
      </w:r>
      <w:r w:rsidR="00BF5088" w:rsidRPr="00BF5088">
        <w:rPr>
          <w:rFonts w:hint="eastAsia"/>
          <w:sz w:val="22"/>
        </w:rPr>
        <w:t>改变为</w:t>
      </w:r>
      <w:r w:rsidR="00BF5088" w:rsidRPr="00BF5088">
        <w:rPr>
          <w:sz w:val="22"/>
        </w:rPr>
        <w:t>GELU</w:t>
      </w:r>
      <w:r w:rsidR="00E617F8">
        <w:rPr>
          <w:sz w:val="22"/>
        </w:rPr>
        <w:t>以外的</w:t>
      </w:r>
      <w:r w:rsidR="00E617F8">
        <w:rPr>
          <w:rFonts w:hint="eastAsia"/>
          <w:sz w:val="22"/>
        </w:rPr>
        <w:t>任何</w:t>
      </w:r>
      <w:r w:rsidR="00BF5088" w:rsidRPr="00C933E5">
        <w:rPr>
          <w:color w:val="FF0000"/>
          <w:sz w:val="22"/>
        </w:rPr>
        <w:t>激活</w:t>
      </w:r>
      <w:r w:rsidR="006045E8" w:rsidRPr="00C933E5">
        <w:rPr>
          <w:rFonts w:hint="eastAsia"/>
          <w:color w:val="FF0000"/>
          <w:sz w:val="22"/>
        </w:rPr>
        <w:t>函数</w:t>
      </w:r>
      <w:r w:rsidR="00BF5088" w:rsidRPr="00BF5088">
        <w:rPr>
          <w:sz w:val="22"/>
        </w:rPr>
        <w:t>没有任何益处</w:t>
      </w:r>
      <w:r w:rsidR="00C14ADC">
        <w:rPr>
          <w:rFonts w:hint="eastAsia"/>
          <w:sz w:val="22"/>
        </w:rPr>
        <w:t>。</w:t>
      </w:r>
    </w:p>
    <w:p w:rsidR="001C5823" w:rsidRPr="0043109C" w:rsidRDefault="001C5823" w:rsidP="0043109C">
      <w:pPr>
        <w:rPr>
          <w:rFonts w:hint="eastAsia"/>
          <w:sz w:val="22"/>
        </w:rPr>
      </w:pPr>
      <w:r>
        <w:rPr>
          <w:rFonts w:hint="eastAsia"/>
          <w:sz w:val="22"/>
        </w:rPr>
        <w:t>3.</w:t>
      </w:r>
      <w:r>
        <w:rPr>
          <w:sz w:val="22"/>
        </w:rPr>
        <w:t xml:space="preserve"> </w:t>
      </w:r>
      <w:r w:rsidR="00C613A0">
        <w:rPr>
          <w:rFonts w:hint="eastAsia"/>
          <w:sz w:val="22"/>
        </w:rPr>
        <w:t>将Block</w:t>
      </w:r>
      <w:r w:rsidR="00452671" w:rsidRPr="00452671">
        <w:rPr>
          <w:rFonts w:hint="eastAsia"/>
          <w:sz w:val="22"/>
        </w:rPr>
        <w:t>重新排序为</w:t>
      </w:r>
      <w:r w:rsidR="00452671" w:rsidRPr="006C5D7D">
        <w:rPr>
          <w:rFonts w:hint="eastAsia"/>
          <w:color w:val="FF0000"/>
          <w:sz w:val="22"/>
        </w:rPr>
        <w:t>门控线性单</w:t>
      </w:r>
      <w:r w:rsidR="00452671" w:rsidRPr="00B67506">
        <w:rPr>
          <w:rFonts w:hint="eastAsia"/>
          <w:color w:val="FF0000"/>
          <w:sz w:val="22"/>
        </w:rPr>
        <w:t>元</w:t>
      </w:r>
      <w:r w:rsidR="006C5D7D" w:rsidRPr="00B67506">
        <w:rPr>
          <w:rFonts w:hint="eastAsia"/>
          <w:color w:val="FF0000"/>
          <w:sz w:val="22"/>
        </w:rPr>
        <w:t>[</w:t>
      </w:r>
      <w:r w:rsidR="006C5D7D" w:rsidRPr="00B67506">
        <w:rPr>
          <w:color w:val="FF0000"/>
          <w:sz w:val="22"/>
        </w:rPr>
        <w:t>13]</w:t>
      </w:r>
      <w:r w:rsidR="006C5D7D">
        <w:rPr>
          <w:rFonts w:hint="eastAsia"/>
          <w:sz w:val="22"/>
        </w:rPr>
        <w:t>有</w:t>
      </w:r>
      <w:r w:rsidR="00452671" w:rsidRPr="00452671">
        <w:rPr>
          <w:rFonts w:hint="eastAsia"/>
          <w:sz w:val="22"/>
        </w:rPr>
        <w:t>小改进</w:t>
      </w:r>
      <w:r w:rsidR="006C5D7D">
        <w:rPr>
          <w:rFonts w:hint="eastAsia"/>
          <w:sz w:val="22"/>
        </w:rPr>
        <w:t>。</w:t>
      </w:r>
    </w:p>
    <w:p w:rsidR="00C30B0F" w:rsidRPr="006C5D7D" w:rsidRDefault="007373BA" w:rsidP="00C30B0F">
      <w:pPr>
        <w:rPr>
          <w:rFonts w:hint="eastAsia"/>
          <w:sz w:val="22"/>
        </w:rPr>
      </w:pPr>
      <w:r>
        <w:rPr>
          <w:rFonts w:hint="eastAsia"/>
          <w:sz w:val="22"/>
        </w:rPr>
        <w:t>4.</w:t>
      </w:r>
      <w:r>
        <w:rPr>
          <w:sz w:val="22"/>
        </w:rPr>
        <w:t xml:space="preserve"> </w:t>
      </w:r>
      <w:r w:rsidRPr="000F1AA9">
        <w:rPr>
          <w:rFonts w:hint="eastAsia"/>
          <w:color w:val="FF0000"/>
          <w:sz w:val="22"/>
        </w:rPr>
        <w:t>不增加</w:t>
      </w:r>
      <w:r w:rsidR="00442677" w:rsidRPr="000F1AA9">
        <w:rPr>
          <w:rFonts w:hint="eastAsia"/>
          <w:color w:val="FF0000"/>
          <w:sz w:val="22"/>
        </w:rPr>
        <w:t>Block</w:t>
      </w:r>
      <w:r w:rsidR="00032A0B" w:rsidRPr="000F1AA9">
        <w:rPr>
          <w:color w:val="FF0000"/>
          <w:sz w:val="22"/>
        </w:rPr>
        <w:t>中的参数</w:t>
      </w:r>
      <w:r w:rsidR="007D0D3F" w:rsidRPr="000F1AA9">
        <w:rPr>
          <w:rFonts w:hint="eastAsia"/>
          <w:color w:val="FF0000"/>
          <w:sz w:val="22"/>
        </w:rPr>
        <w:t>[</w:t>
      </w:r>
      <w:r w:rsidR="006C5F69">
        <w:rPr>
          <w:color w:val="FF0000"/>
          <w:sz w:val="22"/>
        </w:rPr>
        <w:t>14</w:t>
      </w:r>
      <w:r w:rsidR="007D0D3F" w:rsidRPr="000F1AA9">
        <w:rPr>
          <w:color w:val="FF0000"/>
          <w:sz w:val="22"/>
        </w:rPr>
        <w:t>]</w:t>
      </w:r>
      <w:r w:rsidRPr="007373BA">
        <w:rPr>
          <w:sz w:val="22"/>
        </w:rPr>
        <w:t>来补偿由于</w:t>
      </w:r>
      <w:r w:rsidR="00DE0D65" w:rsidRPr="006C5D7D">
        <w:rPr>
          <w:rFonts w:hint="eastAsia"/>
          <w:color w:val="FF0000"/>
          <w:sz w:val="22"/>
        </w:rPr>
        <w:t>门控线性单</w:t>
      </w:r>
      <w:r w:rsidR="00DE0D65" w:rsidRPr="00B67506">
        <w:rPr>
          <w:rFonts w:hint="eastAsia"/>
          <w:color w:val="FF0000"/>
          <w:sz w:val="22"/>
        </w:rPr>
        <w:t>元[</w:t>
      </w:r>
      <w:r w:rsidR="00DE0D65" w:rsidRPr="00B67506">
        <w:rPr>
          <w:color w:val="FF0000"/>
          <w:sz w:val="22"/>
        </w:rPr>
        <w:t>13]</w:t>
      </w:r>
      <w:r w:rsidRPr="007373BA">
        <w:rPr>
          <w:sz w:val="22"/>
        </w:rPr>
        <w:t>而导致的隐藏维度的减半。</w:t>
      </w:r>
    </w:p>
    <w:p w:rsidR="00335CC0" w:rsidRDefault="00557252" w:rsidP="0054620C">
      <w:pPr>
        <w:pStyle w:val="a4"/>
        <w:numPr>
          <w:ilvl w:val="0"/>
          <w:numId w:val="1"/>
        </w:numPr>
        <w:ind w:firstLineChars="0"/>
        <w:rPr>
          <w:sz w:val="22"/>
        </w:rPr>
      </w:pPr>
      <w:r>
        <w:rPr>
          <w:sz w:val="22"/>
        </w:rPr>
        <w:t>Embedding</w:t>
      </w:r>
    </w:p>
    <w:p w:rsidR="00B903A2" w:rsidRPr="00C745B9" w:rsidRDefault="00B903A2" w:rsidP="00C745B9">
      <w:pPr>
        <w:rPr>
          <w:sz w:val="22"/>
        </w:rPr>
      </w:pPr>
      <w:r w:rsidRPr="00C745B9">
        <w:rPr>
          <w:rFonts w:hint="eastAsia"/>
          <w:sz w:val="22"/>
        </w:rPr>
        <w:t>1.</w:t>
      </w:r>
      <w:r w:rsidR="00E23A48">
        <w:rPr>
          <w:sz w:val="22"/>
        </w:rPr>
        <w:t xml:space="preserve"> </w:t>
      </w:r>
      <w:r w:rsidR="00B7681B">
        <w:rPr>
          <w:rFonts w:hint="eastAsia"/>
          <w:color w:val="FF0000"/>
          <w:sz w:val="22"/>
        </w:rPr>
        <w:t>S</w:t>
      </w:r>
      <w:r w:rsidR="00B7681B">
        <w:rPr>
          <w:color w:val="FF0000"/>
          <w:sz w:val="22"/>
        </w:rPr>
        <w:t>caled</w:t>
      </w:r>
      <w:r w:rsidR="00CB5B27">
        <w:rPr>
          <w:color w:val="FF0000"/>
          <w:sz w:val="22"/>
        </w:rPr>
        <w:t>-</w:t>
      </w:r>
      <w:r w:rsidR="0030001B" w:rsidRPr="0030001B">
        <w:rPr>
          <w:rFonts w:hint="eastAsia"/>
          <w:color w:val="FF0000"/>
          <w:sz w:val="22"/>
        </w:rPr>
        <w:t>正弦</w:t>
      </w:r>
      <w:r w:rsidR="00D644BE">
        <w:rPr>
          <w:rFonts w:hint="eastAsia"/>
          <w:color w:val="FF0000"/>
          <w:sz w:val="22"/>
        </w:rPr>
        <w:t>函数</w:t>
      </w:r>
      <w:r w:rsidR="0030001B" w:rsidRPr="0030001B">
        <w:rPr>
          <w:rFonts w:hint="eastAsia"/>
          <w:color w:val="FF0000"/>
          <w:sz w:val="22"/>
        </w:rPr>
        <w:t>位置嵌入</w:t>
      </w:r>
      <w:r w:rsidR="00577F49">
        <w:rPr>
          <w:rFonts w:hint="eastAsia"/>
          <w:color w:val="FF0000"/>
          <w:sz w:val="22"/>
        </w:rPr>
        <w:t>[</w:t>
      </w:r>
      <w:r w:rsidR="00577F49">
        <w:rPr>
          <w:color w:val="FF0000"/>
          <w:sz w:val="22"/>
        </w:rPr>
        <w:t>15]</w:t>
      </w:r>
      <w:r w:rsidR="0030001B" w:rsidRPr="004B4145">
        <w:rPr>
          <w:rFonts w:hint="eastAsia"/>
          <w:sz w:val="22"/>
        </w:rPr>
        <w:t>，</w:t>
      </w:r>
      <w:r w:rsidR="000B122D" w:rsidRPr="004B4145">
        <w:rPr>
          <w:rFonts w:hint="eastAsia"/>
          <w:sz w:val="22"/>
        </w:rPr>
        <w:t>相比</w:t>
      </w:r>
      <w:r w:rsidR="00CE33C1" w:rsidRPr="004B4145">
        <w:rPr>
          <w:rFonts w:hint="eastAsia"/>
          <w:sz w:val="22"/>
        </w:rPr>
        <w:t>传统的</w:t>
      </w:r>
      <w:r w:rsidR="0061639A" w:rsidRPr="004B4145">
        <w:rPr>
          <w:rFonts w:hint="eastAsia"/>
          <w:sz w:val="22"/>
        </w:rPr>
        <w:t>位置嵌入</w:t>
      </w:r>
      <w:r w:rsidR="00135DC0" w:rsidRPr="004B4145">
        <w:rPr>
          <w:rFonts w:hint="eastAsia"/>
          <w:sz w:val="22"/>
        </w:rPr>
        <w:t>有</w:t>
      </w:r>
      <w:r w:rsidR="0030001B" w:rsidRPr="004B4145">
        <w:rPr>
          <w:rFonts w:hint="eastAsia"/>
          <w:sz w:val="22"/>
        </w:rPr>
        <w:t>优势。</w:t>
      </w:r>
    </w:p>
    <w:p w:rsidR="00557252" w:rsidRPr="00557252" w:rsidRDefault="00E17DDC" w:rsidP="00557252">
      <w:pPr>
        <w:rPr>
          <w:rFonts w:hint="eastAsia"/>
          <w:sz w:val="22"/>
        </w:rPr>
      </w:pPr>
      <w:r>
        <w:rPr>
          <w:rFonts w:hint="eastAsia"/>
          <w:sz w:val="22"/>
        </w:rPr>
        <w:t>2.</w:t>
      </w:r>
      <w:r>
        <w:rPr>
          <w:sz w:val="22"/>
        </w:rPr>
        <w:t xml:space="preserve"> </w:t>
      </w:r>
      <w:r w:rsidR="00CA0F48">
        <w:rPr>
          <w:rFonts w:hint="eastAsia"/>
          <w:sz w:val="22"/>
        </w:rPr>
        <w:t>在Embedding层的最后</w:t>
      </w:r>
      <w:r w:rsidR="00CB17F0">
        <w:rPr>
          <w:rFonts w:hint="eastAsia"/>
          <w:sz w:val="22"/>
        </w:rPr>
        <w:t>加一个</w:t>
      </w:r>
      <w:r w:rsidR="001B4B8A">
        <w:rPr>
          <w:rFonts w:hint="eastAsia"/>
          <w:sz w:val="22"/>
        </w:rPr>
        <w:t>Layer</w:t>
      </w:r>
      <w:r w:rsidR="001B4B8A">
        <w:rPr>
          <w:sz w:val="22"/>
        </w:rPr>
        <w:t xml:space="preserve"> </w:t>
      </w:r>
      <w:r w:rsidR="006C668B" w:rsidRPr="006C668B">
        <w:rPr>
          <w:sz w:val="22"/>
        </w:rPr>
        <w:t>normalization</w:t>
      </w:r>
      <w:r w:rsidR="00142C11">
        <w:rPr>
          <w:rFonts w:hint="eastAsia"/>
          <w:sz w:val="22"/>
        </w:rPr>
        <w:t>。</w:t>
      </w:r>
    </w:p>
    <w:p w:rsidR="00557252" w:rsidRDefault="004253AB" w:rsidP="004253AB">
      <w:pPr>
        <w:pStyle w:val="a4"/>
        <w:numPr>
          <w:ilvl w:val="0"/>
          <w:numId w:val="1"/>
        </w:numPr>
        <w:ind w:firstLineChars="0"/>
        <w:rPr>
          <w:sz w:val="22"/>
        </w:rPr>
      </w:pPr>
      <w:r w:rsidRPr="004253AB">
        <w:rPr>
          <w:sz w:val="22"/>
        </w:rPr>
        <w:t>Layer Structure</w:t>
      </w:r>
    </w:p>
    <w:p w:rsidR="0006564D" w:rsidRPr="00CF381C" w:rsidRDefault="0006564D" w:rsidP="00CF381C">
      <w:pPr>
        <w:rPr>
          <w:sz w:val="22"/>
        </w:rPr>
      </w:pPr>
      <w:r w:rsidRPr="00CF381C">
        <w:rPr>
          <w:rFonts w:hint="eastAsia"/>
          <w:sz w:val="22"/>
        </w:rPr>
        <w:t>1.</w:t>
      </w:r>
      <w:r w:rsidRPr="00CF381C">
        <w:rPr>
          <w:sz w:val="22"/>
        </w:rPr>
        <w:t xml:space="preserve"> </w:t>
      </w:r>
      <w:r w:rsidRPr="00CF381C">
        <w:rPr>
          <w:rFonts w:hint="eastAsia"/>
          <w:color w:val="FF0000"/>
          <w:sz w:val="22"/>
        </w:rPr>
        <w:t>禁用所有线性层偏置[</w:t>
      </w:r>
      <w:r w:rsidRPr="00CF381C">
        <w:rPr>
          <w:color w:val="FF0000"/>
          <w:sz w:val="22"/>
        </w:rPr>
        <w:t>8]</w:t>
      </w:r>
      <w:r w:rsidRPr="00CF381C">
        <w:rPr>
          <w:rFonts w:hint="eastAsia"/>
          <w:sz w:val="22"/>
        </w:rPr>
        <w:t>，与</w:t>
      </w:r>
      <w:r w:rsidRPr="00CF381C">
        <w:rPr>
          <w:sz w:val="22"/>
        </w:rPr>
        <w:t>Attention Block</w:t>
      </w:r>
      <w:r w:rsidRPr="00CF381C">
        <w:rPr>
          <w:rFonts w:hint="eastAsia"/>
          <w:sz w:val="22"/>
        </w:rPr>
        <w:t>一致。</w:t>
      </w:r>
    </w:p>
    <w:p w:rsidR="00E4737C" w:rsidRDefault="00E4737C" w:rsidP="00EC32CE">
      <w:pPr>
        <w:rPr>
          <w:sz w:val="22"/>
        </w:rPr>
      </w:pPr>
      <w:r>
        <w:rPr>
          <w:rFonts w:hint="eastAsia"/>
          <w:sz w:val="22"/>
        </w:rPr>
        <w:t>2.</w:t>
      </w:r>
      <w:r>
        <w:rPr>
          <w:sz w:val="22"/>
        </w:rPr>
        <w:t xml:space="preserve"> </w:t>
      </w:r>
      <w:r w:rsidR="00F20798" w:rsidRPr="00F20798">
        <w:rPr>
          <w:rFonts w:hint="eastAsia"/>
          <w:sz w:val="22"/>
        </w:rPr>
        <w:t>使用</w:t>
      </w:r>
      <w:r w:rsidR="0059777E">
        <w:rPr>
          <w:rFonts w:hint="eastAsia"/>
          <w:sz w:val="22"/>
        </w:rPr>
        <w:t>Layer</w:t>
      </w:r>
      <w:r w:rsidR="0059777E">
        <w:rPr>
          <w:sz w:val="22"/>
        </w:rPr>
        <w:t xml:space="preserve"> </w:t>
      </w:r>
      <w:r w:rsidR="0059777E" w:rsidRPr="006C668B">
        <w:rPr>
          <w:sz w:val="22"/>
        </w:rPr>
        <w:t>normalization</w:t>
      </w:r>
      <w:r w:rsidR="00F20798" w:rsidRPr="00F20798">
        <w:rPr>
          <w:rFonts w:hint="eastAsia"/>
          <w:sz w:val="22"/>
        </w:rPr>
        <w:t>进行</w:t>
      </w:r>
      <w:r w:rsidR="0033714F">
        <w:rPr>
          <w:rFonts w:hint="eastAsia"/>
          <w:sz w:val="22"/>
        </w:rPr>
        <w:t>Pre-</w:t>
      </w:r>
      <w:r w:rsidR="0033714F" w:rsidRPr="006C668B">
        <w:rPr>
          <w:sz w:val="22"/>
        </w:rPr>
        <w:t>normalization</w:t>
      </w:r>
      <w:r w:rsidR="00F20798" w:rsidRPr="00F20798">
        <w:rPr>
          <w:rFonts w:hint="eastAsia"/>
          <w:sz w:val="22"/>
        </w:rPr>
        <w:t>比使用</w:t>
      </w:r>
      <w:r w:rsidR="00327048">
        <w:rPr>
          <w:rFonts w:hint="eastAsia"/>
          <w:sz w:val="22"/>
        </w:rPr>
        <w:t>Layer</w:t>
      </w:r>
      <w:r w:rsidR="00327048">
        <w:rPr>
          <w:sz w:val="22"/>
        </w:rPr>
        <w:t xml:space="preserve"> </w:t>
      </w:r>
      <w:r w:rsidR="00327048" w:rsidRPr="006C668B">
        <w:rPr>
          <w:sz w:val="22"/>
        </w:rPr>
        <w:t>normalization</w:t>
      </w:r>
      <w:r w:rsidR="00F20798" w:rsidRPr="00F20798">
        <w:rPr>
          <w:rFonts w:hint="eastAsia"/>
          <w:sz w:val="22"/>
        </w:rPr>
        <w:t>进行</w:t>
      </w:r>
      <w:r w:rsidR="00EC1770">
        <w:rPr>
          <w:rFonts w:hint="eastAsia"/>
          <w:sz w:val="22"/>
        </w:rPr>
        <w:t>Post-</w:t>
      </w:r>
      <w:r w:rsidR="00BB6E11" w:rsidRPr="006C668B">
        <w:rPr>
          <w:sz w:val="22"/>
        </w:rPr>
        <w:t>normalization</w:t>
      </w:r>
      <w:r w:rsidR="00F20798" w:rsidRPr="00F20798">
        <w:rPr>
          <w:rFonts w:hint="eastAsia"/>
          <w:sz w:val="22"/>
        </w:rPr>
        <w:t>更有益</w:t>
      </w:r>
      <w:r w:rsidR="007A5F9F">
        <w:rPr>
          <w:rFonts w:hint="eastAsia"/>
          <w:sz w:val="22"/>
        </w:rPr>
        <w:t>[</w:t>
      </w:r>
      <w:r w:rsidR="007A5F9F">
        <w:rPr>
          <w:sz w:val="22"/>
        </w:rPr>
        <w:t>16-17]</w:t>
      </w:r>
      <w:r w:rsidR="00C54BE8">
        <w:rPr>
          <w:rFonts w:hint="eastAsia"/>
          <w:sz w:val="22"/>
        </w:rPr>
        <w:t>。</w:t>
      </w:r>
    </w:p>
    <w:p w:rsidR="00BB46F1" w:rsidRPr="00EC32CE" w:rsidRDefault="00E4737C" w:rsidP="00EC32CE">
      <w:pPr>
        <w:rPr>
          <w:rFonts w:hint="eastAsia"/>
          <w:sz w:val="22"/>
        </w:rPr>
      </w:pPr>
      <w:r>
        <w:rPr>
          <w:rFonts w:hint="eastAsia"/>
          <w:sz w:val="22"/>
        </w:rPr>
        <w:t>3.</w:t>
      </w:r>
      <w:r>
        <w:rPr>
          <w:sz w:val="22"/>
        </w:rPr>
        <w:t xml:space="preserve"> </w:t>
      </w:r>
      <w:r w:rsidR="006B6AE6">
        <w:rPr>
          <w:rFonts w:hint="eastAsia"/>
          <w:sz w:val="22"/>
        </w:rPr>
        <w:t>Pre-</w:t>
      </w:r>
      <w:r w:rsidR="006B6AE6" w:rsidRPr="006C668B">
        <w:rPr>
          <w:sz w:val="22"/>
        </w:rPr>
        <w:t>normalization</w:t>
      </w:r>
      <w:r w:rsidR="0064389D">
        <w:rPr>
          <w:rFonts w:hint="eastAsia"/>
          <w:sz w:val="22"/>
        </w:rPr>
        <w:t>的关键作用是稳定训练、</w:t>
      </w:r>
      <w:r w:rsidR="006A04A7">
        <w:rPr>
          <w:rFonts w:hint="eastAsia"/>
          <w:sz w:val="22"/>
        </w:rPr>
        <w:t>允许使用更大的</w:t>
      </w:r>
      <w:r w:rsidR="00691C41">
        <w:rPr>
          <w:rFonts w:hint="eastAsia"/>
          <w:sz w:val="22"/>
        </w:rPr>
        <w:t>学习率，减少warmup</w:t>
      </w:r>
      <w:r w:rsidR="007615CC">
        <w:rPr>
          <w:rFonts w:hint="eastAsia"/>
          <w:sz w:val="22"/>
        </w:rPr>
        <w:t>，</w:t>
      </w:r>
      <w:r w:rsidR="005562A7">
        <w:rPr>
          <w:rFonts w:hint="eastAsia"/>
          <w:sz w:val="22"/>
        </w:rPr>
        <w:t>单独使用</w:t>
      </w:r>
      <w:r w:rsidR="00737951">
        <w:rPr>
          <w:rFonts w:hint="eastAsia"/>
          <w:sz w:val="22"/>
        </w:rPr>
        <w:t>Pre-</w:t>
      </w:r>
      <w:r w:rsidR="00737951" w:rsidRPr="006C668B">
        <w:rPr>
          <w:sz w:val="22"/>
        </w:rPr>
        <w:t>normalization</w:t>
      </w:r>
      <w:r w:rsidR="00CE189F" w:rsidRPr="00CE189F">
        <w:rPr>
          <w:rFonts w:hint="eastAsia"/>
          <w:sz w:val="22"/>
        </w:rPr>
        <w:t>的好处有限。</w:t>
      </w:r>
    </w:p>
    <w:p w:rsidR="00BB46F1" w:rsidRPr="00560927" w:rsidRDefault="00BB46F1" w:rsidP="00BB46F1">
      <w:pPr>
        <w:pStyle w:val="a4"/>
        <w:numPr>
          <w:ilvl w:val="0"/>
          <w:numId w:val="1"/>
        </w:numPr>
        <w:ind w:firstLineChars="0"/>
        <w:rPr>
          <w:sz w:val="22"/>
        </w:rPr>
      </w:pPr>
      <w:r w:rsidRPr="00BB46F1">
        <w:rPr>
          <w:sz w:val="22"/>
        </w:rPr>
        <w:t>Head Block</w:t>
      </w:r>
    </w:p>
    <w:p w:rsidR="00447D17" w:rsidRDefault="00447D17" w:rsidP="00206D3B">
      <w:pPr>
        <w:rPr>
          <w:sz w:val="22"/>
        </w:rPr>
      </w:pPr>
      <w:r w:rsidRPr="00206D3B">
        <w:rPr>
          <w:rFonts w:hint="eastAsia"/>
          <w:sz w:val="22"/>
        </w:rPr>
        <w:t>1.</w:t>
      </w:r>
      <w:r w:rsidRPr="00206D3B">
        <w:rPr>
          <w:sz w:val="22"/>
        </w:rPr>
        <w:t xml:space="preserve"> </w:t>
      </w:r>
      <w:r w:rsidRPr="00206D3B">
        <w:rPr>
          <w:rFonts w:hint="eastAsia"/>
          <w:color w:val="FF0000"/>
          <w:sz w:val="22"/>
        </w:rPr>
        <w:t>禁用</w:t>
      </w:r>
      <w:r w:rsidR="002E24B4">
        <w:rPr>
          <w:rFonts w:hint="eastAsia"/>
          <w:color w:val="FF0000"/>
          <w:sz w:val="22"/>
        </w:rPr>
        <w:t>非线性注意力头</w:t>
      </w:r>
      <w:r w:rsidRPr="00206D3B">
        <w:rPr>
          <w:rFonts w:hint="eastAsia"/>
          <w:sz w:val="22"/>
        </w:rPr>
        <w:t>，</w:t>
      </w:r>
      <w:r w:rsidR="00076E4F">
        <w:rPr>
          <w:rFonts w:hint="eastAsia"/>
          <w:sz w:val="22"/>
        </w:rPr>
        <w:t>对性能没有影响</w:t>
      </w:r>
      <w:r w:rsidRPr="00206D3B">
        <w:rPr>
          <w:rFonts w:hint="eastAsia"/>
          <w:sz w:val="22"/>
        </w:rPr>
        <w:t>。</w:t>
      </w:r>
    </w:p>
    <w:p w:rsidR="00F716DA" w:rsidRDefault="00240A79" w:rsidP="00206D3B">
      <w:pPr>
        <w:rPr>
          <w:sz w:val="22"/>
        </w:rPr>
      </w:pPr>
      <w:r>
        <w:rPr>
          <w:rFonts w:hint="eastAsia"/>
          <w:sz w:val="22"/>
        </w:rPr>
        <w:t>2.</w:t>
      </w:r>
      <w:r>
        <w:rPr>
          <w:sz w:val="22"/>
        </w:rPr>
        <w:t xml:space="preserve"> </w:t>
      </w:r>
      <w:r w:rsidR="00366F77" w:rsidRPr="00622D34">
        <w:rPr>
          <w:rFonts w:hint="eastAsia"/>
          <w:color w:val="FF0000"/>
          <w:sz w:val="22"/>
        </w:rPr>
        <w:t>禁用</w:t>
      </w:r>
      <w:r w:rsidR="00DF36CE" w:rsidRPr="00622D34">
        <w:rPr>
          <w:rFonts w:hint="eastAsia"/>
          <w:color w:val="FF0000"/>
          <w:sz w:val="22"/>
        </w:rPr>
        <w:t>解码器偏置</w:t>
      </w:r>
      <w:r w:rsidR="00624D1A" w:rsidRPr="00622D34">
        <w:rPr>
          <w:rFonts w:hint="eastAsia"/>
          <w:color w:val="FF0000"/>
          <w:sz w:val="22"/>
        </w:rPr>
        <w:t>[</w:t>
      </w:r>
      <w:r w:rsidR="00624D1A" w:rsidRPr="00622D34">
        <w:rPr>
          <w:color w:val="FF0000"/>
          <w:sz w:val="22"/>
        </w:rPr>
        <w:t>18]</w:t>
      </w:r>
      <w:r w:rsidR="007D2CD2">
        <w:rPr>
          <w:rFonts w:hint="eastAsia"/>
          <w:sz w:val="22"/>
        </w:rPr>
        <w:t>，</w:t>
      </w:r>
      <w:r w:rsidR="00C92DAC">
        <w:rPr>
          <w:rFonts w:hint="eastAsia"/>
          <w:sz w:val="22"/>
        </w:rPr>
        <w:t>有</w:t>
      </w:r>
      <w:r w:rsidR="00A96A7F">
        <w:rPr>
          <w:rFonts w:hint="eastAsia"/>
          <w:sz w:val="22"/>
        </w:rPr>
        <w:t>优势。</w:t>
      </w:r>
    </w:p>
    <w:p w:rsidR="005211E5" w:rsidRPr="00F943A1" w:rsidRDefault="00364E52" w:rsidP="00206D3B">
      <w:pPr>
        <w:rPr>
          <w:rFonts w:hint="eastAsia"/>
          <w:sz w:val="22"/>
        </w:rPr>
      </w:pPr>
      <w:r>
        <w:rPr>
          <w:rFonts w:hint="eastAsia"/>
          <w:sz w:val="22"/>
        </w:rPr>
        <w:t>3.</w:t>
      </w:r>
      <w:r>
        <w:rPr>
          <w:sz w:val="22"/>
        </w:rPr>
        <w:t xml:space="preserve"> </w:t>
      </w:r>
      <w:r w:rsidR="002F25F8">
        <w:rPr>
          <w:rFonts w:hint="eastAsia"/>
          <w:sz w:val="22"/>
        </w:rPr>
        <w:t>使用</w:t>
      </w:r>
      <w:r w:rsidR="008E0EE4" w:rsidRPr="00622D34">
        <w:rPr>
          <w:color w:val="FF0000"/>
          <w:sz w:val="22"/>
        </w:rPr>
        <w:t>sparse token prediction</w:t>
      </w:r>
      <w:r w:rsidR="00610691" w:rsidRPr="00622D34">
        <w:rPr>
          <w:rFonts w:hint="eastAsia"/>
          <w:color w:val="FF0000"/>
          <w:sz w:val="22"/>
        </w:rPr>
        <w:t>[</w:t>
      </w:r>
      <w:r w:rsidR="00624D1A" w:rsidRPr="00622D34">
        <w:rPr>
          <w:color w:val="FF0000"/>
          <w:sz w:val="22"/>
        </w:rPr>
        <w:t>19</w:t>
      </w:r>
      <w:r w:rsidR="00B25FC1" w:rsidRPr="00622D34">
        <w:rPr>
          <w:color w:val="FF0000"/>
          <w:sz w:val="22"/>
        </w:rPr>
        <w:t>-20</w:t>
      </w:r>
      <w:r w:rsidR="00610691" w:rsidRPr="00622D34">
        <w:rPr>
          <w:color w:val="FF0000"/>
          <w:sz w:val="22"/>
        </w:rPr>
        <w:t>]</w:t>
      </w:r>
      <w:r w:rsidR="00624D1A">
        <w:rPr>
          <w:rFonts w:hint="eastAsia"/>
          <w:sz w:val="22"/>
        </w:rPr>
        <w:t>，对</w:t>
      </w:r>
      <w:r w:rsidR="00A219D6">
        <w:rPr>
          <w:rFonts w:hint="eastAsia"/>
          <w:sz w:val="22"/>
        </w:rPr>
        <w:t>存储有优势。</w:t>
      </w:r>
    </w:p>
    <w:p w:rsidR="00F25D2B" w:rsidRPr="00B437F7" w:rsidRDefault="00F25D2B" w:rsidP="00B437F7">
      <w:pPr>
        <w:rPr>
          <w:rFonts w:hint="eastAsia"/>
          <w:sz w:val="22"/>
        </w:rPr>
      </w:pPr>
    </w:p>
    <w:p w:rsidR="00DC2534" w:rsidRDefault="000A51E2" w:rsidP="00DC2534">
      <w:pPr>
        <w:rPr>
          <w:sz w:val="22"/>
        </w:rPr>
      </w:pPr>
      <w:r w:rsidRPr="008E04D4">
        <w:rPr>
          <w:rFonts w:hint="eastAsia"/>
          <w:sz w:val="22"/>
          <w:highlight w:val="yellow"/>
        </w:rPr>
        <w:t>二</w:t>
      </w:r>
      <w:r w:rsidR="00DC2534" w:rsidRPr="008E04D4">
        <w:rPr>
          <w:rFonts w:hint="eastAsia"/>
          <w:sz w:val="22"/>
          <w:highlight w:val="yellow"/>
        </w:rPr>
        <w:t>、</w:t>
      </w:r>
      <w:r w:rsidR="005F6F99" w:rsidRPr="008E04D4">
        <w:rPr>
          <w:rFonts w:hint="eastAsia"/>
          <w:sz w:val="22"/>
          <w:highlight w:val="yellow"/>
        </w:rPr>
        <w:t>训练设置</w:t>
      </w:r>
      <w:r w:rsidR="00DC2534" w:rsidRPr="008E04D4">
        <w:rPr>
          <w:rFonts w:hint="eastAsia"/>
          <w:sz w:val="22"/>
          <w:highlight w:val="yellow"/>
        </w:rPr>
        <w:t>的探索</w:t>
      </w:r>
    </w:p>
    <w:p w:rsidR="00E6455A" w:rsidRPr="0066209D" w:rsidRDefault="00E6455A" w:rsidP="00BE1145">
      <w:pPr>
        <w:rPr>
          <w:sz w:val="22"/>
        </w:rPr>
      </w:pPr>
    </w:p>
    <w:p w:rsidR="00E6455A" w:rsidRPr="0066209D" w:rsidRDefault="005F3604" w:rsidP="00BE1145">
      <w:pPr>
        <w:rPr>
          <w:sz w:val="22"/>
        </w:rPr>
      </w:pPr>
      <w:r w:rsidRPr="005F3604">
        <w:rPr>
          <w:rFonts w:hint="eastAsia"/>
          <w:sz w:val="22"/>
        </w:rPr>
        <w:t>研究了训练超参数对</w:t>
      </w:r>
      <w:r w:rsidRPr="005F3604">
        <w:rPr>
          <w:sz w:val="22"/>
        </w:rPr>
        <w:t>BERT</w:t>
      </w:r>
      <w:r w:rsidR="00C63CF1">
        <w:rPr>
          <w:rFonts w:hint="eastAsia"/>
          <w:sz w:val="22"/>
        </w:rPr>
        <w:t>-base</w:t>
      </w:r>
      <w:r w:rsidR="00F9398A">
        <w:rPr>
          <w:sz w:val="22"/>
        </w:rPr>
        <w:t>结构的影响。</w:t>
      </w:r>
      <w:r w:rsidRPr="005F3604">
        <w:rPr>
          <w:sz w:val="22"/>
        </w:rPr>
        <w:t>原始BERT</w:t>
      </w:r>
      <w:r w:rsidR="00AB4D7A">
        <w:rPr>
          <w:sz w:val="22"/>
        </w:rPr>
        <w:t>训练方法在</w:t>
      </w:r>
      <w:r w:rsidR="00AB4D7A">
        <w:rPr>
          <w:rFonts w:hint="eastAsia"/>
          <w:sz w:val="22"/>
        </w:rPr>
        <w:t>论文</w:t>
      </w:r>
      <w:r w:rsidR="00072462">
        <w:rPr>
          <w:sz w:val="22"/>
        </w:rPr>
        <w:t>的设置中导致了很差的模型性能，因此</w:t>
      </w:r>
      <w:r w:rsidR="00072462">
        <w:rPr>
          <w:rFonts w:hint="eastAsia"/>
          <w:sz w:val="22"/>
        </w:rPr>
        <w:t>需要</w:t>
      </w:r>
      <w:r w:rsidR="00072462">
        <w:rPr>
          <w:sz w:val="22"/>
        </w:rPr>
        <w:t>重新考虑一些</w:t>
      </w:r>
      <w:r w:rsidR="00072462">
        <w:rPr>
          <w:rFonts w:hint="eastAsia"/>
          <w:sz w:val="22"/>
        </w:rPr>
        <w:t>超参数</w:t>
      </w:r>
      <w:r w:rsidRPr="005F3604">
        <w:rPr>
          <w:sz w:val="22"/>
        </w:rPr>
        <w:t>选择。</w:t>
      </w:r>
    </w:p>
    <w:p w:rsidR="00E6455A" w:rsidRPr="00072462" w:rsidRDefault="00E6455A" w:rsidP="00BE1145">
      <w:pPr>
        <w:rPr>
          <w:sz w:val="22"/>
        </w:rPr>
      </w:pPr>
    </w:p>
    <w:p w:rsidR="00E6455A" w:rsidRDefault="00536F3C" w:rsidP="00536F3C">
      <w:pPr>
        <w:pStyle w:val="a4"/>
        <w:numPr>
          <w:ilvl w:val="0"/>
          <w:numId w:val="9"/>
        </w:numPr>
        <w:ind w:firstLineChars="0"/>
        <w:rPr>
          <w:sz w:val="22"/>
        </w:rPr>
      </w:pPr>
      <w:r w:rsidRPr="00536F3C">
        <w:rPr>
          <w:sz w:val="22"/>
        </w:rPr>
        <w:t>Objective</w:t>
      </w:r>
    </w:p>
    <w:p w:rsidR="00F81FF9" w:rsidRPr="00F81FF9" w:rsidRDefault="00707A87" w:rsidP="00F81FF9">
      <w:pPr>
        <w:rPr>
          <w:rFonts w:hint="eastAsia"/>
          <w:sz w:val="22"/>
        </w:rPr>
      </w:pPr>
      <w:r>
        <w:rPr>
          <w:rFonts w:hint="eastAsia"/>
          <w:sz w:val="22"/>
        </w:rPr>
        <w:t>使用</w:t>
      </w:r>
      <w:r w:rsidR="00C47048">
        <w:rPr>
          <w:rFonts w:hint="eastAsia"/>
          <w:sz w:val="22"/>
        </w:rPr>
        <w:t>BERT-base的</w:t>
      </w:r>
      <w:r w:rsidR="008B5506">
        <w:rPr>
          <w:rFonts w:hint="eastAsia"/>
          <w:sz w:val="22"/>
        </w:rPr>
        <w:t>掩码设置，</w:t>
      </w:r>
      <w:r w:rsidR="00CC3836">
        <w:rPr>
          <w:rFonts w:hint="eastAsia"/>
          <w:sz w:val="22"/>
        </w:rPr>
        <w:t>15%</w:t>
      </w:r>
      <w:r w:rsidR="0020250A">
        <w:rPr>
          <w:rFonts w:hint="eastAsia"/>
          <w:sz w:val="22"/>
        </w:rPr>
        <w:t>掩码率；</w:t>
      </w:r>
      <w:r w:rsidR="00084F02" w:rsidRPr="00084F02">
        <w:rPr>
          <w:rFonts w:hint="eastAsia"/>
          <w:sz w:val="22"/>
        </w:rPr>
        <w:t>所有掩码的</w:t>
      </w:r>
      <w:r w:rsidR="00084F02" w:rsidRPr="00084F02">
        <w:rPr>
          <w:sz w:val="22"/>
        </w:rPr>
        <w:t>10%填充有随机词，10%不变。</w:t>
      </w:r>
    </w:p>
    <w:p w:rsidR="00536F3C" w:rsidRDefault="00693E90" w:rsidP="00693E90">
      <w:pPr>
        <w:pStyle w:val="a4"/>
        <w:numPr>
          <w:ilvl w:val="0"/>
          <w:numId w:val="9"/>
        </w:numPr>
        <w:ind w:firstLineChars="0"/>
        <w:rPr>
          <w:sz w:val="22"/>
        </w:rPr>
      </w:pPr>
      <w:r>
        <w:rPr>
          <w:sz w:val="22"/>
        </w:rPr>
        <w:t>Optimizer</w:t>
      </w:r>
    </w:p>
    <w:p w:rsidR="00685142" w:rsidRPr="00685142" w:rsidRDefault="007F1B0D" w:rsidP="00685142">
      <w:pPr>
        <w:rPr>
          <w:rFonts w:hint="eastAsia"/>
          <w:sz w:val="22"/>
        </w:rPr>
      </w:pPr>
      <w:r>
        <w:rPr>
          <w:rFonts w:hint="eastAsia"/>
          <w:sz w:val="22"/>
        </w:rPr>
        <w:t>选用Adam</w:t>
      </w:r>
      <w:r w:rsidR="00971F64">
        <w:rPr>
          <w:rFonts w:hint="eastAsia"/>
          <w:sz w:val="22"/>
        </w:rPr>
        <w:t>优化器，</w:t>
      </w:r>
      <w:r w:rsidR="00BC7F32" w:rsidRPr="00BC7F32">
        <w:rPr>
          <w:rFonts w:hint="eastAsia"/>
          <w:sz w:val="22"/>
        </w:rPr>
        <w:t>为了</w:t>
      </w:r>
      <w:r w:rsidR="006C3B91">
        <w:rPr>
          <w:rFonts w:hint="eastAsia"/>
          <w:sz w:val="22"/>
        </w:rPr>
        <w:t>稳定训练，以</w:t>
      </w:r>
      <w:r w:rsidR="00BC7F32" w:rsidRPr="00BC7F32">
        <w:rPr>
          <w:sz w:val="22"/>
        </w:rPr>
        <w:t>0.5</w:t>
      </w:r>
      <w:r w:rsidR="00802391">
        <w:rPr>
          <w:rFonts w:hint="eastAsia"/>
          <w:sz w:val="22"/>
        </w:rPr>
        <w:t>概率</w:t>
      </w:r>
      <w:r w:rsidR="00CA25BF">
        <w:rPr>
          <w:rFonts w:hint="eastAsia"/>
          <w:sz w:val="22"/>
        </w:rPr>
        <w:t>裁剪</w:t>
      </w:r>
      <w:r w:rsidR="00CA25BF">
        <w:rPr>
          <w:sz w:val="22"/>
        </w:rPr>
        <w:t>梯度</w:t>
      </w:r>
      <w:r w:rsidR="00BC7F32" w:rsidRPr="00BC7F32">
        <w:rPr>
          <w:sz w:val="22"/>
        </w:rPr>
        <w:t>。</w:t>
      </w:r>
    </w:p>
    <w:p w:rsidR="004F472E" w:rsidRDefault="008C70B0" w:rsidP="00693E90">
      <w:pPr>
        <w:pStyle w:val="a4"/>
        <w:numPr>
          <w:ilvl w:val="0"/>
          <w:numId w:val="9"/>
        </w:numPr>
        <w:ind w:firstLineChars="0"/>
        <w:rPr>
          <w:sz w:val="22"/>
        </w:rPr>
      </w:pPr>
      <w:r>
        <w:rPr>
          <w:rFonts w:hint="eastAsia"/>
          <w:sz w:val="22"/>
        </w:rPr>
        <w:t>Learning</w:t>
      </w:r>
      <w:r>
        <w:rPr>
          <w:sz w:val="22"/>
        </w:rPr>
        <w:t xml:space="preserve"> </w:t>
      </w:r>
      <w:r>
        <w:rPr>
          <w:rFonts w:hint="eastAsia"/>
          <w:sz w:val="22"/>
        </w:rPr>
        <w:t>R</w:t>
      </w:r>
      <w:r w:rsidR="00976E88">
        <w:rPr>
          <w:rFonts w:hint="eastAsia"/>
          <w:sz w:val="22"/>
        </w:rPr>
        <w:t>ate</w:t>
      </w:r>
    </w:p>
    <w:p w:rsidR="00C06DC9" w:rsidRPr="00C06DC9" w:rsidRDefault="00C06DC9" w:rsidP="00C06DC9">
      <w:pPr>
        <w:rPr>
          <w:rFonts w:hint="eastAsia"/>
          <w:sz w:val="22"/>
        </w:rPr>
      </w:pPr>
      <w:r w:rsidRPr="00F44661">
        <w:rPr>
          <w:rFonts w:hint="eastAsia"/>
          <w:color w:val="FF0000"/>
          <w:sz w:val="22"/>
        </w:rPr>
        <w:t>单周期学习率</w:t>
      </w:r>
      <w:r w:rsidR="004906C9" w:rsidRPr="00F44661">
        <w:rPr>
          <w:rFonts w:hint="eastAsia"/>
          <w:color w:val="FF0000"/>
          <w:sz w:val="22"/>
        </w:rPr>
        <w:t>[</w:t>
      </w:r>
      <w:r w:rsidR="0040655D">
        <w:rPr>
          <w:color w:val="FF0000"/>
          <w:sz w:val="22"/>
        </w:rPr>
        <w:t>14</w:t>
      </w:r>
      <w:r w:rsidR="004906C9" w:rsidRPr="00F44661">
        <w:rPr>
          <w:color w:val="FF0000"/>
          <w:sz w:val="22"/>
        </w:rPr>
        <w:t>]</w:t>
      </w:r>
      <w:r w:rsidRPr="00C06DC9">
        <w:rPr>
          <w:sz w:val="22"/>
        </w:rPr>
        <w:t>，峰值学习率为</w:t>
      </w:r>
      <w:r w:rsidR="005B27D7">
        <w:rPr>
          <w:sz w:val="22"/>
        </w:rPr>
        <w:t>0.001</w:t>
      </w:r>
      <w:r w:rsidRPr="00C06DC9">
        <w:rPr>
          <w:sz w:val="22"/>
        </w:rPr>
        <w:t>，可以使训练前的损失最小。</w:t>
      </w:r>
    </w:p>
    <w:p w:rsidR="00976E88" w:rsidRPr="00536F3C" w:rsidRDefault="007472E9" w:rsidP="007472E9">
      <w:pPr>
        <w:pStyle w:val="a4"/>
        <w:numPr>
          <w:ilvl w:val="0"/>
          <w:numId w:val="9"/>
        </w:numPr>
        <w:ind w:firstLineChars="0"/>
        <w:rPr>
          <w:sz w:val="22"/>
        </w:rPr>
      </w:pPr>
      <w:r w:rsidRPr="007472E9">
        <w:rPr>
          <w:sz w:val="22"/>
        </w:rPr>
        <w:t>Batch Size</w:t>
      </w:r>
    </w:p>
    <w:p w:rsidR="00E6455A" w:rsidRDefault="00FA3FC9" w:rsidP="00BE1145">
      <w:pPr>
        <w:rPr>
          <w:sz w:val="22"/>
        </w:rPr>
      </w:pPr>
      <w:r>
        <w:rPr>
          <w:rFonts w:hint="eastAsia"/>
          <w:sz w:val="22"/>
        </w:rPr>
        <w:t>受</w:t>
      </w:r>
      <w:r w:rsidR="002B1DD3" w:rsidRPr="002B1DD3">
        <w:rPr>
          <w:rFonts w:hint="eastAsia"/>
          <w:sz w:val="22"/>
        </w:rPr>
        <w:t>限于单个</w:t>
      </w:r>
      <w:r w:rsidR="002B1DD3" w:rsidRPr="002B1DD3">
        <w:rPr>
          <w:sz w:val="22"/>
        </w:rPr>
        <w:t>GPU</w:t>
      </w:r>
      <w:r w:rsidR="00E84212">
        <w:rPr>
          <w:sz w:val="22"/>
        </w:rPr>
        <w:t>，因此</w:t>
      </w:r>
      <w:r w:rsidR="00E84212">
        <w:rPr>
          <w:rFonts w:hint="eastAsia"/>
          <w:sz w:val="22"/>
        </w:rPr>
        <w:t>选择的</w:t>
      </w:r>
      <w:r w:rsidR="00363AB7">
        <w:rPr>
          <w:sz w:val="22"/>
        </w:rPr>
        <w:t>批</w:t>
      </w:r>
      <w:r w:rsidR="00363AB7">
        <w:rPr>
          <w:rFonts w:hint="eastAsia"/>
          <w:sz w:val="22"/>
        </w:rPr>
        <w:t>量</w:t>
      </w:r>
      <w:r w:rsidR="002B1DD3" w:rsidRPr="002B1DD3">
        <w:rPr>
          <w:sz w:val="22"/>
        </w:rPr>
        <w:t>大小（大多数实验为96</w:t>
      </w:r>
      <w:r w:rsidR="005C1B0A">
        <w:rPr>
          <w:sz w:val="22"/>
        </w:rPr>
        <w:t>）比最佳批</w:t>
      </w:r>
      <w:r w:rsidR="005C1B0A">
        <w:rPr>
          <w:rFonts w:hint="eastAsia"/>
          <w:sz w:val="22"/>
        </w:rPr>
        <w:t>量</w:t>
      </w:r>
      <w:r w:rsidR="002B1DD3" w:rsidRPr="002B1DD3">
        <w:rPr>
          <w:sz w:val="22"/>
        </w:rPr>
        <w:t>大小</w:t>
      </w:r>
      <w:proofErr w:type="gramStart"/>
      <w:r w:rsidR="002B1DD3" w:rsidRPr="002B1DD3">
        <w:rPr>
          <w:sz w:val="22"/>
        </w:rPr>
        <w:t>小</w:t>
      </w:r>
      <w:proofErr w:type="gramEnd"/>
      <w:r w:rsidR="002B1DD3" w:rsidRPr="002B1DD3">
        <w:rPr>
          <w:sz w:val="22"/>
        </w:rPr>
        <w:t>几倍。</w:t>
      </w:r>
      <w:r w:rsidR="006E3B35" w:rsidRPr="006E3B35">
        <w:rPr>
          <w:rFonts w:hint="eastAsia"/>
          <w:sz w:val="22"/>
        </w:rPr>
        <w:t>对于</w:t>
      </w:r>
      <w:r w:rsidR="006E3B35" w:rsidRPr="006E3B35">
        <w:rPr>
          <w:sz w:val="22"/>
        </w:rPr>
        <w:t>2080ti</w:t>
      </w:r>
      <w:r w:rsidR="00D74214">
        <w:rPr>
          <w:sz w:val="22"/>
        </w:rPr>
        <w:t>，</w:t>
      </w:r>
      <w:r w:rsidR="006E3B35" w:rsidRPr="006E3B35">
        <w:rPr>
          <w:sz w:val="22"/>
        </w:rPr>
        <w:t>最佳批量大小约为1536</w:t>
      </w:r>
      <w:r w:rsidR="00CB407F">
        <w:rPr>
          <w:rFonts w:hint="eastAsia"/>
          <w:sz w:val="22"/>
        </w:rPr>
        <w:t>时</w:t>
      </w:r>
      <w:proofErr w:type="gramStart"/>
      <w:r w:rsidR="00CB407F">
        <w:rPr>
          <w:sz w:val="22"/>
        </w:rPr>
        <w:t>预训练</w:t>
      </w:r>
      <w:proofErr w:type="gramEnd"/>
      <w:r w:rsidR="00CB407F">
        <w:rPr>
          <w:sz w:val="22"/>
        </w:rPr>
        <w:t>损失最小</w:t>
      </w:r>
      <w:r w:rsidR="006E3B35" w:rsidRPr="006E3B35">
        <w:rPr>
          <w:sz w:val="22"/>
        </w:rPr>
        <w:t>，但</w:t>
      </w:r>
      <w:r w:rsidR="0069215E">
        <w:rPr>
          <w:rFonts w:hint="eastAsia"/>
          <w:sz w:val="22"/>
        </w:rPr>
        <w:t>批量大小为</w:t>
      </w:r>
      <w:r w:rsidR="006E3B35" w:rsidRPr="006E3B35">
        <w:rPr>
          <w:sz w:val="22"/>
        </w:rPr>
        <w:t>4032</w:t>
      </w:r>
      <w:r w:rsidR="0069215E">
        <w:rPr>
          <w:rFonts w:hint="eastAsia"/>
          <w:sz w:val="22"/>
        </w:rPr>
        <w:t>时</w:t>
      </w:r>
      <w:r w:rsidR="0069215E">
        <w:rPr>
          <w:sz w:val="22"/>
        </w:rPr>
        <w:t>下游性能最大</w:t>
      </w:r>
      <w:r w:rsidR="0069215E">
        <w:rPr>
          <w:rFonts w:hint="eastAsia"/>
          <w:sz w:val="22"/>
        </w:rPr>
        <w:t>。</w:t>
      </w:r>
      <w:r w:rsidR="008A0E73">
        <w:rPr>
          <w:rFonts w:hint="eastAsia"/>
          <w:sz w:val="22"/>
        </w:rPr>
        <w:t>针对这两种</w:t>
      </w:r>
      <w:r w:rsidR="00116B83">
        <w:rPr>
          <w:rFonts w:hint="eastAsia"/>
          <w:sz w:val="22"/>
        </w:rPr>
        <w:t>优势，</w:t>
      </w:r>
      <w:r w:rsidR="001F6351" w:rsidRPr="001F6351">
        <w:rPr>
          <w:rFonts w:hint="eastAsia"/>
          <w:sz w:val="22"/>
        </w:rPr>
        <w:t>分别每</w:t>
      </w:r>
      <w:r w:rsidR="001F6351" w:rsidRPr="001F6351">
        <w:rPr>
          <w:sz w:val="22"/>
        </w:rPr>
        <w:t>16次和42次前向/</w:t>
      </w:r>
      <w:r w:rsidR="00AD59FF">
        <w:rPr>
          <w:rFonts w:hint="eastAsia"/>
          <w:sz w:val="22"/>
        </w:rPr>
        <w:t>反</w:t>
      </w:r>
      <w:r w:rsidR="001F6351" w:rsidRPr="001F6351">
        <w:rPr>
          <w:sz w:val="22"/>
        </w:rPr>
        <w:t>向传递执行一次</w:t>
      </w:r>
      <w:r w:rsidR="00795B6B">
        <w:rPr>
          <w:rFonts w:hint="eastAsia"/>
          <w:sz w:val="22"/>
        </w:rPr>
        <w:t>权值</w:t>
      </w:r>
      <w:r w:rsidR="001F6351" w:rsidRPr="001F6351">
        <w:rPr>
          <w:sz w:val="22"/>
        </w:rPr>
        <w:t>更新。</w:t>
      </w:r>
    </w:p>
    <w:p w:rsidR="006E37D5" w:rsidRPr="00536F3C" w:rsidRDefault="00072CF6" w:rsidP="006E37D5">
      <w:pPr>
        <w:pStyle w:val="a4"/>
        <w:numPr>
          <w:ilvl w:val="0"/>
          <w:numId w:val="9"/>
        </w:numPr>
        <w:ind w:firstLineChars="0"/>
        <w:rPr>
          <w:sz w:val="22"/>
        </w:rPr>
      </w:pPr>
      <w:r>
        <w:rPr>
          <w:rFonts w:hint="eastAsia"/>
          <w:sz w:val="22"/>
        </w:rPr>
        <w:t>Dropping</w:t>
      </w:r>
      <w:r>
        <w:rPr>
          <w:sz w:val="22"/>
        </w:rPr>
        <w:t xml:space="preserve"> </w:t>
      </w:r>
      <w:r>
        <w:rPr>
          <w:rFonts w:hint="eastAsia"/>
          <w:sz w:val="22"/>
        </w:rPr>
        <w:t>Dropout</w:t>
      </w:r>
    </w:p>
    <w:p w:rsidR="008C7F6F" w:rsidRPr="0066209D" w:rsidRDefault="003B5FFA" w:rsidP="00BE1145">
      <w:pPr>
        <w:rPr>
          <w:rFonts w:hint="eastAsia"/>
          <w:sz w:val="22"/>
        </w:rPr>
      </w:pPr>
      <w:proofErr w:type="gramStart"/>
      <w:r>
        <w:rPr>
          <w:rFonts w:hint="eastAsia"/>
          <w:sz w:val="22"/>
        </w:rPr>
        <w:t>预训练</w:t>
      </w:r>
      <w:proofErr w:type="gramEnd"/>
      <w:r>
        <w:rPr>
          <w:rFonts w:hint="eastAsia"/>
          <w:sz w:val="22"/>
        </w:rPr>
        <w:t>期间禁用了Dropout，</w:t>
      </w:r>
      <w:r w:rsidR="00193004">
        <w:rPr>
          <w:rFonts w:hint="eastAsia"/>
          <w:sz w:val="22"/>
        </w:rPr>
        <w:t>以</w:t>
      </w:r>
      <w:r w:rsidR="00D10F72">
        <w:rPr>
          <w:rFonts w:hint="eastAsia"/>
          <w:sz w:val="22"/>
        </w:rPr>
        <w:t>最大化更新权值。</w:t>
      </w:r>
      <w:r w:rsidR="00C30DDD">
        <w:rPr>
          <w:rFonts w:hint="eastAsia"/>
          <w:sz w:val="22"/>
        </w:rPr>
        <w:t>但微调阶段</w:t>
      </w:r>
      <w:r w:rsidR="001613E4">
        <w:rPr>
          <w:rFonts w:hint="eastAsia"/>
          <w:sz w:val="22"/>
        </w:rPr>
        <w:t>采用</w:t>
      </w:r>
      <w:r w:rsidR="00D24215">
        <w:rPr>
          <w:rFonts w:hint="eastAsia"/>
          <w:sz w:val="22"/>
        </w:rPr>
        <w:t>0.1的</w:t>
      </w:r>
      <w:r w:rsidR="00212E5B">
        <w:rPr>
          <w:rFonts w:hint="eastAsia"/>
          <w:sz w:val="22"/>
        </w:rPr>
        <w:t>Dropout</w:t>
      </w:r>
      <w:r w:rsidR="00212E5B">
        <w:rPr>
          <w:sz w:val="22"/>
        </w:rPr>
        <w:t xml:space="preserve"> </w:t>
      </w:r>
      <w:r w:rsidR="00212E5B">
        <w:rPr>
          <w:rFonts w:hint="eastAsia"/>
          <w:sz w:val="22"/>
        </w:rPr>
        <w:t>Rate</w:t>
      </w:r>
      <w:r w:rsidR="00006473">
        <w:rPr>
          <w:rFonts w:hint="eastAsia"/>
          <w:sz w:val="22"/>
        </w:rPr>
        <w:t>，</w:t>
      </w:r>
      <w:r w:rsidR="003420A9">
        <w:rPr>
          <w:rFonts w:hint="eastAsia"/>
          <w:sz w:val="22"/>
        </w:rPr>
        <w:t>此时数据量小容易过拟合</w:t>
      </w:r>
      <w:r w:rsidR="004716BF">
        <w:rPr>
          <w:rFonts w:hint="eastAsia"/>
          <w:sz w:val="22"/>
        </w:rPr>
        <w:t>。</w:t>
      </w:r>
    </w:p>
    <w:p w:rsidR="00E6455A" w:rsidRDefault="00E6455A" w:rsidP="00BE1145">
      <w:pPr>
        <w:rPr>
          <w:sz w:val="22"/>
        </w:rPr>
      </w:pPr>
    </w:p>
    <w:p w:rsidR="000549B6" w:rsidRPr="002D5228" w:rsidRDefault="00355C58" w:rsidP="00BE1145">
      <w:pPr>
        <w:rPr>
          <w:rFonts w:hint="eastAsia"/>
          <w:sz w:val="22"/>
        </w:rPr>
      </w:pPr>
      <w:r>
        <w:rPr>
          <w:rFonts w:hint="eastAsia"/>
          <w:sz w:val="22"/>
          <w:highlight w:val="yellow"/>
        </w:rPr>
        <w:t>三</w:t>
      </w:r>
      <w:r w:rsidR="002D5228" w:rsidRPr="008E04D4">
        <w:rPr>
          <w:rFonts w:hint="eastAsia"/>
          <w:sz w:val="22"/>
          <w:highlight w:val="yellow"/>
        </w:rPr>
        <w:t>、</w:t>
      </w:r>
      <w:r>
        <w:rPr>
          <w:rFonts w:hint="eastAsia"/>
          <w:sz w:val="22"/>
          <w:highlight w:val="yellow"/>
        </w:rPr>
        <w:t>数据集</w:t>
      </w:r>
      <w:r w:rsidR="002D5228" w:rsidRPr="008E04D4">
        <w:rPr>
          <w:rFonts w:hint="eastAsia"/>
          <w:sz w:val="22"/>
          <w:highlight w:val="yellow"/>
        </w:rPr>
        <w:t>的探索</w:t>
      </w:r>
    </w:p>
    <w:p w:rsidR="00E6455A" w:rsidRPr="0066209D" w:rsidRDefault="007240FF" w:rsidP="00BE1145">
      <w:pPr>
        <w:rPr>
          <w:sz w:val="22"/>
        </w:rPr>
      </w:pPr>
      <w:r>
        <w:rPr>
          <w:sz w:val="22"/>
        </w:rPr>
        <w:lastRenderedPageBreak/>
        <w:t>C</w:t>
      </w:r>
      <w:r>
        <w:rPr>
          <w:rFonts w:hint="eastAsia"/>
          <w:sz w:val="22"/>
        </w:rPr>
        <w:t>rammed</w:t>
      </w:r>
      <w:r>
        <w:rPr>
          <w:sz w:val="22"/>
        </w:rPr>
        <w:t xml:space="preserve"> </w:t>
      </w:r>
      <w:r>
        <w:rPr>
          <w:rFonts w:hint="eastAsia"/>
          <w:sz w:val="22"/>
        </w:rPr>
        <w:t>BERT</w:t>
      </w:r>
      <w:r w:rsidR="00B17D21">
        <w:rPr>
          <w:rFonts w:hint="eastAsia"/>
          <w:sz w:val="22"/>
        </w:rPr>
        <w:t>的</w:t>
      </w:r>
      <w:r w:rsidR="00184716">
        <w:rPr>
          <w:rFonts w:hint="eastAsia"/>
          <w:sz w:val="22"/>
        </w:rPr>
        <w:t>精度：</w:t>
      </w:r>
    </w:p>
    <w:p w:rsidR="00E6455A" w:rsidRDefault="00CF6060" w:rsidP="00BE1145">
      <w:pPr>
        <w:rPr>
          <w:sz w:val="22"/>
        </w:rPr>
      </w:pPr>
      <w:r w:rsidRPr="00CF6060">
        <w:rPr>
          <w:sz w:val="22"/>
        </w:rPr>
        <w:drawing>
          <wp:inline distT="0" distB="0" distL="0" distR="0" wp14:anchorId="40FA9F78" wp14:editId="75276750">
            <wp:extent cx="5274310" cy="20986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BF1" w:rsidRDefault="00966BF1" w:rsidP="00BE1145">
      <w:pPr>
        <w:rPr>
          <w:sz w:val="22"/>
        </w:rPr>
      </w:pPr>
    </w:p>
    <w:p w:rsidR="00B31515" w:rsidRPr="0066209D" w:rsidRDefault="00394FE5" w:rsidP="00BE1145">
      <w:pPr>
        <w:rPr>
          <w:rFonts w:hint="eastAsia"/>
          <w:sz w:val="22"/>
        </w:rPr>
      </w:pPr>
      <w:r>
        <w:rPr>
          <w:rFonts w:hint="eastAsia"/>
          <w:sz w:val="22"/>
        </w:rPr>
        <w:t>消融</w:t>
      </w:r>
      <w:r w:rsidR="00F42B31">
        <w:rPr>
          <w:rFonts w:hint="eastAsia"/>
          <w:sz w:val="22"/>
        </w:rPr>
        <w:t>测试：</w:t>
      </w:r>
    </w:p>
    <w:p w:rsidR="00E6455A" w:rsidRPr="0066209D" w:rsidRDefault="00C31098" w:rsidP="00BE1145">
      <w:pPr>
        <w:rPr>
          <w:sz w:val="22"/>
        </w:rPr>
      </w:pPr>
      <w:r w:rsidRPr="00C31098">
        <w:rPr>
          <w:sz w:val="22"/>
        </w:rPr>
        <w:drawing>
          <wp:inline distT="0" distB="0" distL="0" distR="0" wp14:anchorId="014ABEBB" wp14:editId="03534029">
            <wp:extent cx="5274310" cy="11455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55A" w:rsidRDefault="00E6455A" w:rsidP="00BE1145">
      <w:pPr>
        <w:rPr>
          <w:sz w:val="22"/>
        </w:rPr>
      </w:pPr>
    </w:p>
    <w:p w:rsidR="000262BA" w:rsidRDefault="00C4145A" w:rsidP="00BE1145">
      <w:pPr>
        <w:rPr>
          <w:sz w:val="22"/>
        </w:rPr>
      </w:pPr>
      <w:r>
        <w:rPr>
          <w:rFonts w:hint="eastAsia"/>
          <w:sz w:val="22"/>
        </w:rPr>
        <w:t>模型</w:t>
      </w:r>
      <w:r w:rsidR="00FE6B51">
        <w:rPr>
          <w:rFonts w:hint="eastAsia"/>
          <w:sz w:val="22"/>
        </w:rPr>
        <w:t>参数更大</w:t>
      </w:r>
      <w:r w:rsidR="008759BD">
        <w:rPr>
          <w:rFonts w:hint="eastAsia"/>
          <w:sz w:val="22"/>
        </w:rPr>
        <w:t>：</w:t>
      </w:r>
    </w:p>
    <w:p w:rsidR="008759BD" w:rsidRDefault="008759BD" w:rsidP="00BE1145">
      <w:pPr>
        <w:rPr>
          <w:rFonts w:hint="eastAsia"/>
          <w:sz w:val="22"/>
        </w:rPr>
      </w:pPr>
      <w:r w:rsidRPr="008759BD">
        <w:rPr>
          <w:sz w:val="22"/>
        </w:rPr>
        <w:drawing>
          <wp:inline distT="0" distB="0" distL="0" distR="0" wp14:anchorId="1683757E" wp14:editId="16DB73D9">
            <wp:extent cx="5274310" cy="11931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2BA" w:rsidRPr="0066209D" w:rsidRDefault="000262BA" w:rsidP="00BE1145">
      <w:pPr>
        <w:rPr>
          <w:rFonts w:hint="eastAsia"/>
          <w:sz w:val="22"/>
        </w:rPr>
      </w:pPr>
    </w:p>
    <w:p w:rsidR="00E6455A" w:rsidRDefault="00DC3EC9" w:rsidP="00BE1145">
      <w:pPr>
        <w:rPr>
          <w:sz w:val="18"/>
        </w:rPr>
      </w:pPr>
      <w:r>
        <w:rPr>
          <w:rFonts w:hint="eastAsia"/>
          <w:sz w:val="18"/>
        </w:rPr>
        <w:t>[</w:t>
      </w:r>
      <w:r>
        <w:rPr>
          <w:sz w:val="18"/>
        </w:rPr>
        <w:t xml:space="preserve">1] </w:t>
      </w:r>
      <w:proofErr w:type="spellStart"/>
      <w:r w:rsidR="00314132" w:rsidRPr="00314132">
        <w:rPr>
          <w:sz w:val="18"/>
        </w:rPr>
        <w:t>Paszke</w:t>
      </w:r>
      <w:proofErr w:type="spellEnd"/>
      <w:r w:rsidR="00314132" w:rsidRPr="00314132">
        <w:rPr>
          <w:sz w:val="18"/>
        </w:rPr>
        <w:t xml:space="preserve">, Adam, Sam Gross, </w:t>
      </w:r>
      <w:proofErr w:type="spellStart"/>
      <w:r w:rsidR="00314132" w:rsidRPr="00314132">
        <w:rPr>
          <w:sz w:val="18"/>
        </w:rPr>
        <w:t>Soumith</w:t>
      </w:r>
      <w:proofErr w:type="spellEnd"/>
      <w:r w:rsidR="00314132" w:rsidRPr="00314132">
        <w:rPr>
          <w:sz w:val="18"/>
        </w:rPr>
        <w:t xml:space="preserve"> </w:t>
      </w:r>
      <w:proofErr w:type="spellStart"/>
      <w:r w:rsidR="00314132" w:rsidRPr="00314132">
        <w:rPr>
          <w:sz w:val="18"/>
        </w:rPr>
        <w:t>Chintala</w:t>
      </w:r>
      <w:proofErr w:type="spellEnd"/>
      <w:r w:rsidR="00314132" w:rsidRPr="00314132">
        <w:rPr>
          <w:sz w:val="18"/>
        </w:rPr>
        <w:t xml:space="preserve">, Gregory </w:t>
      </w:r>
      <w:proofErr w:type="spellStart"/>
      <w:r w:rsidR="00314132" w:rsidRPr="00314132">
        <w:rPr>
          <w:sz w:val="18"/>
        </w:rPr>
        <w:t>Chanan</w:t>
      </w:r>
      <w:proofErr w:type="spellEnd"/>
      <w:r w:rsidR="00314132" w:rsidRPr="00314132">
        <w:rPr>
          <w:sz w:val="18"/>
        </w:rPr>
        <w:t xml:space="preserve">, Edward Yang, Zach DeVito, </w:t>
      </w:r>
      <w:proofErr w:type="spellStart"/>
      <w:r w:rsidR="00314132" w:rsidRPr="00314132">
        <w:rPr>
          <w:sz w:val="18"/>
        </w:rPr>
        <w:t>Zeming</w:t>
      </w:r>
      <w:proofErr w:type="spellEnd"/>
      <w:r w:rsidR="00314132" w:rsidRPr="00314132">
        <w:rPr>
          <w:sz w:val="18"/>
        </w:rPr>
        <w:t xml:space="preserve"> Lin, Alban </w:t>
      </w:r>
      <w:proofErr w:type="spellStart"/>
      <w:r w:rsidR="00314132" w:rsidRPr="00314132">
        <w:rPr>
          <w:sz w:val="18"/>
        </w:rPr>
        <w:t>Desmaison</w:t>
      </w:r>
      <w:proofErr w:type="spellEnd"/>
      <w:r w:rsidR="00314132" w:rsidRPr="00314132">
        <w:rPr>
          <w:sz w:val="18"/>
        </w:rPr>
        <w:t xml:space="preserve">, Luca </w:t>
      </w:r>
      <w:proofErr w:type="spellStart"/>
      <w:r w:rsidR="00314132" w:rsidRPr="00314132">
        <w:rPr>
          <w:sz w:val="18"/>
        </w:rPr>
        <w:t>Antiga</w:t>
      </w:r>
      <w:proofErr w:type="spellEnd"/>
      <w:r w:rsidR="00314132" w:rsidRPr="00314132">
        <w:rPr>
          <w:sz w:val="18"/>
        </w:rPr>
        <w:t xml:space="preserve"> and Adam </w:t>
      </w:r>
      <w:proofErr w:type="spellStart"/>
      <w:r w:rsidR="00314132" w:rsidRPr="00314132">
        <w:rPr>
          <w:sz w:val="18"/>
        </w:rPr>
        <w:t>Lerer</w:t>
      </w:r>
      <w:proofErr w:type="spellEnd"/>
      <w:r w:rsidR="00314132" w:rsidRPr="00314132">
        <w:rPr>
          <w:sz w:val="18"/>
        </w:rPr>
        <w:t xml:space="preserve">. “Automatic differentiation in </w:t>
      </w:r>
      <w:proofErr w:type="spellStart"/>
      <w:r w:rsidR="00314132" w:rsidRPr="00314132">
        <w:rPr>
          <w:sz w:val="18"/>
        </w:rPr>
        <w:t>PyTorch</w:t>
      </w:r>
      <w:proofErr w:type="spellEnd"/>
      <w:r w:rsidR="00314132" w:rsidRPr="00314132">
        <w:rPr>
          <w:sz w:val="18"/>
        </w:rPr>
        <w:t>.” (2017).</w:t>
      </w:r>
    </w:p>
    <w:p w:rsidR="00024927" w:rsidRDefault="00234943" w:rsidP="00234943">
      <w:pPr>
        <w:rPr>
          <w:sz w:val="18"/>
        </w:rPr>
      </w:pPr>
      <w:r>
        <w:rPr>
          <w:sz w:val="18"/>
        </w:rPr>
        <w:t xml:space="preserve">[2] </w:t>
      </w:r>
      <w:r w:rsidRPr="00234943">
        <w:rPr>
          <w:sz w:val="18"/>
        </w:rPr>
        <w:t xml:space="preserve">Dao, Tri, Daniel Y. Fu, Stefano </w:t>
      </w:r>
      <w:proofErr w:type="spellStart"/>
      <w:r w:rsidRPr="00234943">
        <w:rPr>
          <w:sz w:val="18"/>
        </w:rPr>
        <w:t>Ermon</w:t>
      </w:r>
      <w:proofErr w:type="spellEnd"/>
      <w:r w:rsidRPr="00234943">
        <w:rPr>
          <w:sz w:val="18"/>
        </w:rPr>
        <w:t xml:space="preserve">, </w:t>
      </w:r>
      <w:proofErr w:type="spellStart"/>
      <w:r w:rsidRPr="00234943">
        <w:rPr>
          <w:sz w:val="18"/>
        </w:rPr>
        <w:t>Atri</w:t>
      </w:r>
      <w:proofErr w:type="spellEnd"/>
      <w:r w:rsidRPr="00234943">
        <w:rPr>
          <w:sz w:val="18"/>
        </w:rPr>
        <w:t xml:space="preserve"> </w:t>
      </w:r>
      <w:proofErr w:type="spellStart"/>
      <w:r w:rsidRPr="00234943">
        <w:rPr>
          <w:sz w:val="18"/>
        </w:rPr>
        <w:t>Rudra</w:t>
      </w:r>
      <w:proofErr w:type="spellEnd"/>
      <w:r w:rsidRPr="00234943">
        <w:rPr>
          <w:sz w:val="18"/>
        </w:rPr>
        <w:t xml:space="preserve"> and Christopher </w:t>
      </w:r>
      <w:proofErr w:type="spellStart"/>
      <w:r w:rsidRPr="00234943">
        <w:rPr>
          <w:sz w:val="18"/>
        </w:rPr>
        <w:t>R'e</w:t>
      </w:r>
      <w:proofErr w:type="spellEnd"/>
      <w:r w:rsidRPr="00234943">
        <w:rPr>
          <w:sz w:val="18"/>
        </w:rPr>
        <w:t>. “</w:t>
      </w:r>
      <w:proofErr w:type="spellStart"/>
      <w:r w:rsidRPr="00234943">
        <w:rPr>
          <w:sz w:val="18"/>
        </w:rPr>
        <w:t>FlashAttention</w:t>
      </w:r>
      <w:proofErr w:type="spellEnd"/>
      <w:r w:rsidRPr="00234943">
        <w:rPr>
          <w:sz w:val="18"/>
        </w:rPr>
        <w:t xml:space="preserve">: Fast and Memory-Efficient Exact Attention with IO-Awareness.” </w:t>
      </w:r>
      <w:proofErr w:type="spellStart"/>
      <w:r w:rsidRPr="00234943">
        <w:rPr>
          <w:sz w:val="18"/>
        </w:rPr>
        <w:t>ArXiv</w:t>
      </w:r>
      <w:proofErr w:type="spellEnd"/>
      <w:r w:rsidR="002E363A">
        <w:rPr>
          <w:sz w:val="18"/>
        </w:rPr>
        <w:t xml:space="preserve"> abs/2205.14135 (2</w:t>
      </w:r>
      <w:r w:rsidR="00A027A0">
        <w:rPr>
          <w:sz w:val="18"/>
        </w:rPr>
        <w:t>022)</w:t>
      </w:r>
      <w:r w:rsidR="005B6E49">
        <w:rPr>
          <w:sz w:val="18"/>
        </w:rPr>
        <w:t>.</w:t>
      </w:r>
    </w:p>
    <w:p w:rsidR="00006696" w:rsidRDefault="0033004B" w:rsidP="00234943">
      <w:pPr>
        <w:rPr>
          <w:sz w:val="18"/>
        </w:rPr>
      </w:pPr>
      <w:r>
        <w:rPr>
          <w:rFonts w:hint="eastAsia"/>
          <w:sz w:val="18"/>
        </w:rPr>
        <w:t>[</w:t>
      </w:r>
      <w:r>
        <w:rPr>
          <w:sz w:val="18"/>
        </w:rPr>
        <w:t xml:space="preserve">3] </w:t>
      </w:r>
      <w:proofErr w:type="spellStart"/>
      <w:r w:rsidRPr="0033004B">
        <w:rPr>
          <w:sz w:val="18"/>
        </w:rPr>
        <w:t>Micikevicius</w:t>
      </w:r>
      <w:proofErr w:type="spellEnd"/>
      <w:r w:rsidRPr="0033004B">
        <w:rPr>
          <w:sz w:val="18"/>
        </w:rPr>
        <w:t xml:space="preserve">, </w:t>
      </w:r>
      <w:proofErr w:type="spellStart"/>
      <w:r w:rsidRPr="0033004B">
        <w:rPr>
          <w:sz w:val="18"/>
        </w:rPr>
        <w:t>Paulius</w:t>
      </w:r>
      <w:proofErr w:type="spellEnd"/>
      <w:r w:rsidRPr="0033004B">
        <w:rPr>
          <w:sz w:val="18"/>
        </w:rPr>
        <w:t xml:space="preserve">, </w:t>
      </w:r>
      <w:proofErr w:type="spellStart"/>
      <w:r w:rsidRPr="0033004B">
        <w:rPr>
          <w:sz w:val="18"/>
        </w:rPr>
        <w:t>Sharan</w:t>
      </w:r>
      <w:proofErr w:type="spellEnd"/>
      <w:r w:rsidRPr="0033004B">
        <w:rPr>
          <w:sz w:val="18"/>
        </w:rPr>
        <w:t xml:space="preserve"> </w:t>
      </w:r>
      <w:proofErr w:type="spellStart"/>
      <w:r w:rsidRPr="0033004B">
        <w:rPr>
          <w:sz w:val="18"/>
        </w:rPr>
        <w:t>Narang</w:t>
      </w:r>
      <w:proofErr w:type="spellEnd"/>
      <w:r w:rsidRPr="0033004B">
        <w:rPr>
          <w:sz w:val="18"/>
        </w:rPr>
        <w:t xml:space="preserve">, Jonah </w:t>
      </w:r>
      <w:proofErr w:type="spellStart"/>
      <w:r w:rsidRPr="0033004B">
        <w:rPr>
          <w:sz w:val="18"/>
        </w:rPr>
        <w:t>Alben</w:t>
      </w:r>
      <w:proofErr w:type="spellEnd"/>
      <w:r w:rsidRPr="0033004B">
        <w:rPr>
          <w:sz w:val="18"/>
        </w:rPr>
        <w:t xml:space="preserve">, Gregory Frederick </w:t>
      </w:r>
      <w:proofErr w:type="spellStart"/>
      <w:r w:rsidRPr="0033004B">
        <w:rPr>
          <w:sz w:val="18"/>
        </w:rPr>
        <w:t>Diamos</w:t>
      </w:r>
      <w:proofErr w:type="spellEnd"/>
      <w:r w:rsidRPr="0033004B">
        <w:rPr>
          <w:sz w:val="18"/>
        </w:rPr>
        <w:t xml:space="preserve">, Erich </w:t>
      </w:r>
      <w:proofErr w:type="spellStart"/>
      <w:r w:rsidRPr="0033004B">
        <w:rPr>
          <w:sz w:val="18"/>
        </w:rPr>
        <w:t>Elsen</w:t>
      </w:r>
      <w:proofErr w:type="spellEnd"/>
      <w:r w:rsidRPr="0033004B">
        <w:rPr>
          <w:sz w:val="18"/>
        </w:rPr>
        <w:t xml:space="preserve">, David </w:t>
      </w:r>
      <w:proofErr w:type="spellStart"/>
      <w:r w:rsidRPr="0033004B">
        <w:rPr>
          <w:sz w:val="18"/>
        </w:rPr>
        <w:t>García</w:t>
      </w:r>
      <w:proofErr w:type="spellEnd"/>
      <w:r w:rsidRPr="0033004B">
        <w:rPr>
          <w:sz w:val="18"/>
        </w:rPr>
        <w:t xml:space="preserve">, Boris Ginsburg, Michael Houston, </w:t>
      </w:r>
      <w:proofErr w:type="spellStart"/>
      <w:r w:rsidRPr="0033004B">
        <w:rPr>
          <w:sz w:val="18"/>
        </w:rPr>
        <w:t>Oleksii</w:t>
      </w:r>
      <w:proofErr w:type="spellEnd"/>
      <w:r w:rsidRPr="0033004B">
        <w:rPr>
          <w:sz w:val="18"/>
        </w:rPr>
        <w:t xml:space="preserve"> </w:t>
      </w:r>
      <w:proofErr w:type="spellStart"/>
      <w:r w:rsidRPr="0033004B">
        <w:rPr>
          <w:sz w:val="18"/>
        </w:rPr>
        <w:t>Kuchaiev</w:t>
      </w:r>
      <w:proofErr w:type="spellEnd"/>
      <w:r w:rsidRPr="0033004B">
        <w:rPr>
          <w:sz w:val="18"/>
        </w:rPr>
        <w:t xml:space="preserve">, Ganesh </w:t>
      </w:r>
      <w:proofErr w:type="spellStart"/>
      <w:r w:rsidRPr="0033004B">
        <w:rPr>
          <w:sz w:val="18"/>
        </w:rPr>
        <w:t>Venkatesh</w:t>
      </w:r>
      <w:proofErr w:type="spellEnd"/>
      <w:r w:rsidRPr="0033004B">
        <w:rPr>
          <w:sz w:val="18"/>
        </w:rPr>
        <w:t xml:space="preserve"> and </w:t>
      </w:r>
      <w:proofErr w:type="spellStart"/>
      <w:r w:rsidRPr="0033004B">
        <w:rPr>
          <w:sz w:val="18"/>
        </w:rPr>
        <w:t>Hao</w:t>
      </w:r>
      <w:proofErr w:type="spellEnd"/>
      <w:r w:rsidRPr="0033004B">
        <w:rPr>
          <w:sz w:val="18"/>
        </w:rPr>
        <w:t xml:space="preserve"> Wu. “Mixed Precision Training.” </w:t>
      </w:r>
      <w:proofErr w:type="spellStart"/>
      <w:r w:rsidRPr="0033004B">
        <w:rPr>
          <w:sz w:val="18"/>
        </w:rPr>
        <w:t>ArX</w:t>
      </w:r>
      <w:r w:rsidR="008B06CF">
        <w:rPr>
          <w:sz w:val="18"/>
        </w:rPr>
        <w:t>iv</w:t>
      </w:r>
      <w:proofErr w:type="spellEnd"/>
      <w:r w:rsidR="008B06CF">
        <w:rPr>
          <w:sz w:val="18"/>
        </w:rPr>
        <w:t xml:space="preserve"> abs/1710.03740 (2017)</w:t>
      </w:r>
      <w:r w:rsidRPr="0033004B">
        <w:rPr>
          <w:sz w:val="18"/>
        </w:rPr>
        <w:t>.</w:t>
      </w:r>
    </w:p>
    <w:p w:rsidR="00DD00E3" w:rsidRDefault="00DD00E3" w:rsidP="00234943">
      <w:pPr>
        <w:rPr>
          <w:sz w:val="18"/>
        </w:rPr>
      </w:pPr>
      <w:r>
        <w:rPr>
          <w:sz w:val="18"/>
        </w:rPr>
        <w:t xml:space="preserve">[4] </w:t>
      </w:r>
      <w:r w:rsidRPr="00DD00E3">
        <w:rPr>
          <w:sz w:val="18"/>
        </w:rPr>
        <w:t xml:space="preserve">Jeff </w:t>
      </w:r>
      <w:proofErr w:type="spellStart"/>
      <w:r w:rsidRPr="00DD00E3">
        <w:rPr>
          <w:sz w:val="18"/>
        </w:rPr>
        <w:t>Rasley</w:t>
      </w:r>
      <w:proofErr w:type="spellEnd"/>
      <w:r w:rsidRPr="00DD00E3">
        <w:rPr>
          <w:sz w:val="18"/>
        </w:rPr>
        <w:t xml:space="preserve">, </w:t>
      </w:r>
      <w:proofErr w:type="spellStart"/>
      <w:r w:rsidRPr="00DD00E3">
        <w:rPr>
          <w:sz w:val="18"/>
        </w:rPr>
        <w:t>Samyam</w:t>
      </w:r>
      <w:proofErr w:type="spellEnd"/>
      <w:r w:rsidRPr="00DD00E3">
        <w:rPr>
          <w:sz w:val="18"/>
        </w:rPr>
        <w:t xml:space="preserve"> </w:t>
      </w:r>
      <w:proofErr w:type="spellStart"/>
      <w:r w:rsidRPr="00DD00E3">
        <w:rPr>
          <w:sz w:val="18"/>
        </w:rPr>
        <w:t>Rajbhandari</w:t>
      </w:r>
      <w:proofErr w:type="spellEnd"/>
      <w:r w:rsidRPr="00DD00E3">
        <w:rPr>
          <w:sz w:val="18"/>
        </w:rPr>
        <w:t xml:space="preserve">, </w:t>
      </w:r>
      <w:proofErr w:type="spellStart"/>
      <w:r w:rsidRPr="00DD00E3">
        <w:rPr>
          <w:sz w:val="18"/>
        </w:rPr>
        <w:t>Olatunji</w:t>
      </w:r>
      <w:proofErr w:type="spellEnd"/>
      <w:r w:rsidRPr="00DD00E3">
        <w:rPr>
          <w:sz w:val="18"/>
        </w:rPr>
        <w:t xml:space="preserve"> </w:t>
      </w:r>
      <w:proofErr w:type="spellStart"/>
      <w:r w:rsidRPr="00DD00E3">
        <w:rPr>
          <w:sz w:val="18"/>
        </w:rPr>
        <w:t>Ruwase</w:t>
      </w:r>
      <w:proofErr w:type="spellEnd"/>
      <w:r w:rsidRPr="00DD00E3">
        <w:rPr>
          <w:sz w:val="18"/>
        </w:rPr>
        <w:t xml:space="preserve">, and </w:t>
      </w:r>
      <w:proofErr w:type="spellStart"/>
      <w:r w:rsidRPr="00DD00E3">
        <w:rPr>
          <w:sz w:val="18"/>
        </w:rPr>
        <w:t>Yuxiong</w:t>
      </w:r>
      <w:proofErr w:type="spellEnd"/>
      <w:r w:rsidRPr="00DD00E3">
        <w:rPr>
          <w:sz w:val="18"/>
        </w:rPr>
        <w:t xml:space="preserve"> He. 2020. </w:t>
      </w:r>
      <w:proofErr w:type="spellStart"/>
      <w:r w:rsidRPr="00DD00E3">
        <w:rPr>
          <w:sz w:val="18"/>
        </w:rPr>
        <w:t>DeepSpeed</w:t>
      </w:r>
      <w:proofErr w:type="spellEnd"/>
      <w:r w:rsidRPr="00DD00E3">
        <w:rPr>
          <w:sz w:val="18"/>
        </w:rPr>
        <w:t>: System Optimizations Enable Training Deep Learning Models with Over 100 Billion Parameters. In Proceedings of the 26th ACM SIGKDD International Conference on Knowledge Discovery &amp; Data Mining (KDD '20). Association for Computing Machinery</w:t>
      </w:r>
      <w:r w:rsidR="00FC59DE">
        <w:rPr>
          <w:sz w:val="18"/>
        </w:rPr>
        <w:t>, New York, NY, USA, 3505–3506.</w:t>
      </w:r>
    </w:p>
    <w:p w:rsidR="00C76269" w:rsidRDefault="002A19B1" w:rsidP="00F4109E">
      <w:pPr>
        <w:rPr>
          <w:sz w:val="18"/>
        </w:rPr>
      </w:pPr>
      <w:r>
        <w:rPr>
          <w:sz w:val="18"/>
        </w:rPr>
        <w:t xml:space="preserve">[5] </w:t>
      </w:r>
      <w:proofErr w:type="spellStart"/>
      <w:r w:rsidR="00F4109E" w:rsidRPr="00F4109E">
        <w:rPr>
          <w:sz w:val="18"/>
        </w:rPr>
        <w:t>Shibo</w:t>
      </w:r>
      <w:proofErr w:type="spellEnd"/>
      <w:r w:rsidR="00F4109E" w:rsidRPr="00F4109E">
        <w:rPr>
          <w:sz w:val="18"/>
        </w:rPr>
        <w:t xml:space="preserve"> Wang and Pankaj </w:t>
      </w:r>
      <w:proofErr w:type="spellStart"/>
      <w:r w:rsidR="00F4109E" w:rsidRPr="00F4109E">
        <w:rPr>
          <w:sz w:val="18"/>
        </w:rPr>
        <w:t>Kanwar</w:t>
      </w:r>
      <w:proofErr w:type="spellEnd"/>
      <w:r w:rsidR="00F4109E" w:rsidRPr="00F4109E">
        <w:rPr>
          <w:sz w:val="18"/>
        </w:rPr>
        <w:t>. BFloat16: The secret to high performance on Cloud TPUs, August</w:t>
      </w:r>
      <w:r w:rsidR="00580905">
        <w:rPr>
          <w:rFonts w:hint="eastAsia"/>
          <w:sz w:val="18"/>
        </w:rPr>
        <w:t xml:space="preserve"> </w:t>
      </w:r>
      <w:r w:rsidR="00F4109E" w:rsidRPr="00F4109E">
        <w:rPr>
          <w:sz w:val="18"/>
        </w:rPr>
        <w:t>2019.</w:t>
      </w:r>
      <w:r w:rsidR="00580905">
        <w:rPr>
          <w:sz w:val="18"/>
        </w:rPr>
        <w:t xml:space="preserve"> </w:t>
      </w:r>
      <w:hyperlink r:id="rId9" w:history="1">
        <w:r w:rsidR="00D70FF7" w:rsidRPr="00425B76">
          <w:rPr>
            <w:rStyle w:val="a3"/>
            <w:sz w:val="18"/>
          </w:rPr>
          <w:t>https://cloud.google.com/blog/products/ai-machine-learning/bfloat16-the-secret-to-high-performance-on-cloud-tpus/</w:t>
        </w:r>
      </w:hyperlink>
    </w:p>
    <w:p w:rsidR="00D70FF7" w:rsidRDefault="00AA48DE" w:rsidP="00F4109E">
      <w:pPr>
        <w:rPr>
          <w:sz w:val="18"/>
        </w:rPr>
      </w:pPr>
      <w:r>
        <w:rPr>
          <w:rFonts w:hint="eastAsia"/>
          <w:sz w:val="18"/>
        </w:rPr>
        <w:lastRenderedPageBreak/>
        <w:t>[</w:t>
      </w:r>
      <w:r>
        <w:rPr>
          <w:sz w:val="18"/>
        </w:rPr>
        <w:t xml:space="preserve">6] </w:t>
      </w:r>
      <w:r w:rsidR="00B318D2" w:rsidRPr="00B318D2">
        <w:rPr>
          <w:sz w:val="18"/>
        </w:rPr>
        <w:t xml:space="preserve">Ren, </w:t>
      </w:r>
      <w:proofErr w:type="spellStart"/>
      <w:r w:rsidR="00B318D2" w:rsidRPr="00B318D2">
        <w:rPr>
          <w:sz w:val="18"/>
        </w:rPr>
        <w:t>Jie</w:t>
      </w:r>
      <w:proofErr w:type="spellEnd"/>
      <w:r w:rsidR="00B318D2" w:rsidRPr="00B318D2">
        <w:rPr>
          <w:sz w:val="18"/>
        </w:rPr>
        <w:t xml:space="preserve">, </w:t>
      </w:r>
      <w:proofErr w:type="spellStart"/>
      <w:r w:rsidR="00B318D2" w:rsidRPr="00B318D2">
        <w:rPr>
          <w:sz w:val="18"/>
        </w:rPr>
        <w:t>Samyam</w:t>
      </w:r>
      <w:proofErr w:type="spellEnd"/>
      <w:r w:rsidR="00B318D2" w:rsidRPr="00B318D2">
        <w:rPr>
          <w:sz w:val="18"/>
        </w:rPr>
        <w:t xml:space="preserve"> </w:t>
      </w:r>
      <w:proofErr w:type="spellStart"/>
      <w:r w:rsidR="00B318D2" w:rsidRPr="00B318D2">
        <w:rPr>
          <w:sz w:val="18"/>
        </w:rPr>
        <w:t>Rajbhandari</w:t>
      </w:r>
      <w:proofErr w:type="spellEnd"/>
      <w:r w:rsidR="00B318D2" w:rsidRPr="00B318D2">
        <w:rPr>
          <w:sz w:val="18"/>
        </w:rPr>
        <w:t xml:space="preserve">, Reza </w:t>
      </w:r>
      <w:proofErr w:type="spellStart"/>
      <w:r w:rsidR="00B318D2" w:rsidRPr="00B318D2">
        <w:rPr>
          <w:sz w:val="18"/>
        </w:rPr>
        <w:t>Yazdani</w:t>
      </w:r>
      <w:proofErr w:type="spellEnd"/>
      <w:r w:rsidR="00B318D2" w:rsidRPr="00B318D2">
        <w:rPr>
          <w:sz w:val="18"/>
        </w:rPr>
        <w:t xml:space="preserve"> </w:t>
      </w:r>
      <w:proofErr w:type="spellStart"/>
      <w:r w:rsidR="00B318D2" w:rsidRPr="00B318D2">
        <w:rPr>
          <w:sz w:val="18"/>
        </w:rPr>
        <w:t>Aminabadi</w:t>
      </w:r>
      <w:proofErr w:type="spellEnd"/>
      <w:r w:rsidR="00B318D2" w:rsidRPr="00B318D2">
        <w:rPr>
          <w:sz w:val="18"/>
        </w:rPr>
        <w:t xml:space="preserve">, </w:t>
      </w:r>
      <w:proofErr w:type="spellStart"/>
      <w:r w:rsidR="00B318D2" w:rsidRPr="00B318D2">
        <w:rPr>
          <w:sz w:val="18"/>
        </w:rPr>
        <w:t>Olatunji</w:t>
      </w:r>
      <w:proofErr w:type="spellEnd"/>
      <w:r w:rsidR="00B318D2" w:rsidRPr="00B318D2">
        <w:rPr>
          <w:sz w:val="18"/>
        </w:rPr>
        <w:t xml:space="preserve"> </w:t>
      </w:r>
      <w:proofErr w:type="spellStart"/>
      <w:r w:rsidR="00B318D2" w:rsidRPr="00B318D2">
        <w:rPr>
          <w:sz w:val="18"/>
        </w:rPr>
        <w:t>Ruwase</w:t>
      </w:r>
      <w:proofErr w:type="spellEnd"/>
      <w:r w:rsidR="00B318D2" w:rsidRPr="00B318D2">
        <w:rPr>
          <w:sz w:val="18"/>
        </w:rPr>
        <w:t xml:space="preserve">, </w:t>
      </w:r>
      <w:proofErr w:type="spellStart"/>
      <w:r w:rsidR="00B318D2" w:rsidRPr="00B318D2">
        <w:rPr>
          <w:sz w:val="18"/>
        </w:rPr>
        <w:t>Shuangyang</w:t>
      </w:r>
      <w:proofErr w:type="spellEnd"/>
      <w:r w:rsidR="00B318D2" w:rsidRPr="00B318D2">
        <w:rPr>
          <w:sz w:val="18"/>
        </w:rPr>
        <w:t xml:space="preserve"> Yang, </w:t>
      </w:r>
      <w:proofErr w:type="spellStart"/>
      <w:r w:rsidR="00B318D2" w:rsidRPr="00B318D2">
        <w:rPr>
          <w:sz w:val="18"/>
        </w:rPr>
        <w:t>Minjia</w:t>
      </w:r>
      <w:proofErr w:type="spellEnd"/>
      <w:r w:rsidR="00B318D2" w:rsidRPr="00B318D2">
        <w:rPr>
          <w:sz w:val="18"/>
        </w:rPr>
        <w:t xml:space="preserve"> Zhang, Dong Li and </w:t>
      </w:r>
      <w:proofErr w:type="spellStart"/>
      <w:r w:rsidR="00B318D2" w:rsidRPr="00B318D2">
        <w:rPr>
          <w:sz w:val="18"/>
        </w:rPr>
        <w:t>Yuxiong</w:t>
      </w:r>
      <w:proofErr w:type="spellEnd"/>
      <w:r w:rsidR="00B318D2" w:rsidRPr="00B318D2">
        <w:rPr>
          <w:sz w:val="18"/>
        </w:rPr>
        <w:t xml:space="preserve"> He. “</w:t>
      </w:r>
      <w:proofErr w:type="spellStart"/>
      <w:r w:rsidR="00B318D2" w:rsidRPr="00B318D2">
        <w:rPr>
          <w:sz w:val="18"/>
        </w:rPr>
        <w:t>ZeRO</w:t>
      </w:r>
      <w:proofErr w:type="spellEnd"/>
      <w:r w:rsidR="00B318D2" w:rsidRPr="00B318D2">
        <w:rPr>
          <w:sz w:val="18"/>
        </w:rPr>
        <w:t>-Offload: Democratizing Billion-Scale Model Training.” USENIX Annual Technical Conference (2021).</w:t>
      </w:r>
    </w:p>
    <w:p w:rsidR="00B460F7" w:rsidRDefault="00127340" w:rsidP="00F4109E">
      <w:pPr>
        <w:rPr>
          <w:rFonts w:hint="eastAsia"/>
          <w:sz w:val="18"/>
        </w:rPr>
      </w:pPr>
      <w:r>
        <w:rPr>
          <w:rFonts w:hint="eastAsia"/>
          <w:sz w:val="18"/>
        </w:rPr>
        <w:t>[</w:t>
      </w:r>
      <w:r>
        <w:rPr>
          <w:sz w:val="18"/>
        </w:rPr>
        <w:t xml:space="preserve">7] </w:t>
      </w:r>
      <w:r w:rsidR="00CD20E0" w:rsidRPr="00CD20E0">
        <w:rPr>
          <w:sz w:val="18"/>
        </w:rPr>
        <w:t xml:space="preserve">Kaplan, Jared, Sam </w:t>
      </w:r>
      <w:proofErr w:type="spellStart"/>
      <w:r w:rsidR="00CD20E0" w:rsidRPr="00CD20E0">
        <w:rPr>
          <w:sz w:val="18"/>
        </w:rPr>
        <w:t>McCandlish</w:t>
      </w:r>
      <w:proofErr w:type="spellEnd"/>
      <w:r w:rsidR="00CD20E0" w:rsidRPr="00CD20E0">
        <w:rPr>
          <w:sz w:val="18"/>
        </w:rPr>
        <w:t xml:space="preserve">, T. J. </w:t>
      </w:r>
      <w:proofErr w:type="spellStart"/>
      <w:r w:rsidR="00CD20E0" w:rsidRPr="00CD20E0">
        <w:rPr>
          <w:sz w:val="18"/>
        </w:rPr>
        <w:t>Henighan</w:t>
      </w:r>
      <w:proofErr w:type="spellEnd"/>
      <w:r w:rsidR="00CD20E0" w:rsidRPr="00CD20E0">
        <w:rPr>
          <w:sz w:val="18"/>
        </w:rPr>
        <w:t xml:space="preserve">, Tom B. Brown, Benjamin Chess, </w:t>
      </w:r>
      <w:proofErr w:type="spellStart"/>
      <w:r w:rsidR="00CD20E0" w:rsidRPr="00CD20E0">
        <w:rPr>
          <w:sz w:val="18"/>
        </w:rPr>
        <w:t>Rewon</w:t>
      </w:r>
      <w:proofErr w:type="spellEnd"/>
      <w:r w:rsidR="00CD20E0" w:rsidRPr="00CD20E0">
        <w:rPr>
          <w:sz w:val="18"/>
        </w:rPr>
        <w:t xml:space="preserve"> Child, Scott Gray, Alec Radford, Jeff Wu and Dario </w:t>
      </w:r>
      <w:proofErr w:type="spellStart"/>
      <w:r w:rsidR="00CD20E0" w:rsidRPr="00CD20E0">
        <w:rPr>
          <w:sz w:val="18"/>
        </w:rPr>
        <w:t>Amodei</w:t>
      </w:r>
      <w:proofErr w:type="spellEnd"/>
      <w:r w:rsidR="00CD20E0" w:rsidRPr="00CD20E0">
        <w:rPr>
          <w:sz w:val="18"/>
        </w:rPr>
        <w:t xml:space="preserve">. “Scaling Laws for Neural Language Models.” </w:t>
      </w:r>
      <w:proofErr w:type="spellStart"/>
      <w:r w:rsidR="00CD20E0" w:rsidRPr="00CD20E0">
        <w:rPr>
          <w:sz w:val="18"/>
        </w:rPr>
        <w:t>ArX</w:t>
      </w:r>
      <w:r w:rsidR="0093672F">
        <w:rPr>
          <w:sz w:val="18"/>
        </w:rPr>
        <w:t>iv</w:t>
      </w:r>
      <w:proofErr w:type="spellEnd"/>
      <w:r w:rsidR="0093672F">
        <w:rPr>
          <w:sz w:val="18"/>
        </w:rPr>
        <w:t xml:space="preserve"> abs/2001.08361 (2020)</w:t>
      </w:r>
      <w:r w:rsidR="00CD20E0" w:rsidRPr="00CD20E0">
        <w:rPr>
          <w:sz w:val="18"/>
        </w:rPr>
        <w:t>.</w:t>
      </w:r>
    </w:p>
    <w:p w:rsidR="008303E3" w:rsidRDefault="00040BF0" w:rsidP="006173F8">
      <w:pPr>
        <w:rPr>
          <w:sz w:val="18"/>
        </w:rPr>
      </w:pPr>
      <w:r>
        <w:rPr>
          <w:rFonts w:hint="eastAsia"/>
          <w:sz w:val="18"/>
        </w:rPr>
        <w:t>[</w:t>
      </w:r>
      <w:r>
        <w:rPr>
          <w:sz w:val="18"/>
        </w:rPr>
        <w:t xml:space="preserve">8] </w:t>
      </w:r>
      <w:r w:rsidR="006173F8" w:rsidRPr="006173F8">
        <w:rPr>
          <w:sz w:val="18"/>
        </w:rPr>
        <w:t xml:space="preserve">Boris </w:t>
      </w:r>
      <w:proofErr w:type="spellStart"/>
      <w:r w:rsidR="006173F8" w:rsidRPr="006173F8">
        <w:rPr>
          <w:sz w:val="18"/>
        </w:rPr>
        <w:t>Dayma</w:t>
      </w:r>
      <w:proofErr w:type="spellEnd"/>
      <w:r w:rsidR="006173F8" w:rsidRPr="006173F8">
        <w:rPr>
          <w:sz w:val="18"/>
        </w:rPr>
        <w:t xml:space="preserve">, </w:t>
      </w:r>
      <w:proofErr w:type="spellStart"/>
      <w:r w:rsidR="006173F8" w:rsidRPr="006173F8">
        <w:rPr>
          <w:sz w:val="18"/>
        </w:rPr>
        <w:t>Suraj</w:t>
      </w:r>
      <w:proofErr w:type="spellEnd"/>
      <w:r w:rsidR="006173F8" w:rsidRPr="006173F8">
        <w:rPr>
          <w:sz w:val="18"/>
        </w:rPr>
        <w:t xml:space="preserve"> </w:t>
      </w:r>
      <w:proofErr w:type="spellStart"/>
      <w:r w:rsidR="006173F8" w:rsidRPr="006173F8">
        <w:rPr>
          <w:sz w:val="18"/>
        </w:rPr>
        <w:t>Patil</w:t>
      </w:r>
      <w:proofErr w:type="spellEnd"/>
      <w:r w:rsidR="006173F8" w:rsidRPr="006173F8">
        <w:rPr>
          <w:sz w:val="18"/>
        </w:rPr>
        <w:t xml:space="preserve">, Pedro Cuenca, Khalid </w:t>
      </w:r>
      <w:proofErr w:type="spellStart"/>
      <w:r w:rsidR="006173F8" w:rsidRPr="006173F8">
        <w:rPr>
          <w:sz w:val="18"/>
        </w:rPr>
        <w:t>Saifullah</w:t>
      </w:r>
      <w:proofErr w:type="spellEnd"/>
      <w:r w:rsidR="006173F8" w:rsidRPr="006173F8">
        <w:rPr>
          <w:sz w:val="18"/>
        </w:rPr>
        <w:t xml:space="preserve">, </w:t>
      </w:r>
      <w:proofErr w:type="spellStart"/>
      <w:r w:rsidR="006173F8" w:rsidRPr="006173F8">
        <w:rPr>
          <w:sz w:val="18"/>
        </w:rPr>
        <w:t>Tanishq</w:t>
      </w:r>
      <w:proofErr w:type="spellEnd"/>
      <w:r w:rsidR="009E46C8">
        <w:rPr>
          <w:sz w:val="18"/>
        </w:rPr>
        <w:t xml:space="preserve"> Abraham, </w:t>
      </w:r>
      <w:proofErr w:type="spellStart"/>
      <w:r w:rsidR="009E46C8">
        <w:rPr>
          <w:sz w:val="18"/>
        </w:rPr>
        <w:t>Phuc</w:t>
      </w:r>
      <w:proofErr w:type="spellEnd"/>
      <w:r w:rsidR="009E46C8">
        <w:rPr>
          <w:sz w:val="18"/>
        </w:rPr>
        <w:t xml:space="preserve"> Le </w:t>
      </w:r>
      <w:proofErr w:type="spellStart"/>
      <w:r w:rsidR="009E46C8">
        <w:rPr>
          <w:sz w:val="18"/>
        </w:rPr>
        <w:t>Kh</w:t>
      </w:r>
      <w:r w:rsidR="00260BAD">
        <w:rPr>
          <w:sz w:val="18"/>
        </w:rPr>
        <w:t>ac</w:t>
      </w:r>
      <w:proofErr w:type="spellEnd"/>
      <w:r w:rsidR="00260BAD">
        <w:rPr>
          <w:sz w:val="18"/>
        </w:rPr>
        <w:t xml:space="preserve">, </w:t>
      </w:r>
      <w:proofErr w:type="spellStart"/>
      <w:r w:rsidR="00260BAD">
        <w:rPr>
          <w:sz w:val="18"/>
        </w:rPr>
        <w:t>Luke</w:t>
      </w:r>
      <w:r w:rsidR="006173F8" w:rsidRPr="006173F8">
        <w:rPr>
          <w:sz w:val="18"/>
        </w:rPr>
        <w:t>Melas</w:t>
      </w:r>
      <w:proofErr w:type="spellEnd"/>
      <w:r w:rsidR="006173F8" w:rsidRPr="006173F8">
        <w:rPr>
          <w:sz w:val="18"/>
        </w:rPr>
        <w:t xml:space="preserve">, and </w:t>
      </w:r>
      <w:proofErr w:type="spellStart"/>
      <w:r w:rsidR="006173F8" w:rsidRPr="006173F8">
        <w:rPr>
          <w:sz w:val="18"/>
        </w:rPr>
        <w:t>Ritobrata</w:t>
      </w:r>
      <w:proofErr w:type="spellEnd"/>
      <w:r w:rsidR="006173F8" w:rsidRPr="006173F8">
        <w:rPr>
          <w:sz w:val="18"/>
        </w:rPr>
        <w:t xml:space="preserve"> Ghosh. DALL·E Mini, July 2</w:t>
      </w:r>
      <w:r w:rsidR="001D6E5A">
        <w:rPr>
          <w:sz w:val="18"/>
        </w:rPr>
        <w:t xml:space="preserve">021. </w:t>
      </w:r>
      <w:hyperlink r:id="rId10" w:history="1">
        <w:r w:rsidR="00C65C0B" w:rsidRPr="00425B76">
          <w:rPr>
            <w:rStyle w:val="a3"/>
            <w:sz w:val="18"/>
          </w:rPr>
          <w:t>https://github.com/borisdayma/dalle-mini</w:t>
        </w:r>
      </w:hyperlink>
    </w:p>
    <w:p w:rsidR="00C65C0B" w:rsidRDefault="005A19D1" w:rsidP="006173F8">
      <w:pPr>
        <w:rPr>
          <w:sz w:val="18"/>
        </w:rPr>
      </w:pPr>
      <w:r>
        <w:rPr>
          <w:rFonts w:hint="eastAsia"/>
          <w:sz w:val="18"/>
        </w:rPr>
        <w:t>[</w:t>
      </w:r>
      <w:r>
        <w:rPr>
          <w:sz w:val="18"/>
        </w:rPr>
        <w:t xml:space="preserve">9] </w:t>
      </w:r>
      <w:proofErr w:type="spellStart"/>
      <w:r w:rsidRPr="005A19D1">
        <w:rPr>
          <w:sz w:val="18"/>
        </w:rPr>
        <w:t>Merity</w:t>
      </w:r>
      <w:proofErr w:type="spellEnd"/>
      <w:r w:rsidRPr="005A19D1">
        <w:rPr>
          <w:sz w:val="18"/>
        </w:rPr>
        <w:t xml:space="preserve">, Stephen. “Single Headed Attention RNN: Stop Thinking </w:t>
      </w:r>
      <w:proofErr w:type="gramStart"/>
      <w:r w:rsidRPr="005A19D1">
        <w:rPr>
          <w:sz w:val="18"/>
        </w:rPr>
        <w:t>With</w:t>
      </w:r>
      <w:proofErr w:type="gramEnd"/>
      <w:r w:rsidRPr="005A19D1">
        <w:rPr>
          <w:sz w:val="18"/>
        </w:rPr>
        <w:t xml:space="preserve"> Your Head.” </w:t>
      </w:r>
      <w:proofErr w:type="spellStart"/>
      <w:r w:rsidRPr="005A19D1">
        <w:rPr>
          <w:sz w:val="18"/>
        </w:rPr>
        <w:t>ArX</w:t>
      </w:r>
      <w:r w:rsidR="00C721D4">
        <w:rPr>
          <w:sz w:val="18"/>
        </w:rPr>
        <w:t>iv</w:t>
      </w:r>
      <w:proofErr w:type="spellEnd"/>
      <w:r w:rsidR="00C721D4">
        <w:rPr>
          <w:sz w:val="18"/>
        </w:rPr>
        <w:t xml:space="preserve"> abs/1911.11423 (2019)</w:t>
      </w:r>
      <w:r w:rsidRPr="005A19D1">
        <w:rPr>
          <w:sz w:val="18"/>
        </w:rPr>
        <w:t>.</w:t>
      </w:r>
    </w:p>
    <w:p w:rsidR="00C721D4" w:rsidRDefault="00BB2B58" w:rsidP="006173F8">
      <w:pPr>
        <w:rPr>
          <w:sz w:val="18"/>
        </w:rPr>
      </w:pPr>
      <w:r>
        <w:rPr>
          <w:sz w:val="18"/>
        </w:rPr>
        <w:t xml:space="preserve">[10] </w:t>
      </w:r>
      <w:proofErr w:type="spellStart"/>
      <w:r w:rsidR="00574D09" w:rsidRPr="00574D09">
        <w:rPr>
          <w:sz w:val="18"/>
        </w:rPr>
        <w:t>Araabi</w:t>
      </w:r>
      <w:proofErr w:type="spellEnd"/>
      <w:r w:rsidR="00574D09" w:rsidRPr="00574D09">
        <w:rPr>
          <w:sz w:val="18"/>
        </w:rPr>
        <w:t xml:space="preserve">, Ali and </w:t>
      </w:r>
      <w:proofErr w:type="spellStart"/>
      <w:r w:rsidR="00574D09" w:rsidRPr="00574D09">
        <w:rPr>
          <w:sz w:val="18"/>
        </w:rPr>
        <w:t>Christof</w:t>
      </w:r>
      <w:proofErr w:type="spellEnd"/>
      <w:r w:rsidR="00574D09" w:rsidRPr="00574D09">
        <w:rPr>
          <w:sz w:val="18"/>
        </w:rPr>
        <w:t xml:space="preserve"> </w:t>
      </w:r>
      <w:proofErr w:type="spellStart"/>
      <w:r w:rsidR="00574D09" w:rsidRPr="00574D09">
        <w:rPr>
          <w:sz w:val="18"/>
        </w:rPr>
        <w:t>Monz</w:t>
      </w:r>
      <w:proofErr w:type="spellEnd"/>
      <w:r w:rsidR="00574D09" w:rsidRPr="00574D09">
        <w:rPr>
          <w:sz w:val="18"/>
        </w:rPr>
        <w:t xml:space="preserve">. “Optimizing Transformer for Low-Resource Neural Machine Translation.” </w:t>
      </w:r>
      <w:proofErr w:type="spellStart"/>
      <w:r w:rsidR="00574D09" w:rsidRPr="00574D09">
        <w:rPr>
          <w:sz w:val="18"/>
        </w:rPr>
        <w:t>ArX</w:t>
      </w:r>
      <w:r w:rsidR="006C6DEB">
        <w:rPr>
          <w:sz w:val="18"/>
        </w:rPr>
        <w:t>iv</w:t>
      </w:r>
      <w:proofErr w:type="spellEnd"/>
      <w:r w:rsidR="006C6DEB">
        <w:rPr>
          <w:sz w:val="18"/>
        </w:rPr>
        <w:t xml:space="preserve"> abs/2011.02266 (2020)</w:t>
      </w:r>
      <w:r w:rsidR="00574D09" w:rsidRPr="00574D09">
        <w:rPr>
          <w:sz w:val="18"/>
        </w:rPr>
        <w:t>.</w:t>
      </w:r>
    </w:p>
    <w:p w:rsidR="006C6DEB" w:rsidRDefault="004F3AE9" w:rsidP="006173F8">
      <w:pPr>
        <w:rPr>
          <w:sz w:val="18"/>
        </w:rPr>
      </w:pPr>
      <w:r>
        <w:rPr>
          <w:sz w:val="18"/>
        </w:rPr>
        <w:t>[11]</w:t>
      </w:r>
      <w:r w:rsidR="00262709">
        <w:rPr>
          <w:sz w:val="18"/>
        </w:rPr>
        <w:t xml:space="preserve"> </w:t>
      </w:r>
      <w:r w:rsidR="00941337" w:rsidRPr="00941337">
        <w:rPr>
          <w:sz w:val="18"/>
        </w:rPr>
        <w:t xml:space="preserve">Liu, </w:t>
      </w:r>
      <w:proofErr w:type="spellStart"/>
      <w:r w:rsidR="00941337" w:rsidRPr="00941337">
        <w:rPr>
          <w:sz w:val="18"/>
        </w:rPr>
        <w:t>Liyuan</w:t>
      </w:r>
      <w:proofErr w:type="spellEnd"/>
      <w:r w:rsidR="00941337" w:rsidRPr="00941337">
        <w:rPr>
          <w:sz w:val="18"/>
        </w:rPr>
        <w:t xml:space="preserve">, </w:t>
      </w:r>
      <w:proofErr w:type="spellStart"/>
      <w:r w:rsidR="00941337" w:rsidRPr="00941337">
        <w:rPr>
          <w:sz w:val="18"/>
        </w:rPr>
        <w:t>Jialu</w:t>
      </w:r>
      <w:proofErr w:type="spellEnd"/>
      <w:r w:rsidR="00941337" w:rsidRPr="00941337">
        <w:rPr>
          <w:sz w:val="18"/>
        </w:rPr>
        <w:t xml:space="preserve"> Liu and </w:t>
      </w:r>
      <w:proofErr w:type="spellStart"/>
      <w:r w:rsidR="00941337" w:rsidRPr="00941337">
        <w:rPr>
          <w:sz w:val="18"/>
        </w:rPr>
        <w:t>Jiawei</w:t>
      </w:r>
      <w:proofErr w:type="spellEnd"/>
      <w:r w:rsidR="00941337" w:rsidRPr="00941337">
        <w:rPr>
          <w:sz w:val="18"/>
        </w:rPr>
        <w:t xml:space="preserve"> Han. “Multi-head or Single-head? An Empirical Comparison for Transformer Training.” </w:t>
      </w:r>
      <w:proofErr w:type="spellStart"/>
      <w:r w:rsidR="00941337">
        <w:rPr>
          <w:sz w:val="18"/>
        </w:rPr>
        <w:t>ArXiv</w:t>
      </w:r>
      <w:proofErr w:type="spellEnd"/>
      <w:r w:rsidR="00941337">
        <w:rPr>
          <w:sz w:val="18"/>
        </w:rPr>
        <w:t xml:space="preserve"> abs/2106.09650 (2021)</w:t>
      </w:r>
      <w:r w:rsidR="00941337" w:rsidRPr="00941337">
        <w:rPr>
          <w:sz w:val="18"/>
        </w:rPr>
        <w:t>.</w:t>
      </w:r>
    </w:p>
    <w:p w:rsidR="004F7E6F" w:rsidRDefault="000C545E" w:rsidP="006173F8">
      <w:pPr>
        <w:rPr>
          <w:sz w:val="18"/>
        </w:rPr>
      </w:pPr>
      <w:r>
        <w:rPr>
          <w:sz w:val="18"/>
        </w:rPr>
        <w:t xml:space="preserve">[12] </w:t>
      </w:r>
      <w:proofErr w:type="spellStart"/>
      <w:r w:rsidR="005C1D60" w:rsidRPr="005C1D60">
        <w:rPr>
          <w:sz w:val="18"/>
        </w:rPr>
        <w:t>Javaheripi</w:t>
      </w:r>
      <w:proofErr w:type="spellEnd"/>
      <w:r w:rsidR="005C1D60" w:rsidRPr="005C1D60">
        <w:rPr>
          <w:sz w:val="18"/>
        </w:rPr>
        <w:t xml:space="preserve">, </w:t>
      </w:r>
      <w:proofErr w:type="spellStart"/>
      <w:r w:rsidR="005C1D60" w:rsidRPr="005C1D60">
        <w:rPr>
          <w:sz w:val="18"/>
        </w:rPr>
        <w:t>Mojan</w:t>
      </w:r>
      <w:proofErr w:type="spellEnd"/>
      <w:r w:rsidR="005C1D60" w:rsidRPr="005C1D60">
        <w:rPr>
          <w:sz w:val="18"/>
        </w:rPr>
        <w:t xml:space="preserve">, S. Shah, </w:t>
      </w:r>
      <w:proofErr w:type="spellStart"/>
      <w:r w:rsidR="005C1D60" w:rsidRPr="005C1D60">
        <w:rPr>
          <w:sz w:val="18"/>
        </w:rPr>
        <w:t>Subhabrata</w:t>
      </w:r>
      <w:proofErr w:type="spellEnd"/>
      <w:r w:rsidR="005C1D60" w:rsidRPr="005C1D60">
        <w:rPr>
          <w:sz w:val="18"/>
        </w:rPr>
        <w:t xml:space="preserve"> Mukherjee, Tomasz L. </w:t>
      </w:r>
      <w:proofErr w:type="spellStart"/>
      <w:r w:rsidR="005C1D60" w:rsidRPr="005C1D60">
        <w:rPr>
          <w:sz w:val="18"/>
        </w:rPr>
        <w:t>Religa</w:t>
      </w:r>
      <w:proofErr w:type="spellEnd"/>
      <w:r w:rsidR="005C1D60" w:rsidRPr="005C1D60">
        <w:rPr>
          <w:sz w:val="18"/>
        </w:rPr>
        <w:t xml:space="preserve">, </w:t>
      </w:r>
      <w:proofErr w:type="spellStart"/>
      <w:r w:rsidR="005C1D60" w:rsidRPr="005C1D60">
        <w:rPr>
          <w:sz w:val="18"/>
        </w:rPr>
        <w:t>Caio</w:t>
      </w:r>
      <w:proofErr w:type="spellEnd"/>
      <w:r w:rsidR="005C1D60" w:rsidRPr="005C1D60">
        <w:rPr>
          <w:sz w:val="18"/>
        </w:rPr>
        <w:t xml:space="preserve"> Cesar </w:t>
      </w:r>
      <w:proofErr w:type="spellStart"/>
      <w:r w:rsidR="005C1D60" w:rsidRPr="005C1D60">
        <w:rPr>
          <w:sz w:val="18"/>
        </w:rPr>
        <w:t>Teodoro</w:t>
      </w:r>
      <w:proofErr w:type="spellEnd"/>
      <w:r w:rsidR="005C1D60" w:rsidRPr="005C1D60">
        <w:rPr>
          <w:sz w:val="18"/>
        </w:rPr>
        <w:t xml:space="preserve"> Mendes, Gustavo de Rosa, </w:t>
      </w:r>
      <w:proofErr w:type="spellStart"/>
      <w:r w:rsidR="005C1D60" w:rsidRPr="005C1D60">
        <w:rPr>
          <w:sz w:val="18"/>
        </w:rPr>
        <w:t>Sébastien</w:t>
      </w:r>
      <w:proofErr w:type="spellEnd"/>
      <w:r w:rsidR="005C1D60" w:rsidRPr="005C1D60">
        <w:rPr>
          <w:sz w:val="18"/>
        </w:rPr>
        <w:t xml:space="preserve"> </w:t>
      </w:r>
      <w:proofErr w:type="spellStart"/>
      <w:r w:rsidR="005C1D60" w:rsidRPr="005C1D60">
        <w:rPr>
          <w:sz w:val="18"/>
        </w:rPr>
        <w:t>Bubeck</w:t>
      </w:r>
      <w:proofErr w:type="spellEnd"/>
      <w:r w:rsidR="005C1D60" w:rsidRPr="005C1D60">
        <w:rPr>
          <w:sz w:val="18"/>
        </w:rPr>
        <w:t xml:space="preserve">, </w:t>
      </w:r>
      <w:proofErr w:type="spellStart"/>
      <w:r w:rsidR="005C1D60" w:rsidRPr="005C1D60">
        <w:rPr>
          <w:sz w:val="18"/>
        </w:rPr>
        <w:t>Farinaz</w:t>
      </w:r>
      <w:proofErr w:type="spellEnd"/>
      <w:r w:rsidR="005C1D60" w:rsidRPr="005C1D60">
        <w:rPr>
          <w:sz w:val="18"/>
        </w:rPr>
        <w:t xml:space="preserve"> </w:t>
      </w:r>
      <w:proofErr w:type="spellStart"/>
      <w:r w:rsidR="005C1D60" w:rsidRPr="005C1D60">
        <w:rPr>
          <w:sz w:val="18"/>
        </w:rPr>
        <w:t>Koushanfar</w:t>
      </w:r>
      <w:proofErr w:type="spellEnd"/>
      <w:r w:rsidR="005C1D60" w:rsidRPr="005C1D60">
        <w:rPr>
          <w:sz w:val="18"/>
        </w:rPr>
        <w:t xml:space="preserve"> and </w:t>
      </w:r>
      <w:proofErr w:type="spellStart"/>
      <w:r w:rsidR="005C1D60" w:rsidRPr="005C1D60">
        <w:rPr>
          <w:sz w:val="18"/>
        </w:rPr>
        <w:t>Debadeepta</w:t>
      </w:r>
      <w:proofErr w:type="spellEnd"/>
      <w:r w:rsidR="005C1D60" w:rsidRPr="005C1D60">
        <w:rPr>
          <w:sz w:val="18"/>
        </w:rPr>
        <w:t xml:space="preserve"> </w:t>
      </w:r>
      <w:proofErr w:type="spellStart"/>
      <w:r w:rsidR="005C1D60" w:rsidRPr="005C1D60">
        <w:rPr>
          <w:sz w:val="18"/>
        </w:rPr>
        <w:t>Dey</w:t>
      </w:r>
      <w:proofErr w:type="spellEnd"/>
      <w:r w:rsidR="005C1D60" w:rsidRPr="005C1D60">
        <w:rPr>
          <w:sz w:val="18"/>
        </w:rPr>
        <w:t>. “</w:t>
      </w:r>
      <w:proofErr w:type="spellStart"/>
      <w:r w:rsidR="005C1D60" w:rsidRPr="005C1D60">
        <w:rPr>
          <w:sz w:val="18"/>
        </w:rPr>
        <w:t>LiteTransformerSearch</w:t>
      </w:r>
      <w:proofErr w:type="spellEnd"/>
      <w:r w:rsidR="005C1D60" w:rsidRPr="005C1D60">
        <w:rPr>
          <w:sz w:val="18"/>
        </w:rPr>
        <w:t xml:space="preserve">: Training-free On-device Search for Efficient Autoregressive Language Models.” </w:t>
      </w:r>
      <w:proofErr w:type="spellStart"/>
      <w:r w:rsidR="005C1D60" w:rsidRPr="005C1D60">
        <w:rPr>
          <w:sz w:val="18"/>
        </w:rPr>
        <w:t>ArX</w:t>
      </w:r>
      <w:r w:rsidR="00D05EAC">
        <w:rPr>
          <w:sz w:val="18"/>
        </w:rPr>
        <w:t>iv</w:t>
      </w:r>
      <w:proofErr w:type="spellEnd"/>
      <w:r w:rsidR="00D05EAC">
        <w:rPr>
          <w:sz w:val="18"/>
        </w:rPr>
        <w:t xml:space="preserve"> abs/2203.02094 (2022)</w:t>
      </w:r>
      <w:r w:rsidR="005C1D60" w:rsidRPr="005C1D60">
        <w:rPr>
          <w:sz w:val="18"/>
        </w:rPr>
        <w:t>.</w:t>
      </w:r>
    </w:p>
    <w:p w:rsidR="00E42F34" w:rsidRDefault="00012456" w:rsidP="006173F8">
      <w:pPr>
        <w:rPr>
          <w:sz w:val="18"/>
        </w:rPr>
      </w:pPr>
      <w:r>
        <w:rPr>
          <w:sz w:val="18"/>
        </w:rPr>
        <w:t xml:space="preserve">[13] </w:t>
      </w:r>
      <w:r w:rsidR="00F72460" w:rsidRPr="00F72460">
        <w:rPr>
          <w:sz w:val="18"/>
        </w:rPr>
        <w:t xml:space="preserve">Dauphin, Yann, Angela Fan, Michael </w:t>
      </w:r>
      <w:proofErr w:type="spellStart"/>
      <w:r w:rsidR="00F72460" w:rsidRPr="00F72460">
        <w:rPr>
          <w:sz w:val="18"/>
        </w:rPr>
        <w:t>Auli</w:t>
      </w:r>
      <w:proofErr w:type="spellEnd"/>
      <w:r w:rsidR="00F72460" w:rsidRPr="00F72460">
        <w:rPr>
          <w:sz w:val="18"/>
        </w:rPr>
        <w:t xml:space="preserve"> and David </w:t>
      </w:r>
      <w:proofErr w:type="spellStart"/>
      <w:r w:rsidR="00F72460" w:rsidRPr="00F72460">
        <w:rPr>
          <w:sz w:val="18"/>
        </w:rPr>
        <w:t>Grangier</w:t>
      </w:r>
      <w:proofErr w:type="spellEnd"/>
      <w:r w:rsidR="00F72460" w:rsidRPr="00F72460">
        <w:rPr>
          <w:sz w:val="18"/>
        </w:rPr>
        <w:t>. “Language Modeling with Gated Convolutional Networks.” International Conference on Machine Learning (2016).</w:t>
      </w:r>
    </w:p>
    <w:p w:rsidR="00831E4A" w:rsidRDefault="00ED09A3" w:rsidP="006173F8">
      <w:pPr>
        <w:rPr>
          <w:sz w:val="18"/>
        </w:rPr>
      </w:pPr>
      <w:r>
        <w:rPr>
          <w:rFonts w:hint="eastAsia"/>
          <w:sz w:val="18"/>
        </w:rPr>
        <w:t>[</w:t>
      </w:r>
      <w:r>
        <w:rPr>
          <w:sz w:val="18"/>
        </w:rPr>
        <w:t xml:space="preserve">14] </w:t>
      </w:r>
      <w:r w:rsidRPr="00ED09A3">
        <w:rPr>
          <w:sz w:val="18"/>
        </w:rPr>
        <w:t xml:space="preserve">Smith, Leslie N. and </w:t>
      </w:r>
      <w:proofErr w:type="spellStart"/>
      <w:r w:rsidRPr="00ED09A3">
        <w:rPr>
          <w:sz w:val="18"/>
        </w:rPr>
        <w:t>Nicholay</w:t>
      </w:r>
      <w:proofErr w:type="spellEnd"/>
      <w:r w:rsidRPr="00ED09A3">
        <w:rPr>
          <w:sz w:val="18"/>
        </w:rPr>
        <w:t xml:space="preserve"> </w:t>
      </w:r>
      <w:proofErr w:type="spellStart"/>
      <w:r w:rsidRPr="00ED09A3">
        <w:rPr>
          <w:sz w:val="18"/>
        </w:rPr>
        <w:t>Topin</w:t>
      </w:r>
      <w:proofErr w:type="spellEnd"/>
      <w:r w:rsidRPr="00ED09A3">
        <w:rPr>
          <w:sz w:val="18"/>
        </w:rPr>
        <w:t>. “Super-convergence: very fast training of neural networks using large learning rates.” Defense + Commercial Sensing (2017).</w:t>
      </w:r>
    </w:p>
    <w:p w:rsidR="00A6788C" w:rsidRDefault="008F2F7A" w:rsidP="006173F8">
      <w:pPr>
        <w:rPr>
          <w:sz w:val="18"/>
        </w:rPr>
      </w:pPr>
      <w:r>
        <w:rPr>
          <w:rFonts w:hint="eastAsia"/>
          <w:sz w:val="18"/>
        </w:rPr>
        <w:t>[</w:t>
      </w:r>
      <w:r>
        <w:rPr>
          <w:sz w:val="18"/>
        </w:rPr>
        <w:t xml:space="preserve">15] </w:t>
      </w:r>
      <w:r w:rsidRPr="008F2F7A">
        <w:rPr>
          <w:sz w:val="18"/>
        </w:rPr>
        <w:t xml:space="preserve">Hua, </w:t>
      </w:r>
      <w:proofErr w:type="spellStart"/>
      <w:r w:rsidRPr="008F2F7A">
        <w:rPr>
          <w:sz w:val="18"/>
        </w:rPr>
        <w:t>Weizhe</w:t>
      </w:r>
      <w:proofErr w:type="spellEnd"/>
      <w:r w:rsidRPr="008F2F7A">
        <w:rPr>
          <w:sz w:val="18"/>
        </w:rPr>
        <w:t xml:space="preserve">, </w:t>
      </w:r>
      <w:proofErr w:type="spellStart"/>
      <w:r w:rsidRPr="008F2F7A">
        <w:rPr>
          <w:sz w:val="18"/>
        </w:rPr>
        <w:t>Zihang</w:t>
      </w:r>
      <w:proofErr w:type="spellEnd"/>
      <w:r w:rsidRPr="008F2F7A">
        <w:rPr>
          <w:sz w:val="18"/>
        </w:rPr>
        <w:t xml:space="preserve"> Dai, </w:t>
      </w:r>
      <w:proofErr w:type="spellStart"/>
      <w:r w:rsidRPr="008F2F7A">
        <w:rPr>
          <w:sz w:val="18"/>
        </w:rPr>
        <w:t>Hanxiao</w:t>
      </w:r>
      <w:proofErr w:type="spellEnd"/>
      <w:r w:rsidRPr="008F2F7A">
        <w:rPr>
          <w:sz w:val="18"/>
        </w:rPr>
        <w:t xml:space="preserve"> Liu and </w:t>
      </w:r>
      <w:proofErr w:type="spellStart"/>
      <w:r w:rsidRPr="008F2F7A">
        <w:rPr>
          <w:sz w:val="18"/>
        </w:rPr>
        <w:t>Quoc</w:t>
      </w:r>
      <w:proofErr w:type="spellEnd"/>
      <w:r w:rsidRPr="008F2F7A">
        <w:rPr>
          <w:sz w:val="18"/>
        </w:rPr>
        <w:t xml:space="preserve"> V. Le. “Transformer Quality in Linear Time.” International Conference on Machine Learning (2022).</w:t>
      </w:r>
    </w:p>
    <w:p w:rsidR="0029727D" w:rsidRDefault="0029727D" w:rsidP="006173F8">
      <w:pPr>
        <w:rPr>
          <w:sz w:val="18"/>
        </w:rPr>
      </w:pPr>
      <w:r>
        <w:rPr>
          <w:rFonts w:hint="eastAsia"/>
          <w:sz w:val="18"/>
        </w:rPr>
        <w:t>[</w:t>
      </w:r>
      <w:r>
        <w:rPr>
          <w:sz w:val="18"/>
        </w:rPr>
        <w:t xml:space="preserve">16] </w:t>
      </w:r>
      <w:proofErr w:type="spellStart"/>
      <w:r w:rsidR="00743CFF" w:rsidRPr="00743CFF">
        <w:rPr>
          <w:sz w:val="18"/>
        </w:rPr>
        <w:t>Baevski</w:t>
      </w:r>
      <w:proofErr w:type="spellEnd"/>
      <w:r w:rsidR="00743CFF" w:rsidRPr="00743CFF">
        <w:rPr>
          <w:sz w:val="18"/>
        </w:rPr>
        <w:t xml:space="preserve">, Alexei and Michael </w:t>
      </w:r>
      <w:proofErr w:type="spellStart"/>
      <w:r w:rsidR="00743CFF" w:rsidRPr="00743CFF">
        <w:rPr>
          <w:sz w:val="18"/>
        </w:rPr>
        <w:t>Auli</w:t>
      </w:r>
      <w:proofErr w:type="spellEnd"/>
      <w:r w:rsidR="00743CFF" w:rsidRPr="00743CFF">
        <w:rPr>
          <w:sz w:val="18"/>
        </w:rPr>
        <w:t xml:space="preserve">. “Adaptive Input Representations for Neural Language Modeling.” </w:t>
      </w:r>
      <w:proofErr w:type="spellStart"/>
      <w:r w:rsidR="00743CFF" w:rsidRPr="00743CFF">
        <w:rPr>
          <w:sz w:val="18"/>
        </w:rPr>
        <w:t>ArXiv</w:t>
      </w:r>
      <w:proofErr w:type="spellEnd"/>
      <w:r w:rsidR="00743CFF" w:rsidRPr="00743CFF">
        <w:rPr>
          <w:sz w:val="18"/>
        </w:rPr>
        <w:t xml:space="preserve"> abs/1809.10853 (2018).</w:t>
      </w:r>
    </w:p>
    <w:p w:rsidR="0029727D" w:rsidRDefault="0029727D" w:rsidP="006173F8">
      <w:pPr>
        <w:rPr>
          <w:sz w:val="18"/>
        </w:rPr>
      </w:pPr>
      <w:r>
        <w:rPr>
          <w:sz w:val="18"/>
        </w:rPr>
        <w:t>[17]</w:t>
      </w:r>
      <w:r w:rsidR="00947A17">
        <w:rPr>
          <w:sz w:val="18"/>
        </w:rPr>
        <w:t xml:space="preserve"> </w:t>
      </w:r>
      <w:proofErr w:type="spellStart"/>
      <w:r w:rsidR="00E20BCD" w:rsidRPr="00E20BCD">
        <w:rPr>
          <w:sz w:val="18"/>
        </w:rPr>
        <w:t>Xiong</w:t>
      </w:r>
      <w:proofErr w:type="spellEnd"/>
      <w:r w:rsidR="00E20BCD" w:rsidRPr="00E20BCD">
        <w:rPr>
          <w:sz w:val="18"/>
        </w:rPr>
        <w:t xml:space="preserve">, </w:t>
      </w:r>
      <w:proofErr w:type="spellStart"/>
      <w:r w:rsidR="00E20BCD" w:rsidRPr="00E20BCD">
        <w:rPr>
          <w:sz w:val="18"/>
        </w:rPr>
        <w:t>Ruibin</w:t>
      </w:r>
      <w:proofErr w:type="spellEnd"/>
      <w:r w:rsidR="00E20BCD" w:rsidRPr="00E20BCD">
        <w:rPr>
          <w:sz w:val="18"/>
        </w:rPr>
        <w:t xml:space="preserve">, </w:t>
      </w:r>
      <w:proofErr w:type="spellStart"/>
      <w:r w:rsidR="00E20BCD" w:rsidRPr="00E20BCD">
        <w:rPr>
          <w:sz w:val="18"/>
        </w:rPr>
        <w:t>Yunchang</w:t>
      </w:r>
      <w:proofErr w:type="spellEnd"/>
      <w:r w:rsidR="00E20BCD" w:rsidRPr="00E20BCD">
        <w:rPr>
          <w:sz w:val="18"/>
        </w:rPr>
        <w:t xml:space="preserve"> Yang, Di He, Kai Zheng, </w:t>
      </w:r>
      <w:proofErr w:type="spellStart"/>
      <w:r w:rsidR="00E20BCD" w:rsidRPr="00E20BCD">
        <w:rPr>
          <w:sz w:val="18"/>
        </w:rPr>
        <w:t>Shuxin</w:t>
      </w:r>
      <w:proofErr w:type="spellEnd"/>
      <w:r w:rsidR="00E20BCD" w:rsidRPr="00E20BCD">
        <w:rPr>
          <w:sz w:val="18"/>
        </w:rPr>
        <w:t xml:space="preserve"> Zheng, Chen Xing, </w:t>
      </w:r>
      <w:proofErr w:type="spellStart"/>
      <w:r w:rsidR="00E20BCD" w:rsidRPr="00E20BCD">
        <w:rPr>
          <w:sz w:val="18"/>
        </w:rPr>
        <w:t>Huishuai</w:t>
      </w:r>
      <w:proofErr w:type="spellEnd"/>
      <w:r w:rsidR="00E20BCD" w:rsidRPr="00E20BCD">
        <w:rPr>
          <w:sz w:val="18"/>
        </w:rPr>
        <w:t xml:space="preserve"> Zhang, </w:t>
      </w:r>
      <w:proofErr w:type="spellStart"/>
      <w:r w:rsidR="00E20BCD" w:rsidRPr="00E20BCD">
        <w:rPr>
          <w:sz w:val="18"/>
        </w:rPr>
        <w:t>Yanyan</w:t>
      </w:r>
      <w:proofErr w:type="spellEnd"/>
      <w:r w:rsidR="00E20BCD" w:rsidRPr="00E20BCD">
        <w:rPr>
          <w:sz w:val="18"/>
        </w:rPr>
        <w:t xml:space="preserve"> Lan, </w:t>
      </w:r>
      <w:proofErr w:type="spellStart"/>
      <w:r w:rsidR="00E20BCD" w:rsidRPr="00E20BCD">
        <w:rPr>
          <w:sz w:val="18"/>
        </w:rPr>
        <w:t>Liwei</w:t>
      </w:r>
      <w:proofErr w:type="spellEnd"/>
      <w:r w:rsidR="00E20BCD" w:rsidRPr="00E20BCD">
        <w:rPr>
          <w:sz w:val="18"/>
        </w:rPr>
        <w:t xml:space="preserve"> Wang and Tie-Yan Liu. “On Layer Normalization in the Transformer Architecture.” International Conference on Machine Learning (2020).</w:t>
      </w:r>
    </w:p>
    <w:p w:rsidR="003E6180" w:rsidRDefault="003E6180" w:rsidP="006173F8">
      <w:pPr>
        <w:rPr>
          <w:sz w:val="18"/>
        </w:rPr>
      </w:pPr>
      <w:r>
        <w:rPr>
          <w:rFonts w:hint="eastAsia"/>
          <w:sz w:val="18"/>
        </w:rPr>
        <w:t>[</w:t>
      </w:r>
      <w:r>
        <w:rPr>
          <w:sz w:val="18"/>
        </w:rPr>
        <w:t xml:space="preserve">18] </w:t>
      </w:r>
      <w:r w:rsidR="00052C87" w:rsidRPr="00052C87">
        <w:rPr>
          <w:sz w:val="18"/>
        </w:rPr>
        <w:t xml:space="preserve">Radford, Alec, Jeff Wu, </w:t>
      </w:r>
      <w:proofErr w:type="spellStart"/>
      <w:r w:rsidR="00052C87" w:rsidRPr="00052C87">
        <w:rPr>
          <w:sz w:val="18"/>
        </w:rPr>
        <w:t>Rewon</w:t>
      </w:r>
      <w:proofErr w:type="spellEnd"/>
      <w:r w:rsidR="00052C87" w:rsidRPr="00052C87">
        <w:rPr>
          <w:sz w:val="18"/>
        </w:rPr>
        <w:t xml:space="preserve"> Child, David Luan, Dario </w:t>
      </w:r>
      <w:proofErr w:type="spellStart"/>
      <w:r w:rsidR="00052C87" w:rsidRPr="00052C87">
        <w:rPr>
          <w:sz w:val="18"/>
        </w:rPr>
        <w:t>Amodei</w:t>
      </w:r>
      <w:proofErr w:type="spellEnd"/>
      <w:r w:rsidR="00052C87" w:rsidRPr="00052C87">
        <w:rPr>
          <w:sz w:val="18"/>
        </w:rPr>
        <w:t xml:space="preserve"> and Ilya </w:t>
      </w:r>
      <w:proofErr w:type="spellStart"/>
      <w:r w:rsidR="00052C87" w:rsidRPr="00052C87">
        <w:rPr>
          <w:sz w:val="18"/>
        </w:rPr>
        <w:t>Sutskever</w:t>
      </w:r>
      <w:proofErr w:type="spellEnd"/>
      <w:r w:rsidR="00052C87" w:rsidRPr="00052C87">
        <w:rPr>
          <w:sz w:val="18"/>
        </w:rPr>
        <w:t xml:space="preserve">. “Language Models </w:t>
      </w:r>
      <w:proofErr w:type="gramStart"/>
      <w:r w:rsidR="00052C87" w:rsidRPr="00052C87">
        <w:rPr>
          <w:sz w:val="18"/>
        </w:rPr>
        <w:t>are</w:t>
      </w:r>
      <w:proofErr w:type="gramEnd"/>
      <w:r w:rsidR="00052C87" w:rsidRPr="00052C87">
        <w:rPr>
          <w:sz w:val="18"/>
        </w:rPr>
        <w:t xml:space="preserve"> Unsupervised Multitask Learners.” (2019).</w:t>
      </w:r>
    </w:p>
    <w:p w:rsidR="003E6180" w:rsidRDefault="00A44875" w:rsidP="006173F8">
      <w:pPr>
        <w:rPr>
          <w:sz w:val="18"/>
        </w:rPr>
      </w:pPr>
      <w:r>
        <w:rPr>
          <w:rFonts w:hint="eastAsia"/>
          <w:sz w:val="18"/>
        </w:rPr>
        <w:t>[</w:t>
      </w:r>
      <w:r>
        <w:rPr>
          <w:sz w:val="18"/>
        </w:rPr>
        <w:t xml:space="preserve">19] </w:t>
      </w:r>
      <w:r w:rsidR="008549A4" w:rsidRPr="008549A4">
        <w:rPr>
          <w:sz w:val="18"/>
        </w:rPr>
        <w:t xml:space="preserve">Liu, </w:t>
      </w:r>
      <w:proofErr w:type="spellStart"/>
      <w:r w:rsidR="008549A4" w:rsidRPr="008549A4">
        <w:rPr>
          <w:sz w:val="18"/>
        </w:rPr>
        <w:t>Yinhan</w:t>
      </w:r>
      <w:proofErr w:type="spellEnd"/>
      <w:r w:rsidR="008549A4" w:rsidRPr="008549A4">
        <w:rPr>
          <w:sz w:val="18"/>
        </w:rPr>
        <w:t xml:space="preserve">, </w:t>
      </w:r>
      <w:proofErr w:type="spellStart"/>
      <w:r w:rsidR="008549A4" w:rsidRPr="008549A4">
        <w:rPr>
          <w:sz w:val="18"/>
        </w:rPr>
        <w:t>Myle</w:t>
      </w:r>
      <w:proofErr w:type="spellEnd"/>
      <w:r w:rsidR="008549A4" w:rsidRPr="008549A4">
        <w:rPr>
          <w:sz w:val="18"/>
        </w:rPr>
        <w:t xml:space="preserve"> </w:t>
      </w:r>
      <w:proofErr w:type="spellStart"/>
      <w:r w:rsidR="008549A4" w:rsidRPr="008549A4">
        <w:rPr>
          <w:sz w:val="18"/>
        </w:rPr>
        <w:t>Ott</w:t>
      </w:r>
      <w:proofErr w:type="spellEnd"/>
      <w:r w:rsidR="008549A4" w:rsidRPr="008549A4">
        <w:rPr>
          <w:sz w:val="18"/>
        </w:rPr>
        <w:t xml:space="preserve">, </w:t>
      </w:r>
      <w:proofErr w:type="spellStart"/>
      <w:r w:rsidR="008549A4" w:rsidRPr="008549A4">
        <w:rPr>
          <w:sz w:val="18"/>
        </w:rPr>
        <w:t>Naman</w:t>
      </w:r>
      <w:proofErr w:type="spellEnd"/>
      <w:r w:rsidR="008549A4" w:rsidRPr="008549A4">
        <w:rPr>
          <w:sz w:val="18"/>
        </w:rPr>
        <w:t xml:space="preserve"> </w:t>
      </w:r>
      <w:proofErr w:type="spellStart"/>
      <w:r w:rsidR="008549A4" w:rsidRPr="008549A4">
        <w:rPr>
          <w:sz w:val="18"/>
        </w:rPr>
        <w:t>Goyal</w:t>
      </w:r>
      <w:proofErr w:type="spellEnd"/>
      <w:r w:rsidR="008549A4" w:rsidRPr="008549A4">
        <w:rPr>
          <w:sz w:val="18"/>
        </w:rPr>
        <w:t xml:space="preserve">, </w:t>
      </w:r>
      <w:proofErr w:type="spellStart"/>
      <w:r w:rsidR="008549A4" w:rsidRPr="008549A4">
        <w:rPr>
          <w:sz w:val="18"/>
        </w:rPr>
        <w:t>Jingfei</w:t>
      </w:r>
      <w:proofErr w:type="spellEnd"/>
      <w:r w:rsidR="008549A4" w:rsidRPr="008549A4">
        <w:rPr>
          <w:sz w:val="18"/>
        </w:rPr>
        <w:t xml:space="preserve"> Du, </w:t>
      </w:r>
      <w:proofErr w:type="spellStart"/>
      <w:r w:rsidR="008549A4" w:rsidRPr="008549A4">
        <w:rPr>
          <w:sz w:val="18"/>
        </w:rPr>
        <w:t>Mandar</w:t>
      </w:r>
      <w:proofErr w:type="spellEnd"/>
      <w:r w:rsidR="008549A4" w:rsidRPr="008549A4">
        <w:rPr>
          <w:sz w:val="18"/>
        </w:rPr>
        <w:t xml:space="preserve"> Joshi, </w:t>
      </w:r>
      <w:proofErr w:type="spellStart"/>
      <w:r w:rsidR="008549A4" w:rsidRPr="008549A4">
        <w:rPr>
          <w:sz w:val="18"/>
        </w:rPr>
        <w:t>Danqi</w:t>
      </w:r>
      <w:proofErr w:type="spellEnd"/>
      <w:r w:rsidR="008549A4" w:rsidRPr="008549A4">
        <w:rPr>
          <w:sz w:val="18"/>
        </w:rPr>
        <w:t xml:space="preserve"> Chen, Omer Levy, Mike Lewis, Luke </w:t>
      </w:r>
      <w:proofErr w:type="spellStart"/>
      <w:r w:rsidR="008549A4" w:rsidRPr="008549A4">
        <w:rPr>
          <w:sz w:val="18"/>
        </w:rPr>
        <w:t>Zettlemoyer</w:t>
      </w:r>
      <w:proofErr w:type="spellEnd"/>
      <w:r w:rsidR="008549A4" w:rsidRPr="008549A4">
        <w:rPr>
          <w:sz w:val="18"/>
        </w:rPr>
        <w:t xml:space="preserve"> and </w:t>
      </w:r>
      <w:proofErr w:type="spellStart"/>
      <w:r w:rsidR="008549A4" w:rsidRPr="008549A4">
        <w:rPr>
          <w:sz w:val="18"/>
        </w:rPr>
        <w:t>Veselin</w:t>
      </w:r>
      <w:proofErr w:type="spellEnd"/>
      <w:r w:rsidR="008549A4" w:rsidRPr="008549A4">
        <w:rPr>
          <w:sz w:val="18"/>
        </w:rPr>
        <w:t xml:space="preserve"> </w:t>
      </w:r>
      <w:proofErr w:type="spellStart"/>
      <w:r w:rsidR="008549A4" w:rsidRPr="008549A4">
        <w:rPr>
          <w:sz w:val="18"/>
        </w:rPr>
        <w:t>Stoyanov</w:t>
      </w:r>
      <w:proofErr w:type="spellEnd"/>
      <w:r w:rsidR="008549A4" w:rsidRPr="008549A4">
        <w:rPr>
          <w:sz w:val="18"/>
        </w:rPr>
        <w:t>. “</w:t>
      </w:r>
      <w:proofErr w:type="spellStart"/>
      <w:r w:rsidR="008549A4" w:rsidRPr="008549A4">
        <w:rPr>
          <w:sz w:val="18"/>
        </w:rPr>
        <w:t>RoBERTa</w:t>
      </w:r>
      <w:proofErr w:type="spellEnd"/>
      <w:r w:rsidR="008549A4" w:rsidRPr="008549A4">
        <w:rPr>
          <w:sz w:val="18"/>
        </w:rPr>
        <w:t xml:space="preserve">: A Robustly Optimized BERT </w:t>
      </w:r>
      <w:proofErr w:type="spellStart"/>
      <w:r w:rsidR="008549A4" w:rsidRPr="008549A4">
        <w:rPr>
          <w:sz w:val="18"/>
        </w:rPr>
        <w:t>Pretraining</w:t>
      </w:r>
      <w:proofErr w:type="spellEnd"/>
      <w:r w:rsidR="008549A4" w:rsidRPr="008549A4">
        <w:rPr>
          <w:sz w:val="18"/>
        </w:rPr>
        <w:t xml:space="preserve"> Approach.” </w:t>
      </w:r>
      <w:proofErr w:type="spellStart"/>
      <w:r w:rsidR="008549A4" w:rsidRPr="008549A4">
        <w:rPr>
          <w:sz w:val="18"/>
        </w:rPr>
        <w:t>ArX</w:t>
      </w:r>
      <w:r w:rsidR="008549A4">
        <w:rPr>
          <w:sz w:val="18"/>
        </w:rPr>
        <w:t>iv</w:t>
      </w:r>
      <w:proofErr w:type="spellEnd"/>
      <w:r w:rsidR="008549A4">
        <w:rPr>
          <w:sz w:val="18"/>
        </w:rPr>
        <w:t xml:space="preserve"> abs/1907.11692 (2019)</w:t>
      </w:r>
      <w:r w:rsidR="008549A4" w:rsidRPr="008549A4">
        <w:rPr>
          <w:sz w:val="18"/>
        </w:rPr>
        <w:t>.</w:t>
      </w:r>
    </w:p>
    <w:p w:rsidR="008549A4" w:rsidRDefault="005D4DF0" w:rsidP="006173F8">
      <w:pPr>
        <w:rPr>
          <w:sz w:val="18"/>
        </w:rPr>
      </w:pPr>
      <w:r>
        <w:rPr>
          <w:sz w:val="18"/>
        </w:rPr>
        <w:t xml:space="preserve">[20] </w:t>
      </w:r>
      <w:r w:rsidR="0010322E" w:rsidRPr="0010322E">
        <w:rPr>
          <w:sz w:val="18"/>
        </w:rPr>
        <w:t xml:space="preserve">Izsak, Peter, Moshe </w:t>
      </w:r>
      <w:proofErr w:type="spellStart"/>
      <w:r w:rsidR="0010322E" w:rsidRPr="0010322E">
        <w:rPr>
          <w:sz w:val="18"/>
        </w:rPr>
        <w:t>Berchansky</w:t>
      </w:r>
      <w:proofErr w:type="spellEnd"/>
      <w:r w:rsidR="0010322E" w:rsidRPr="0010322E">
        <w:rPr>
          <w:sz w:val="18"/>
        </w:rPr>
        <w:t xml:space="preserve"> and Omer Levy. “How to Train BERT with an Academic Budget.” Conference on Empirical Methods in Natural Language Processing (2021).</w:t>
      </w:r>
    </w:p>
    <w:p w:rsidR="003E6180" w:rsidRDefault="003E6180" w:rsidP="006173F8">
      <w:pPr>
        <w:rPr>
          <w:sz w:val="18"/>
        </w:rPr>
      </w:pPr>
    </w:p>
    <w:p w:rsidR="00F77767" w:rsidRDefault="00F77767" w:rsidP="006173F8">
      <w:pPr>
        <w:rPr>
          <w:sz w:val="18"/>
        </w:rPr>
      </w:pPr>
    </w:p>
    <w:p w:rsidR="00F77767" w:rsidRDefault="00F77767" w:rsidP="006173F8">
      <w:pPr>
        <w:rPr>
          <w:sz w:val="18"/>
        </w:rPr>
      </w:pPr>
    </w:p>
    <w:p w:rsidR="00F77767" w:rsidRDefault="00F77767" w:rsidP="006173F8">
      <w:pPr>
        <w:rPr>
          <w:sz w:val="18"/>
        </w:rPr>
      </w:pPr>
    </w:p>
    <w:p w:rsidR="00650FD5" w:rsidRDefault="00650FD5" w:rsidP="00650FD5">
      <w:pPr>
        <w:widowControl/>
        <w:jc w:val="left"/>
        <w:rPr>
          <w:rFonts w:hint="eastAsia"/>
          <w:sz w:val="18"/>
        </w:rPr>
      </w:pPr>
    </w:p>
    <w:p w:rsidR="00285D9C" w:rsidRDefault="00285D9C" w:rsidP="00650FD5">
      <w:pPr>
        <w:widowControl/>
        <w:jc w:val="left"/>
        <w:rPr>
          <w:sz w:val="18"/>
        </w:rPr>
      </w:pPr>
      <w:r>
        <w:rPr>
          <w:sz w:val="18"/>
        </w:rPr>
        <w:br w:type="page"/>
      </w:r>
    </w:p>
    <w:p w:rsidR="00650FD5" w:rsidRPr="00F01CEC" w:rsidRDefault="00F01CEC" w:rsidP="00F01CEC">
      <w:pPr>
        <w:pStyle w:val="1"/>
      </w:pPr>
      <w:r w:rsidRPr="00F01CEC">
        <w:lastRenderedPageBreak/>
        <w:t>Scaling Laws for Neural Language Models</w:t>
      </w:r>
    </w:p>
    <w:p w:rsidR="00202207" w:rsidRPr="00626EA5" w:rsidRDefault="00202207" w:rsidP="005011CE">
      <w:pPr>
        <w:widowControl/>
        <w:jc w:val="left"/>
        <w:rPr>
          <w:rFonts w:hint="eastAsia"/>
          <w:sz w:val="22"/>
        </w:rPr>
      </w:pPr>
      <w:r w:rsidRPr="00626EA5">
        <w:rPr>
          <w:sz w:val="22"/>
        </w:rPr>
        <w:t>Johns Hopkins University</w:t>
      </w:r>
      <w:r w:rsidRPr="00626EA5">
        <w:rPr>
          <w:rFonts w:hint="eastAsia"/>
          <w:sz w:val="22"/>
        </w:rPr>
        <w:t>,</w:t>
      </w:r>
      <w:r w:rsidRPr="00626EA5">
        <w:rPr>
          <w:sz w:val="22"/>
        </w:rPr>
        <w:t xml:space="preserve"> </w:t>
      </w:r>
      <w:proofErr w:type="spellStart"/>
      <w:r w:rsidRPr="00626EA5">
        <w:rPr>
          <w:rFonts w:hint="eastAsia"/>
          <w:sz w:val="22"/>
        </w:rPr>
        <w:t>OpenAI</w:t>
      </w:r>
      <w:proofErr w:type="spellEnd"/>
    </w:p>
    <w:p w:rsidR="005011CE" w:rsidRDefault="001014D1" w:rsidP="005011CE">
      <w:pPr>
        <w:widowControl/>
        <w:jc w:val="left"/>
        <w:rPr>
          <w:sz w:val="18"/>
        </w:rPr>
      </w:pPr>
      <w:r w:rsidRPr="001014D1">
        <w:rPr>
          <w:sz w:val="18"/>
        </w:rPr>
        <w:drawing>
          <wp:inline distT="0" distB="0" distL="0" distR="0" wp14:anchorId="1975664E" wp14:editId="6D7A475A">
            <wp:extent cx="5274310" cy="16205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83A" w:rsidRPr="005011CE" w:rsidRDefault="0052783A" w:rsidP="005011CE">
      <w:pPr>
        <w:widowControl/>
        <w:jc w:val="left"/>
        <w:rPr>
          <w:rFonts w:hint="eastAsia"/>
          <w:sz w:val="18"/>
        </w:rPr>
      </w:pPr>
      <w:r>
        <w:rPr>
          <w:rFonts w:hint="eastAsia"/>
          <w:sz w:val="18"/>
        </w:rPr>
        <w:t>（</w:t>
      </w:r>
      <w:r w:rsidRPr="0052783A">
        <w:rPr>
          <w:rFonts w:hint="eastAsia"/>
          <w:sz w:val="18"/>
        </w:rPr>
        <w:t>每秒执行</w:t>
      </w:r>
      <w:r w:rsidRPr="0052783A">
        <w:rPr>
          <w:sz w:val="18"/>
        </w:rPr>
        <w:t>10的15次方(</w:t>
      </w:r>
      <w:r w:rsidR="00BD0859">
        <w:rPr>
          <w:rFonts w:hint="eastAsia"/>
          <w:sz w:val="18"/>
        </w:rPr>
        <w:t>1</w:t>
      </w:r>
      <w:r w:rsidR="00BD0859">
        <w:rPr>
          <w:sz w:val="18"/>
        </w:rPr>
        <w:t xml:space="preserve"> </w:t>
      </w:r>
      <w:proofErr w:type="spellStart"/>
      <w:r w:rsidRPr="0052783A">
        <w:rPr>
          <w:sz w:val="18"/>
        </w:rPr>
        <w:t>peta</w:t>
      </w:r>
      <w:proofErr w:type="spellEnd"/>
      <w:r w:rsidRPr="0052783A">
        <w:rPr>
          <w:sz w:val="18"/>
        </w:rPr>
        <w:t>)次运算并持续一天时间</w:t>
      </w:r>
      <w:r>
        <w:rPr>
          <w:rFonts w:hint="eastAsia"/>
          <w:sz w:val="18"/>
        </w:rPr>
        <w:t>）</w:t>
      </w:r>
    </w:p>
    <w:p w:rsidR="00CE3778" w:rsidRPr="006C126A" w:rsidRDefault="00ED1808" w:rsidP="00A30367">
      <w:pPr>
        <w:pStyle w:val="a4"/>
        <w:widowControl/>
        <w:numPr>
          <w:ilvl w:val="0"/>
          <w:numId w:val="10"/>
        </w:numPr>
        <w:ind w:firstLineChars="0"/>
        <w:jc w:val="left"/>
        <w:rPr>
          <w:sz w:val="22"/>
        </w:rPr>
      </w:pPr>
      <w:r w:rsidRPr="006C126A">
        <w:rPr>
          <w:rFonts w:hint="eastAsia"/>
          <w:sz w:val="22"/>
        </w:rPr>
        <w:t>性能在很大程度上取决于scale</w:t>
      </w:r>
      <w:r w:rsidR="00CE3778" w:rsidRPr="006C126A">
        <w:rPr>
          <w:rFonts w:hint="eastAsia"/>
          <w:sz w:val="22"/>
        </w:rPr>
        <w:t>，在很小程度上取决于模型形状</w:t>
      </w:r>
      <w:r w:rsidR="00D05679" w:rsidRPr="006C126A">
        <w:rPr>
          <w:rFonts w:hint="eastAsia"/>
          <w:sz w:val="22"/>
        </w:rPr>
        <w:t>。</w:t>
      </w:r>
    </w:p>
    <w:p w:rsidR="00AB011A" w:rsidRPr="006C126A" w:rsidRDefault="00CD28FB" w:rsidP="004C6F62">
      <w:pPr>
        <w:pStyle w:val="a4"/>
        <w:widowControl/>
        <w:ind w:left="360" w:firstLineChars="0" w:firstLine="0"/>
        <w:jc w:val="left"/>
        <w:rPr>
          <w:rFonts w:hint="eastAsia"/>
          <w:sz w:val="22"/>
        </w:rPr>
      </w:pPr>
      <w:r w:rsidRPr="006C126A">
        <w:rPr>
          <w:rFonts w:hint="eastAsia"/>
          <w:sz w:val="22"/>
        </w:rPr>
        <w:t>模型性能主要取决于scale，</w:t>
      </w:r>
      <w:r w:rsidR="00A30367" w:rsidRPr="006C126A">
        <w:rPr>
          <w:rFonts w:hint="eastAsia"/>
          <w:sz w:val="22"/>
        </w:rPr>
        <w:t>由三个因素组成：模型参数的数量</w:t>
      </w:r>
      <w:r w:rsidR="00A30367" w:rsidRPr="006C126A">
        <w:rPr>
          <w:sz w:val="22"/>
        </w:rPr>
        <w:t>N</w:t>
      </w:r>
      <w:r w:rsidR="00900E4E" w:rsidRPr="006C126A">
        <w:rPr>
          <w:sz w:val="22"/>
        </w:rPr>
        <w:t>（不包括</w:t>
      </w:r>
      <w:r w:rsidR="00900E4E" w:rsidRPr="006C126A">
        <w:rPr>
          <w:rFonts w:hint="eastAsia"/>
          <w:sz w:val="22"/>
        </w:rPr>
        <w:t>Embedding层的参数</w:t>
      </w:r>
      <w:r w:rsidR="00A30367" w:rsidRPr="006C126A">
        <w:rPr>
          <w:sz w:val="22"/>
        </w:rPr>
        <w:t>）、数据集的大小D以及用于训练的计算量C。在合理的范围内，性能对其他</w:t>
      </w:r>
      <w:proofErr w:type="gramStart"/>
      <w:r w:rsidR="00A30367" w:rsidRPr="006C126A">
        <w:rPr>
          <w:sz w:val="22"/>
        </w:rPr>
        <w:t>架构超</w:t>
      </w:r>
      <w:proofErr w:type="gramEnd"/>
      <w:r w:rsidR="00A30367" w:rsidRPr="006C126A">
        <w:rPr>
          <w:sz w:val="22"/>
        </w:rPr>
        <w:t>参数（如</w:t>
      </w:r>
      <w:r w:rsidR="00C639CE" w:rsidRPr="006C126A">
        <w:rPr>
          <w:rFonts w:hint="eastAsia"/>
          <w:sz w:val="22"/>
        </w:rPr>
        <w:t>注意力的</w:t>
      </w:r>
      <w:r w:rsidR="00F46F83" w:rsidRPr="006C126A">
        <w:rPr>
          <w:sz w:val="22"/>
        </w:rPr>
        <w:t>深度与宽度）的依赖性非常弱。</w:t>
      </w:r>
    </w:p>
    <w:p w:rsidR="00F01CEC" w:rsidRPr="006C126A" w:rsidRDefault="002505E6" w:rsidP="00360EC4">
      <w:pPr>
        <w:pStyle w:val="a4"/>
        <w:widowControl/>
        <w:numPr>
          <w:ilvl w:val="0"/>
          <w:numId w:val="10"/>
        </w:numPr>
        <w:ind w:firstLineChars="0"/>
        <w:jc w:val="left"/>
        <w:rPr>
          <w:sz w:val="22"/>
        </w:rPr>
      </w:pPr>
      <w:r w:rsidRPr="006C126A">
        <w:rPr>
          <w:rFonts w:hint="eastAsia"/>
          <w:sz w:val="22"/>
        </w:rPr>
        <w:t>性能与三个比例因子</w:t>
      </w:r>
      <w:r w:rsidRPr="006C126A">
        <w:rPr>
          <w:sz w:val="22"/>
        </w:rPr>
        <w:t>N、D、C中的每一个都呈</w:t>
      </w:r>
      <w:proofErr w:type="gramStart"/>
      <w:r w:rsidRPr="006C126A">
        <w:rPr>
          <w:sz w:val="22"/>
        </w:rPr>
        <w:t>幂</w:t>
      </w:r>
      <w:proofErr w:type="gramEnd"/>
      <w:r w:rsidRPr="006C126A">
        <w:rPr>
          <w:sz w:val="22"/>
        </w:rPr>
        <w:t>律关系（当不受其他两个瓶颈影响时）</w:t>
      </w:r>
      <w:r w:rsidR="001C6982" w:rsidRPr="006C126A">
        <w:rPr>
          <w:rFonts w:hint="eastAsia"/>
          <w:sz w:val="22"/>
        </w:rPr>
        <w:t>。</w:t>
      </w:r>
    </w:p>
    <w:p w:rsidR="00D1291D" w:rsidRPr="006C126A" w:rsidRDefault="00D1291D" w:rsidP="004A1095">
      <w:pPr>
        <w:pStyle w:val="a4"/>
        <w:widowControl/>
        <w:numPr>
          <w:ilvl w:val="0"/>
          <w:numId w:val="10"/>
        </w:numPr>
        <w:ind w:firstLineChars="0"/>
        <w:jc w:val="left"/>
        <w:rPr>
          <w:sz w:val="22"/>
        </w:rPr>
      </w:pPr>
      <w:r w:rsidRPr="006C126A">
        <w:rPr>
          <w:rFonts w:hint="eastAsia"/>
          <w:sz w:val="22"/>
        </w:rPr>
        <w:t>过拟合具有</w:t>
      </w:r>
      <w:r w:rsidR="00927E3F" w:rsidRPr="006C126A">
        <w:rPr>
          <w:rFonts w:hint="eastAsia"/>
          <w:sz w:val="22"/>
        </w:rPr>
        <w:t>普遍性。</w:t>
      </w:r>
    </w:p>
    <w:p w:rsidR="00FB68A8" w:rsidRPr="006C126A" w:rsidRDefault="003D7DCC" w:rsidP="003D7DCC">
      <w:pPr>
        <w:pStyle w:val="a4"/>
        <w:widowControl/>
        <w:ind w:left="360" w:firstLineChars="0" w:firstLine="0"/>
        <w:jc w:val="left"/>
        <w:rPr>
          <w:sz w:val="22"/>
        </w:rPr>
      </w:pPr>
      <w:r w:rsidRPr="006C126A">
        <w:rPr>
          <w:rFonts w:hint="eastAsia"/>
          <w:sz w:val="22"/>
        </w:rPr>
        <w:t>只要</w:t>
      </w:r>
      <w:r w:rsidR="004A1095" w:rsidRPr="006C126A">
        <w:rPr>
          <w:rFonts w:hint="eastAsia"/>
          <w:sz w:val="22"/>
        </w:rPr>
        <w:t>同时增加</w:t>
      </w:r>
      <w:r w:rsidR="004A1095" w:rsidRPr="006C126A">
        <w:rPr>
          <w:sz w:val="22"/>
        </w:rPr>
        <w:t>N和D</w:t>
      </w:r>
      <w:r w:rsidR="0035009C" w:rsidRPr="006C126A">
        <w:rPr>
          <w:rFonts w:hint="eastAsia"/>
          <w:sz w:val="22"/>
        </w:rPr>
        <w:t>到相同比例</w:t>
      </w:r>
      <w:r w:rsidR="009B00F6" w:rsidRPr="006C126A">
        <w:rPr>
          <w:sz w:val="22"/>
        </w:rPr>
        <w:t>，性能就会提高</w:t>
      </w:r>
      <w:r w:rsidR="009B00F6" w:rsidRPr="006C126A">
        <w:rPr>
          <w:rFonts w:hint="eastAsia"/>
          <w:sz w:val="22"/>
        </w:rPr>
        <w:t>；</w:t>
      </w:r>
      <w:r w:rsidR="004A1095" w:rsidRPr="006C126A">
        <w:rPr>
          <w:sz w:val="22"/>
        </w:rPr>
        <w:t>但如果N或D保持固定，而另一个增加，则</w:t>
      </w:r>
      <w:r w:rsidR="00D8349F" w:rsidRPr="006C126A">
        <w:rPr>
          <w:rFonts w:hint="eastAsia"/>
          <w:sz w:val="22"/>
        </w:rPr>
        <w:t>可能</w:t>
      </w:r>
      <w:r w:rsidR="004A1095" w:rsidRPr="006C126A">
        <w:rPr>
          <w:sz w:val="22"/>
        </w:rPr>
        <w:t>会进入收益递减的状态。性能损失取决于比率N</w:t>
      </w:r>
      <w:r w:rsidR="00D93CB1" w:rsidRPr="006C126A">
        <w:rPr>
          <w:rFonts w:hint="eastAsia"/>
          <w:sz w:val="22"/>
        </w:rPr>
        <w:t>^</w:t>
      </w:r>
      <w:r w:rsidR="004A1095" w:rsidRPr="006C126A">
        <w:rPr>
          <w:sz w:val="22"/>
        </w:rPr>
        <w:t>0.74/D</w:t>
      </w:r>
      <w:r w:rsidR="00AE0FF0" w:rsidRPr="006C126A">
        <w:rPr>
          <w:sz w:val="22"/>
        </w:rPr>
        <w:t>，这意味着每次</w:t>
      </w:r>
      <w:r w:rsidR="00866D3A" w:rsidRPr="006C126A">
        <w:rPr>
          <w:sz w:val="22"/>
        </w:rPr>
        <w:t>将模型</w:t>
      </w:r>
      <w:r w:rsidR="00866D3A" w:rsidRPr="006C126A">
        <w:rPr>
          <w:rFonts w:hint="eastAsia"/>
          <w:sz w:val="22"/>
        </w:rPr>
        <w:t>参数</w:t>
      </w:r>
      <w:r w:rsidR="004A1095" w:rsidRPr="006C126A">
        <w:rPr>
          <w:sz w:val="22"/>
        </w:rPr>
        <w:t>增加8倍，只需将数据增加大约5</w:t>
      </w:r>
      <w:r w:rsidR="005F57DC" w:rsidRPr="006C126A">
        <w:rPr>
          <w:sz w:val="22"/>
        </w:rPr>
        <w:t>倍即可避免损失。</w:t>
      </w:r>
    </w:p>
    <w:p w:rsidR="000A77B8" w:rsidRPr="006C126A" w:rsidRDefault="000A77B8" w:rsidP="000A77B8">
      <w:pPr>
        <w:pStyle w:val="a4"/>
        <w:widowControl/>
        <w:numPr>
          <w:ilvl w:val="0"/>
          <w:numId w:val="10"/>
        </w:numPr>
        <w:ind w:firstLineChars="0"/>
        <w:jc w:val="left"/>
        <w:rPr>
          <w:sz w:val="22"/>
        </w:rPr>
      </w:pPr>
      <w:r w:rsidRPr="006C126A">
        <w:rPr>
          <w:rFonts w:hint="eastAsia"/>
          <w:sz w:val="22"/>
        </w:rPr>
        <w:t>训练</w:t>
      </w:r>
      <w:r w:rsidR="00A233FE">
        <w:rPr>
          <w:rFonts w:hint="eastAsia"/>
          <w:sz w:val="22"/>
        </w:rPr>
        <w:t>的</w:t>
      </w:r>
      <w:r w:rsidR="00697C76">
        <w:rPr>
          <w:rFonts w:hint="eastAsia"/>
          <w:sz w:val="22"/>
        </w:rPr>
        <w:t>可预测</w:t>
      </w:r>
      <w:bookmarkStart w:id="0" w:name="_GoBack"/>
      <w:bookmarkEnd w:id="0"/>
      <w:r w:rsidRPr="006C126A">
        <w:rPr>
          <w:rFonts w:hint="eastAsia"/>
          <w:sz w:val="22"/>
        </w:rPr>
        <w:t>性。</w:t>
      </w:r>
    </w:p>
    <w:p w:rsidR="00BE35B3" w:rsidRPr="006C126A" w:rsidRDefault="00BE35B3" w:rsidP="000A77B8">
      <w:pPr>
        <w:pStyle w:val="a4"/>
        <w:widowControl/>
        <w:ind w:left="360" w:firstLineChars="0" w:firstLine="0"/>
        <w:jc w:val="left"/>
        <w:rPr>
          <w:rFonts w:hint="eastAsia"/>
          <w:sz w:val="22"/>
        </w:rPr>
      </w:pPr>
      <w:r w:rsidRPr="006C126A">
        <w:rPr>
          <w:rFonts w:hint="eastAsia"/>
          <w:sz w:val="22"/>
        </w:rPr>
        <w:t>训练曲线遵循可预测的</w:t>
      </w:r>
      <w:proofErr w:type="gramStart"/>
      <w:r w:rsidRPr="006C126A">
        <w:rPr>
          <w:rFonts w:hint="eastAsia"/>
          <w:sz w:val="22"/>
        </w:rPr>
        <w:t>幂</w:t>
      </w:r>
      <w:proofErr w:type="gramEnd"/>
      <w:r w:rsidRPr="006C126A">
        <w:rPr>
          <w:rFonts w:hint="eastAsia"/>
          <w:sz w:val="22"/>
        </w:rPr>
        <w:t>律，其参数大致与模型大小无关。通过推断训练曲线的早期部分</w:t>
      </w:r>
      <w:r w:rsidR="00581E8B" w:rsidRPr="006C126A">
        <w:rPr>
          <w:rFonts w:hint="eastAsia"/>
          <w:sz w:val="22"/>
        </w:rPr>
        <w:t>，我们可以粗略地预测</w:t>
      </w:r>
      <w:r w:rsidR="00683BF6" w:rsidRPr="006C126A">
        <w:rPr>
          <w:rFonts w:hint="eastAsia"/>
          <w:sz w:val="22"/>
        </w:rPr>
        <w:t>训练更长时间</w:t>
      </w:r>
      <w:r w:rsidR="00684601" w:rsidRPr="006C126A">
        <w:rPr>
          <w:rFonts w:hint="eastAsia"/>
          <w:sz w:val="22"/>
        </w:rPr>
        <w:t>后会达到多少</w:t>
      </w:r>
      <w:r w:rsidR="00683BF6" w:rsidRPr="006C126A">
        <w:rPr>
          <w:rFonts w:hint="eastAsia"/>
          <w:sz w:val="22"/>
        </w:rPr>
        <w:t>损失。</w:t>
      </w:r>
    </w:p>
    <w:p w:rsidR="00AC7497" w:rsidRPr="006C126A" w:rsidRDefault="00051675" w:rsidP="007F76D8">
      <w:pPr>
        <w:pStyle w:val="a4"/>
        <w:widowControl/>
        <w:numPr>
          <w:ilvl w:val="0"/>
          <w:numId w:val="10"/>
        </w:numPr>
        <w:ind w:firstLineChars="0"/>
        <w:jc w:val="left"/>
        <w:rPr>
          <w:sz w:val="22"/>
        </w:rPr>
      </w:pPr>
      <w:r w:rsidRPr="006C126A">
        <w:rPr>
          <w:rFonts w:hint="eastAsia"/>
          <w:sz w:val="22"/>
        </w:rPr>
        <w:t>迁移</w:t>
      </w:r>
      <w:r w:rsidR="00BD62B9" w:rsidRPr="006C126A">
        <w:rPr>
          <w:rFonts w:hint="eastAsia"/>
          <w:sz w:val="22"/>
        </w:rPr>
        <w:t>学习的</w:t>
      </w:r>
      <w:r w:rsidR="00280E65" w:rsidRPr="006C126A">
        <w:rPr>
          <w:rFonts w:hint="eastAsia"/>
          <w:sz w:val="22"/>
        </w:rPr>
        <w:t>性能</w:t>
      </w:r>
      <w:r w:rsidR="00170341" w:rsidRPr="006C126A">
        <w:rPr>
          <w:rFonts w:hint="eastAsia"/>
          <w:sz w:val="22"/>
        </w:rPr>
        <w:t>随着</w:t>
      </w:r>
      <w:r w:rsidR="00E749E6" w:rsidRPr="006C126A">
        <w:rPr>
          <w:rFonts w:hint="eastAsia"/>
          <w:sz w:val="22"/>
        </w:rPr>
        <w:t>训练集</w:t>
      </w:r>
      <w:r w:rsidR="00C4536B" w:rsidRPr="006C126A">
        <w:rPr>
          <w:rFonts w:hint="eastAsia"/>
          <w:sz w:val="22"/>
        </w:rPr>
        <w:t>性能的提高而提高</w:t>
      </w:r>
      <w:r w:rsidR="00464F8F" w:rsidRPr="006C126A">
        <w:rPr>
          <w:rFonts w:hint="eastAsia"/>
          <w:sz w:val="22"/>
        </w:rPr>
        <w:t>。</w:t>
      </w:r>
    </w:p>
    <w:p w:rsidR="00BE35B3" w:rsidRPr="006C126A" w:rsidRDefault="007F76D8" w:rsidP="00AC7497">
      <w:pPr>
        <w:pStyle w:val="a4"/>
        <w:widowControl/>
        <w:ind w:left="360" w:firstLineChars="0" w:firstLine="0"/>
        <w:jc w:val="left"/>
        <w:rPr>
          <w:sz w:val="22"/>
        </w:rPr>
      </w:pPr>
      <w:r w:rsidRPr="006C126A">
        <w:rPr>
          <w:rFonts w:hint="eastAsia"/>
          <w:sz w:val="22"/>
        </w:rPr>
        <w:t>当我们在分布</w:t>
      </w:r>
      <w:r w:rsidR="008D7447" w:rsidRPr="006C126A">
        <w:rPr>
          <w:rFonts w:hint="eastAsia"/>
          <w:sz w:val="22"/>
        </w:rPr>
        <w:t>情况</w:t>
      </w:r>
      <w:r w:rsidRPr="006C126A">
        <w:rPr>
          <w:rFonts w:hint="eastAsia"/>
          <w:sz w:val="22"/>
        </w:rPr>
        <w:t>与训练</w:t>
      </w:r>
      <w:r w:rsidR="00AA46CB" w:rsidRPr="006C126A">
        <w:rPr>
          <w:rFonts w:hint="eastAsia"/>
          <w:sz w:val="22"/>
        </w:rPr>
        <w:t>时所用的</w:t>
      </w:r>
      <w:r w:rsidR="002A7289" w:rsidRPr="006C126A">
        <w:rPr>
          <w:rFonts w:hint="eastAsia"/>
          <w:sz w:val="22"/>
        </w:rPr>
        <w:t>分布不同的文本上验证</w:t>
      </w:r>
      <w:r w:rsidRPr="006C126A">
        <w:rPr>
          <w:rFonts w:hint="eastAsia"/>
          <w:sz w:val="22"/>
        </w:rPr>
        <w:t>模型时，结果与训练验证集上的结果强相关，损失的偏移量大致恒定</w:t>
      </w:r>
      <w:r w:rsidR="00BC3708" w:rsidRPr="006C126A">
        <w:rPr>
          <w:rFonts w:hint="eastAsia"/>
          <w:sz w:val="22"/>
        </w:rPr>
        <w:t>。</w:t>
      </w:r>
      <w:r w:rsidR="00051675" w:rsidRPr="006C126A">
        <w:rPr>
          <w:sz w:val="22"/>
        </w:rPr>
        <w:t>换句话说，</w:t>
      </w:r>
      <w:r w:rsidR="00051675" w:rsidRPr="006C126A">
        <w:rPr>
          <w:rFonts w:hint="eastAsia"/>
          <w:sz w:val="22"/>
        </w:rPr>
        <w:t>迁移</w:t>
      </w:r>
      <w:r w:rsidR="00F94C51" w:rsidRPr="006C126A">
        <w:rPr>
          <w:sz w:val="22"/>
        </w:rPr>
        <w:t>到不同的分布会导致恒定的</w:t>
      </w:r>
      <w:r w:rsidR="00F94C51" w:rsidRPr="006C126A">
        <w:rPr>
          <w:rFonts w:hint="eastAsia"/>
          <w:sz w:val="22"/>
        </w:rPr>
        <w:t>损失</w:t>
      </w:r>
      <w:r w:rsidR="00217A12" w:rsidRPr="006C126A">
        <w:rPr>
          <w:sz w:val="22"/>
        </w:rPr>
        <w:t>，但在其他方面的改进大致与训练集上的性能一致。</w:t>
      </w:r>
    </w:p>
    <w:p w:rsidR="00F7474F" w:rsidRPr="006C126A" w:rsidRDefault="00F7474F" w:rsidP="00743CEE">
      <w:pPr>
        <w:pStyle w:val="a4"/>
        <w:widowControl/>
        <w:numPr>
          <w:ilvl w:val="0"/>
          <w:numId w:val="10"/>
        </w:numPr>
        <w:ind w:firstLineChars="0"/>
        <w:jc w:val="left"/>
        <w:rPr>
          <w:sz w:val="22"/>
        </w:rPr>
      </w:pPr>
      <w:r w:rsidRPr="006C126A">
        <w:rPr>
          <w:rFonts w:hint="eastAsia"/>
          <w:sz w:val="22"/>
        </w:rPr>
        <w:t>样本效率。</w:t>
      </w:r>
    </w:p>
    <w:p w:rsidR="003A01FB" w:rsidRPr="006C126A" w:rsidRDefault="00251BE6" w:rsidP="00F7474F">
      <w:pPr>
        <w:pStyle w:val="a4"/>
        <w:widowControl/>
        <w:ind w:left="360" w:firstLineChars="0" w:firstLine="0"/>
        <w:jc w:val="left"/>
        <w:rPr>
          <w:sz w:val="22"/>
        </w:rPr>
      </w:pPr>
      <w:r w:rsidRPr="006C126A">
        <w:rPr>
          <w:rFonts w:hint="eastAsia"/>
          <w:sz w:val="22"/>
        </w:rPr>
        <w:t>大型模型比小型模型的样本效率更高，可以用更少的优化步骤</w:t>
      </w:r>
      <w:r w:rsidR="000C320B" w:rsidRPr="006C126A">
        <w:rPr>
          <w:sz w:val="22"/>
        </w:rPr>
        <w:t>和更少的数据</w:t>
      </w:r>
      <w:r w:rsidR="00743CEE" w:rsidRPr="006C126A">
        <w:rPr>
          <w:sz w:val="22"/>
        </w:rPr>
        <w:t>达到相同的性能水平。</w:t>
      </w:r>
    </w:p>
    <w:p w:rsidR="00D36BEA" w:rsidRPr="006C126A" w:rsidRDefault="009444BD" w:rsidP="00D36BEA">
      <w:pPr>
        <w:widowControl/>
        <w:jc w:val="left"/>
        <w:rPr>
          <w:rFonts w:hint="eastAsia"/>
          <w:sz w:val="22"/>
        </w:rPr>
      </w:pPr>
      <w:r w:rsidRPr="006C126A">
        <w:rPr>
          <w:sz w:val="22"/>
        </w:rPr>
        <w:lastRenderedPageBreak/>
        <w:drawing>
          <wp:inline distT="0" distB="0" distL="0" distR="0" wp14:anchorId="3B92BB07" wp14:editId="16285474">
            <wp:extent cx="5274310" cy="21228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B40" w:rsidRPr="006C126A" w:rsidRDefault="00BC7B40" w:rsidP="00BC7B40">
      <w:pPr>
        <w:widowControl/>
        <w:jc w:val="left"/>
        <w:rPr>
          <w:rFonts w:hint="eastAsia"/>
          <w:sz w:val="22"/>
        </w:rPr>
      </w:pPr>
      <w:r w:rsidRPr="006C126A">
        <w:rPr>
          <w:sz w:val="22"/>
        </w:rPr>
        <w:drawing>
          <wp:inline distT="0" distB="0" distL="0" distR="0" wp14:anchorId="7CF51A40" wp14:editId="1587B915">
            <wp:extent cx="5274310" cy="14884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A7A" w:rsidRPr="006C126A" w:rsidRDefault="00F76D1B" w:rsidP="00B60A7A">
      <w:pPr>
        <w:pStyle w:val="a4"/>
        <w:widowControl/>
        <w:numPr>
          <w:ilvl w:val="0"/>
          <w:numId w:val="10"/>
        </w:numPr>
        <w:ind w:firstLineChars="0"/>
        <w:jc w:val="left"/>
        <w:rPr>
          <w:sz w:val="22"/>
        </w:rPr>
      </w:pPr>
      <w:r w:rsidRPr="006C126A">
        <w:rPr>
          <w:rFonts w:hint="eastAsia"/>
          <w:sz w:val="22"/>
        </w:rPr>
        <w:t>收敛</w:t>
      </w:r>
      <w:r w:rsidR="00B60A7A" w:rsidRPr="006C126A">
        <w:rPr>
          <w:rFonts w:hint="eastAsia"/>
          <w:sz w:val="22"/>
        </w:rPr>
        <w:t>效率低下。</w:t>
      </w:r>
    </w:p>
    <w:p w:rsidR="008F213F" w:rsidRPr="006C126A" w:rsidRDefault="00B60A7A" w:rsidP="00B60A7A">
      <w:pPr>
        <w:pStyle w:val="a4"/>
        <w:widowControl/>
        <w:ind w:left="360" w:firstLineChars="0" w:firstLine="0"/>
        <w:jc w:val="left"/>
        <w:rPr>
          <w:sz w:val="22"/>
        </w:rPr>
      </w:pPr>
      <w:r w:rsidRPr="006C126A">
        <w:rPr>
          <w:rFonts w:hint="eastAsia"/>
          <w:sz w:val="22"/>
        </w:rPr>
        <w:t>当在固定计算预算</w:t>
      </w:r>
      <w:r w:rsidRPr="006C126A">
        <w:rPr>
          <w:sz w:val="22"/>
        </w:rPr>
        <w:t>C内工作，但对模型大小N或可用数据D</w:t>
      </w:r>
      <w:r w:rsidR="00C91E41" w:rsidRPr="006C126A">
        <w:rPr>
          <w:sz w:val="22"/>
        </w:rPr>
        <w:t>没有任何其他限制时，</w:t>
      </w:r>
      <w:r w:rsidR="004718E7" w:rsidRPr="006C126A">
        <w:rPr>
          <w:sz w:val="22"/>
        </w:rPr>
        <w:t>通过训练非常大的模型并在明显未达到收敛时停止来实现最佳性能</w:t>
      </w:r>
      <w:r w:rsidRPr="006C126A">
        <w:rPr>
          <w:sz w:val="22"/>
        </w:rPr>
        <w:t>。</w:t>
      </w:r>
      <w:r w:rsidR="00FB3ACF" w:rsidRPr="006C126A">
        <w:rPr>
          <w:rFonts w:hint="eastAsia"/>
          <w:sz w:val="22"/>
        </w:rPr>
        <w:t>对于最佳计算效率的训练，大部分增加应该用于增加模型大小。需要相对较小的数据增长以避免重复使用。在增加的数据中，大部分可用于通过较大的批量增加并行性，所需的串行训练时间仅增加非常少。</w:t>
      </w:r>
    </w:p>
    <w:p w:rsidR="00DB453E" w:rsidRPr="006C126A" w:rsidRDefault="00DB453E" w:rsidP="00DB453E">
      <w:pPr>
        <w:widowControl/>
        <w:jc w:val="left"/>
        <w:rPr>
          <w:sz w:val="22"/>
        </w:rPr>
      </w:pPr>
      <w:r w:rsidRPr="006C126A">
        <w:rPr>
          <w:sz w:val="22"/>
        </w:rPr>
        <w:drawing>
          <wp:inline distT="0" distB="0" distL="0" distR="0" wp14:anchorId="54DF28C6" wp14:editId="2E6340C3">
            <wp:extent cx="5274310" cy="24555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C0A" w:rsidRPr="006C126A" w:rsidRDefault="00E01C0A" w:rsidP="00DB453E">
      <w:pPr>
        <w:widowControl/>
        <w:jc w:val="left"/>
        <w:rPr>
          <w:sz w:val="22"/>
        </w:rPr>
      </w:pPr>
      <w:r w:rsidRPr="006C126A">
        <w:rPr>
          <w:sz w:val="22"/>
        </w:rPr>
        <w:br w:type="page"/>
      </w:r>
    </w:p>
    <w:p w:rsidR="00D75916" w:rsidRPr="0007351A" w:rsidRDefault="00D75916" w:rsidP="0007351A">
      <w:pPr>
        <w:pStyle w:val="1"/>
      </w:pPr>
    </w:p>
    <w:p w:rsidR="00A82274" w:rsidRPr="0007351A" w:rsidRDefault="00A82274" w:rsidP="007312DC">
      <w:pPr>
        <w:widowControl/>
        <w:jc w:val="left"/>
        <w:rPr>
          <w:sz w:val="22"/>
        </w:rPr>
      </w:pPr>
    </w:p>
    <w:p w:rsidR="00A82274" w:rsidRPr="0007351A" w:rsidRDefault="00A82274" w:rsidP="007312DC">
      <w:pPr>
        <w:widowControl/>
        <w:jc w:val="left"/>
        <w:rPr>
          <w:sz w:val="22"/>
        </w:rPr>
      </w:pPr>
    </w:p>
    <w:p w:rsidR="00A82274" w:rsidRPr="0007351A" w:rsidRDefault="00A82274" w:rsidP="007312DC">
      <w:pPr>
        <w:widowControl/>
        <w:jc w:val="left"/>
        <w:rPr>
          <w:sz w:val="22"/>
        </w:rPr>
      </w:pPr>
    </w:p>
    <w:p w:rsidR="00A82274" w:rsidRPr="0007351A" w:rsidRDefault="00A82274" w:rsidP="007312DC">
      <w:pPr>
        <w:widowControl/>
        <w:jc w:val="left"/>
        <w:rPr>
          <w:sz w:val="22"/>
        </w:rPr>
      </w:pPr>
    </w:p>
    <w:p w:rsidR="00A82274" w:rsidRPr="0007351A" w:rsidRDefault="00A82274" w:rsidP="007312DC">
      <w:pPr>
        <w:widowControl/>
        <w:jc w:val="left"/>
        <w:rPr>
          <w:sz w:val="22"/>
        </w:rPr>
      </w:pPr>
    </w:p>
    <w:p w:rsidR="00A82274" w:rsidRPr="0007351A" w:rsidRDefault="00A82274" w:rsidP="007312DC">
      <w:pPr>
        <w:widowControl/>
        <w:jc w:val="left"/>
        <w:rPr>
          <w:sz w:val="22"/>
        </w:rPr>
      </w:pPr>
    </w:p>
    <w:p w:rsidR="00A82274" w:rsidRPr="0007351A" w:rsidRDefault="00A82274" w:rsidP="007312DC">
      <w:pPr>
        <w:widowControl/>
        <w:jc w:val="left"/>
        <w:rPr>
          <w:sz w:val="22"/>
        </w:rPr>
      </w:pPr>
    </w:p>
    <w:p w:rsidR="00A82274" w:rsidRPr="0007351A" w:rsidRDefault="00A82274" w:rsidP="007312DC">
      <w:pPr>
        <w:widowControl/>
        <w:jc w:val="left"/>
        <w:rPr>
          <w:sz w:val="22"/>
        </w:rPr>
      </w:pPr>
    </w:p>
    <w:p w:rsidR="00A82274" w:rsidRPr="0007351A" w:rsidRDefault="00A82274" w:rsidP="007312DC">
      <w:pPr>
        <w:widowControl/>
        <w:jc w:val="left"/>
        <w:rPr>
          <w:sz w:val="22"/>
        </w:rPr>
      </w:pPr>
    </w:p>
    <w:p w:rsidR="00A82274" w:rsidRPr="00DB453E" w:rsidRDefault="00A82274" w:rsidP="007312DC">
      <w:pPr>
        <w:widowControl/>
        <w:jc w:val="left"/>
        <w:rPr>
          <w:rFonts w:hint="eastAsia"/>
          <w:sz w:val="18"/>
        </w:rPr>
      </w:pPr>
    </w:p>
    <w:sectPr w:rsidR="00A82274" w:rsidRPr="00DB45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017E26"/>
    <w:multiLevelType w:val="hybridMultilevel"/>
    <w:tmpl w:val="AFF03A68"/>
    <w:lvl w:ilvl="0" w:tplc="2A625AF4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7B10BB7"/>
    <w:multiLevelType w:val="hybridMultilevel"/>
    <w:tmpl w:val="7CFC38BA"/>
    <w:lvl w:ilvl="0" w:tplc="35E2AF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EB9507C"/>
    <w:multiLevelType w:val="hybridMultilevel"/>
    <w:tmpl w:val="E076B526"/>
    <w:lvl w:ilvl="0" w:tplc="C052A596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67624A3"/>
    <w:multiLevelType w:val="multilevel"/>
    <w:tmpl w:val="283A9B88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B7D25CA"/>
    <w:multiLevelType w:val="hybridMultilevel"/>
    <w:tmpl w:val="3834B674"/>
    <w:lvl w:ilvl="0" w:tplc="2B4A02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BA0419B"/>
    <w:multiLevelType w:val="hybridMultilevel"/>
    <w:tmpl w:val="41C220AC"/>
    <w:lvl w:ilvl="0" w:tplc="A156E3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4004895"/>
    <w:multiLevelType w:val="hybridMultilevel"/>
    <w:tmpl w:val="283A9B88"/>
    <w:lvl w:ilvl="0" w:tplc="224E624A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CC3359B"/>
    <w:multiLevelType w:val="hybridMultilevel"/>
    <w:tmpl w:val="8656F57C"/>
    <w:lvl w:ilvl="0" w:tplc="407E92BC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3751F13"/>
    <w:multiLevelType w:val="hybridMultilevel"/>
    <w:tmpl w:val="89ECA8D4"/>
    <w:lvl w:ilvl="0" w:tplc="1FD221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3D758D6"/>
    <w:multiLevelType w:val="hybridMultilevel"/>
    <w:tmpl w:val="7A8E2EC8"/>
    <w:lvl w:ilvl="0" w:tplc="12AA8A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9"/>
  </w:num>
  <w:num w:numId="3">
    <w:abstractNumId w:val="7"/>
  </w:num>
  <w:num w:numId="4">
    <w:abstractNumId w:val="6"/>
  </w:num>
  <w:num w:numId="5">
    <w:abstractNumId w:val="3"/>
  </w:num>
  <w:num w:numId="6">
    <w:abstractNumId w:val="1"/>
  </w:num>
  <w:num w:numId="7">
    <w:abstractNumId w:val="5"/>
  </w:num>
  <w:num w:numId="8">
    <w:abstractNumId w:val="4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041"/>
    <w:rsid w:val="00006473"/>
    <w:rsid w:val="00006696"/>
    <w:rsid w:val="00012456"/>
    <w:rsid w:val="00015F97"/>
    <w:rsid w:val="00017447"/>
    <w:rsid w:val="00021F12"/>
    <w:rsid w:val="00024927"/>
    <w:rsid w:val="00025D23"/>
    <w:rsid w:val="000262BA"/>
    <w:rsid w:val="000301AD"/>
    <w:rsid w:val="00032A0B"/>
    <w:rsid w:val="000347BC"/>
    <w:rsid w:val="00037923"/>
    <w:rsid w:val="00040BF0"/>
    <w:rsid w:val="00042830"/>
    <w:rsid w:val="00043041"/>
    <w:rsid w:val="000430DC"/>
    <w:rsid w:val="000504C7"/>
    <w:rsid w:val="00051675"/>
    <w:rsid w:val="00052C87"/>
    <w:rsid w:val="000549B6"/>
    <w:rsid w:val="0006564D"/>
    <w:rsid w:val="00072462"/>
    <w:rsid w:val="00072619"/>
    <w:rsid w:val="00072CF6"/>
    <w:rsid w:val="0007351A"/>
    <w:rsid w:val="00076E4F"/>
    <w:rsid w:val="000800F3"/>
    <w:rsid w:val="00081A7C"/>
    <w:rsid w:val="000825DE"/>
    <w:rsid w:val="00084F02"/>
    <w:rsid w:val="00092A2C"/>
    <w:rsid w:val="0009689E"/>
    <w:rsid w:val="000A134F"/>
    <w:rsid w:val="000A51E2"/>
    <w:rsid w:val="000A5817"/>
    <w:rsid w:val="000A77B8"/>
    <w:rsid w:val="000B056C"/>
    <w:rsid w:val="000B0604"/>
    <w:rsid w:val="000B122D"/>
    <w:rsid w:val="000B5863"/>
    <w:rsid w:val="000B6B38"/>
    <w:rsid w:val="000C0F9B"/>
    <w:rsid w:val="000C320B"/>
    <w:rsid w:val="000C4CE4"/>
    <w:rsid w:val="000C545E"/>
    <w:rsid w:val="000D3EE6"/>
    <w:rsid w:val="000D446C"/>
    <w:rsid w:val="000E2730"/>
    <w:rsid w:val="000E2A8F"/>
    <w:rsid w:val="000E3FC3"/>
    <w:rsid w:val="000E6B9D"/>
    <w:rsid w:val="000F1AA9"/>
    <w:rsid w:val="000F3C1D"/>
    <w:rsid w:val="000F4DD0"/>
    <w:rsid w:val="001014D1"/>
    <w:rsid w:val="00102AB1"/>
    <w:rsid w:val="0010322E"/>
    <w:rsid w:val="00110ADF"/>
    <w:rsid w:val="00116B1C"/>
    <w:rsid w:val="00116B83"/>
    <w:rsid w:val="00121DB5"/>
    <w:rsid w:val="00127340"/>
    <w:rsid w:val="00130694"/>
    <w:rsid w:val="001313E9"/>
    <w:rsid w:val="0013335B"/>
    <w:rsid w:val="001349C4"/>
    <w:rsid w:val="00135DC0"/>
    <w:rsid w:val="00142C11"/>
    <w:rsid w:val="0014532B"/>
    <w:rsid w:val="0014743C"/>
    <w:rsid w:val="00157CAE"/>
    <w:rsid w:val="00161200"/>
    <w:rsid w:val="001613E4"/>
    <w:rsid w:val="00162922"/>
    <w:rsid w:val="001630AC"/>
    <w:rsid w:val="0016333E"/>
    <w:rsid w:val="00165499"/>
    <w:rsid w:val="00170341"/>
    <w:rsid w:val="001742F3"/>
    <w:rsid w:val="00183B98"/>
    <w:rsid w:val="001840A1"/>
    <w:rsid w:val="00184716"/>
    <w:rsid w:val="00185C93"/>
    <w:rsid w:val="00193004"/>
    <w:rsid w:val="00193458"/>
    <w:rsid w:val="00194449"/>
    <w:rsid w:val="00196E31"/>
    <w:rsid w:val="001B4B8A"/>
    <w:rsid w:val="001C0134"/>
    <w:rsid w:val="001C0884"/>
    <w:rsid w:val="001C5823"/>
    <w:rsid w:val="001C686F"/>
    <w:rsid w:val="001C6982"/>
    <w:rsid w:val="001D048F"/>
    <w:rsid w:val="001D6E5A"/>
    <w:rsid w:val="001D775F"/>
    <w:rsid w:val="001E0511"/>
    <w:rsid w:val="001E2B2B"/>
    <w:rsid w:val="001E7162"/>
    <w:rsid w:val="001F1580"/>
    <w:rsid w:val="001F6351"/>
    <w:rsid w:val="00200340"/>
    <w:rsid w:val="00201731"/>
    <w:rsid w:val="00202207"/>
    <w:rsid w:val="0020250A"/>
    <w:rsid w:val="00206D3B"/>
    <w:rsid w:val="00212E5B"/>
    <w:rsid w:val="00217A12"/>
    <w:rsid w:val="00234943"/>
    <w:rsid w:val="00235A7D"/>
    <w:rsid w:val="00240A79"/>
    <w:rsid w:val="002505E6"/>
    <w:rsid w:val="00250D4D"/>
    <w:rsid w:val="00251BE6"/>
    <w:rsid w:val="002527FF"/>
    <w:rsid w:val="002557B9"/>
    <w:rsid w:val="00257A38"/>
    <w:rsid w:val="00260BAD"/>
    <w:rsid w:val="00261C6B"/>
    <w:rsid w:val="00262709"/>
    <w:rsid w:val="002671AB"/>
    <w:rsid w:val="00272A8D"/>
    <w:rsid w:val="0027318D"/>
    <w:rsid w:val="00280E65"/>
    <w:rsid w:val="00285D9C"/>
    <w:rsid w:val="00290942"/>
    <w:rsid w:val="00292061"/>
    <w:rsid w:val="002952F2"/>
    <w:rsid w:val="0029727D"/>
    <w:rsid w:val="002A085D"/>
    <w:rsid w:val="002A19B1"/>
    <w:rsid w:val="002A1C13"/>
    <w:rsid w:val="002A4C32"/>
    <w:rsid w:val="002A4C62"/>
    <w:rsid w:val="002A4DA4"/>
    <w:rsid w:val="002A7289"/>
    <w:rsid w:val="002B1DD3"/>
    <w:rsid w:val="002B200C"/>
    <w:rsid w:val="002B2B19"/>
    <w:rsid w:val="002C23B6"/>
    <w:rsid w:val="002C45D6"/>
    <w:rsid w:val="002C5844"/>
    <w:rsid w:val="002D0685"/>
    <w:rsid w:val="002D1084"/>
    <w:rsid w:val="002D4CDC"/>
    <w:rsid w:val="002D5228"/>
    <w:rsid w:val="002D6C68"/>
    <w:rsid w:val="002E24B4"/>
    <w:rsid w:val="002E363A"/>
    <w:rsid w:val="002F25F8"/>
    <w:rsid w:val="0030001B"/>
    <w:rsid w:val="0030409E"/>
    <w:rsid w:val="003103FA"/>
    <w:rsid w:val="00314132"/>
    <w:rsid w:val="00315D1B"/>
    <w:rsid w:val="003218F7"/>
    <w:rsid w:val="00323008"/>
    <w:rsid w:val="003249B9"/>
    <w:rsid w:val="00327048"/>
    <w:rsid w:val="0033004B"/>
    <w:rsid w:val="00331B02"/>
    <w:rsid w:val="00335CC0"/>
    <w:rsid w:val="0033714F"/>
    <w:rsid w:val="003420A9"/>
    <w:rsid w:val="00342693"/>
    <w:rsid w:val="0034338C"/>
    <w:rsid w:val="0035009C"/>
    <w:rsid w:val="00355C58"/>
    <w:rsid w:val="003568F7"/>
    <w:rsid w:val="00360DD3"/>
    <w:rsid w:val="00360EC4"/>
    <w:rsid w:val="00360F6C"/>
    <w:rsid w:val="00363123"/>
    <w:rsid w:val="00363AB7"/>
    <w:rsid w:val="00364A51"/>
    <w:rsid w:val="00364E52"/>
    <w:rsid w:val="00366E15"/>
    <w:rsid w:val="00366F77"/>
    <w:rsid w:val="0037160D"/>
    <w:rsid w:val="00371FD9"/>
    <w:rsid w:val="0037422A"/>
    <w:rsid w:val="0037492A"/>
    <w:rsid w:val="00385BF2"/>
    <w:rsid w:val="00394FE5"/>
    <w:rsid w:val="003A01FB"/>
    <w:rsid w:val="003A5DE8"/>
    <w:rsid w:val="003B389A"/>
    <w:rsid w:val="003B5FFA"/>
    <w:rsid w:val="003C3391"/>
    <w:rsid w:val="003C43D2"/>
    <w:rsid w:val="003C442E"/>
    <w:rsid w:val="003C4B7E"/>
    <w:rsid w:val="003C6A4C"/>
    <w:rsid w:val="003D0239"/>
    <w:rsid w:val="003D6022"/>
    <w:rsid w:val="003D6952"/>
    <w:rsid w:val="003D7DCC"/>
    <w:rsid w:val="003E6180"/>
    <w:rsid w:val="003E7C58"/>
    <w:rsid w:val="003F4730"/>
    <w:rsid w:val="0040655D"/>
    <w:rsid w:val="004119F1"/>
    <w:rsid w:val="00412C7C"/>
    <w:rsid w:val="00420C8D"/>
    <w:rsid w:val="004211B8"/>
    <w:rsid w:val="00424B1D"/>
    <w:rsid w:val="004253AB"/>
    <w:rsid w:val="0043109C"/>
    <w:rsid w:val="00431F14"/>
    <w:rsid w:val="00437370"/>
    <w:rsid w:val="00437739"/>
    <w:rsid w:val="004413A7"/>
    <w:rsid w:val="00442677"/>
    <w:rsid w:val="00447D17"/>
    <w:rsid w:val="00452671"/>
    <w:rsid w:val="004558E6"/>
    <w:rsid w:val="00456EF7"/>
    <w:rsid w:val="00464F8F"/>
    <w:rsid w:val="00467C2A"/>
    <w:rsid w:val="004716BF"/>
    <w:rsid w:val="004718E7"/>
    <w:rsid w:val="0047274E"/>
    <w:rsid w:val="00472765"/>
    <w:rsid w:val="004728CD"/>
    <w:rsid w:val="00475E17"/>
    <w:rsid w:val="004762EC"/>
    <w:rsid w:val="004816EF"/>
    <w:rsid w:val="0048212E"/>
    <w:rsid w:val="0048229B"/>
    <w:rsid w:val="004906C9"/>
    <w:rsid w:val="004A1095"/>
    <w:rsid w:val="004A5D9E"/>
    <w:rsid w:val="004B4145"/>
    <w:rsid w:val="004C6F62"/>
    <w:rsid w:val="004D24FB"/>
    <w:rsid w:val="004D2DEF"/>
    <w:rsid w:val="004D4CB8"/>
    <w:rsid w:val="004E3ADE"/>
    <w:rsid w:val="004E7205"/>
    <w:rsid w:val="004F3AE9"/>
    <w:rsid w:val="004F472E"/>
    <w:rsid w:val="004F58E0"/>
    <w:rsid w:val="004F7E6F"/>
    <w:rsid w:val="005011CE"/>
    <w:rsid w:val="0050336A"/>
    <w:rsid w:val="005211E5"/>
    <w:rsid w:val="00526160"/>
    <w:rsid w:val="0052783A"/>
    <w:rsid w:val="005303CF"/>
    <w:rsid w:val="00532D98"/>
    <w:rsid w:val="00535530"/>
    <w:rsid w:val="00536F3C"/>
    <w:rsid w:val="005436ED"/>
    <w:rsid w:val="0054620C"/>
    <w:rsid w:val="00547ECD"/>
    <w:rsid w:val="00551EC9"/>
    <w:rsid w:val="0055371F"/>
    <w:rsid w:val="005541F7"/>
    <w:rsid w:val="005562A7"/>
    <w:rsid w:val="00557252"/>
    <w:rsid w:val="00560927"/>
    <w:rsid w:val="00560E05"/>
    <w:rsid w:val="0056641B"/>
    <w:rsid w:val="00570CD2"/>
    <w:rsid w:val="00574D09"/>
    <w:rsid w:val="00575D41"/>
    <w:rsid w:val="005767DC"/>
    <w:rsid w:val="00577F49"/>
    <w:rsid w:val="00580905"/>
    <w:rsid w:val="00581AD7"/>
    <w:rsid w:val="00581E8B"/>
    <w:rsid w:val="00585B14"/>
    <w:rsid w:val="0059254D"/>
    <w:rsid w:val="0059777E"/>
    <w:rsid w:val="005A19D1"/>
    <w:rsid w:val="005B27D7"/>
    <w:rsid w:val="005B4018"/>
    <w:rsid w:val="005B52EC"/>
    <w:rsid w:val="005B6E49"/>
    <w:rsid w:val="005C12FA"/>
    <w:rsid w:val="005C1B0A"/>
    <w:rsid w:val="005C1D60"/>
    <w:rsid w:val="005C2B58"/>
    <w:rsid w:val="005C2F57"/>
    <w:rsid w:val="005C3C59"/>
    <w:rsid w:val="005C6549"/>
    <w:rsid w:val="005C73DA"/>
    <w:rsid w:val="005D14C3"/>
    <w:rsid w:val="005D4DF0"/>
    <w:rsid w:val="005E2AB9"/>
    <w:rsid w:val="005E6B74"/>
    <w:rsid w:val="005E715A"/>
    <w:rsid w:val="005F21F9"/>
    <w:rsid w:val="005F2536"/>
    <w:rsid w:val="005F26D2"/>
    <w:rsid w:val="005F3604"/>
    <w:rsid w:val="005F4229"/>
    <w:rsid w:val="005F57DC"/>
    <w:rsid w:val="005F6F99"/>
    <w:rsid w:val="006045E8"/>
    <w:rsid w:val="00610691"/>
    <w:rsid w:val="0061639A"/>
    <w:rsid w:val="00617053"/>
    <w:rsid w:val="006173F8"/>
    <w:rsid w:val="00622D34"/>
    <w:rsid w:val="0062311D"/>
    <w:rsid w:val="00624A19"/>
    <w:rsid w:val="00624D1A"/>
    <w:rsid w:val="00626EA5"/>
    <w:rsid w:val="00637219"/>
    <w:rsid w:val="006372C9"/>
    <w:rsid w:val="0064389D"/>
    <w:rsid w:val="00650FD5"/>
    <w:rsid w:val="00655BB6"/>
    <w:rsid w:val="00656B14"/>
    <w:rsid w:val="0066009F"/>
    <w:rsid w:val="0066209D"/>
    <w:rsid w:val="00663669"/>
    <w:rsid w:val="00672AF2"/>
    <w:rsid w:val="006744F1"/>
    <w:rsid w:val="00683BF6"/>
    <w:rsid w:val="00684601"/>
    <w:rsid w:val="00685142"/>
    <w:rsid w:val="00685E76"/>
    <w:rsid w:val="00691C41"/>
    <w:rsid w:val="0069215E"/>
    <w:rsid w:val="0069327F"/>
    <w:rsid w:val="006936A8"/>
    <w:rsid w:val="00693E90"/>
    <w:rsid w:val="00695F32"/>
    <w:rsid w:val="006976F8"/>
    <w:rsid w:val="00697C76"/>
    <w:rsid w:val="006A04A7"/>
    <w:rsid w:val="006B1314"/>
    <w:rsid w:val="006B1C38"/>
    <w:rsid w:val="006B6AE6"/>
    <w:rsid w:val="006B6B17"/>
    <w:rsid w:val="006C126A"/>
    <w:rsid w:val="006C1C36"/>
    <w:rsid w:val="006C3B91"/>
    <w:rsid w:val="006C5D7D"/>
    <w:rsid w:val="006C5F69"/>
    <w:rsid w:val="006C668B"/>
    <w:rsid w:val="006C6DEB"/>
    <w:rsid w:val="006D596C"/>
    <w:rsid w:val="006E2406"/>
    <w:rsid w:val="006E37D5"/>
    <w:rsid w:val="006E3B35"/>
    <w:rsid w:val="006E7C4D"/>
    <w:rsid w:val="006F0A0F"/>
    <w:rsid w:val="006F0F48"/>
    <w:rsid w:val="00707A87"/>
    <w:rsid w:val="00713996"/>
    <w:rsid w:val="0072098B"/>
    <w:rsid w:val="00722A90"/>
    <w:rsid w:val="007240FF"/>
    <w:rsid w:val="007312DC"/>
    <w:rsid w:val="007373BA"/>
    <w:rsid w:val="00737951"/>
    <w:rsid w:val="00737B7A"/>
    <w:rsid w:val="00743CEE"/>
    <w:rsid w:val="00743CFF"/>
    <w:rsid w:val="00746F05"/>
    <w:rsid w:val="007472E9"/>
    <w:rsid w:val="007615CC"/>
    <w:rsid w:val="00762AF6"/>
    <w:rsid w:val="007710E9"/>
    <w:rsid w:val="0077299E"/>
    <w:rsid w:val="0077440A"/>
    <w:rsid w:val="007827D2"/>
    <w:rsid w:val="00782B65"/>
    <w:rsid w:val="007848DF"/>
    <w:rsid w:val="00787637"/>
    <w:rsid w:val="00795B6B"/>
    <w:rsid w:val="00796B74"/>
    <w:rsid w:val="00796CC2"/>
    <w:rsid w:val="007A1954"/>
    <w:rsid w:val="007A3A77"/>
    <w:rsid w:val="007A57B6"/>
    <w:rsid w:val="007A5F29"/>
    <w:rsid w:val="007A5F9F"/>
    <w:rsid w:val="007B1280"/>
    <w:rsid w:val="007B416E"/>
    <w:rsid w:val="007C3668"/>
    <w:rsid w:val="007C4747"/>
    <w:rsid w:val="007D0335"/>
    <w:rsid w:val="007D0D3F"/>
    <w:rsid w:val="007D2CD2"/>
    <w:rsid w:val="007D3A95"/>
    <w:rsid w:val="007D6D9A"/>
    <w:rsid w:val="007E010B"/>
    <w:rsid w:val="007E3788"/>
    <w:rsid w:val="007F1B0D"/>
    <w:rsid w:val="007F76D8"/>
    <w:rsid w:val="007F7F2F"/>
    <w:rsid w:val="00802391"/>
    <w:rsid w:val="00802E7C"/>
    <w:rsid w:val="00804FC2"/>
    <w:rsid w:val="00806CB8"/>
    <w:rsid w:val="00806F6E"/>
    <w:rsid w:val="00823542"/>
    <w:rsid w:val="008303E3"/>
    <w:rsid w:val="00831E4A"/>
    <w:rsid w:val="00835FEC"/>
    <w:rsid w:val="008361C3"/>
    <w:rsid w:val="00842C8D"/>
    <w:rsid w:val="00843F87"/>
    <w:rsid w:val="00853336"/>
    <w:rsid w:val="008549A4"/>
    <w:rsid w:val="00860DB1"/>
    <w:rsid w:val="00862FCF"/>
    <w:rsid w:val="00866D3A"/>
    <w:rsid w:val="008676CA"/>
    <w:rsid w:val="008759BD"/>
    <w:rsid w:val="00877976"/>
    <w:rsid w:val="00883DA4"/>
    <w:rsid w:val="00885847"/>
    <w:rsid w:val="00885B29"/>
    <w:rsid w:val="008A0E73"/>
    <w:rsid w:val="008A294D"/>
    <w:rsid w:val="008B06CF"/>
    <w:rsid w:val="008B5506"/>
    <w:rsid w:val="008C27EC"/>
    <w:rsid w:val="008C3AD8"/>
    <w:rsid w:val="008C70B0"/>
    <w:rsid w:val="008C7F6F"/>
    <w:rsid w:val="008D6B40"/>
    <w:rsid w:val="008D7447"/>
    <w:rsid w:val="008E04D4"/>
    <w:rsid w:val="008E05A6"/>
    <w:rsid w:val="008E0EE4"/>
    <w:rsid w:val="008E478E"/>
    <w:rsid w:val="008E719A"/>
    <w:rsid w:val="008F1F42"/>
    <w:rsid w:val="008F213F"/>
    <w:rsid w:val="008F2F7A"/>
    <w:rsid w:val="008F5495"/>
    <w:rsid w:val="008F757E"/>
    <w:rsid w:val="00900959"/>
    <w:rsid w:val="00900DD4"/>
    <w:rsid w:val="00900E4E"/>
    <w:rsid w:val="00913504"/>
    <w:rsid w:val="00916B32"/>
    <w:rsid w:val="00927E3F"/>
    <w:rsid w:val="00934063"/>
    <w:rsid w:val="0093672F"/>
    <w:rsid w:val="009408EE"/>
    <w:rsid w:val="00941337"/>
    <w:rsid w:val="00943581"/>
    <w:rsid w:val="009444BD"/>
    <w:rsid w:val="0094770A"/>
    <w:rsid w:val="00947A17"/>
    <w:rsid w:val="00957254"/>
    <w:rsid w:val="00966BF1"/>
    <w:rsid w:val="00967119"/>
    <w:rsid w:val="00971F64"/>
    <w:rsid w:val="0097389E"/>
    <w:rsid w:val="00975BC3"/>
    <w:rsid w:val="00976070"/>
    <w:rsid w:val="00976E88"/>
    <w:rsid w:val="00985201"/>
    <w:rsid w:val="00987F3A"/>
    <w:rsid w:val="00990AC2"/>
    <w:rsid w:val="00992172"/>
    <w:rsid w:val="00993F9F"/>
    <w:rsid w:val="00994574"/>
    <w:rsid w:val="0099655B"/>
    <w:rsid w:val="009A1951"/>
    <w:rsid w:val="009A1DC4"/>
    <w:rsid w:val="009A71E9"/>
    <w:rsid w:val="009A7912"/>
    <w:rsid w:val="009B00F6"/>
    <w:rsid w:val="009B0F79"/>
    <w:rsid w:val="009C2F23"/>
    <w:rsid w:val="009E46C8"/>
    <w:rsid w:val="009E6919"/>
    <w:rsid w:val="009F5977"/>
    <w:rsid w:val="00A027A0"/>
    <w:rsid w:val="00A218F7"/>
    <w:rsid w:val="00A219D6"/>
    <w:rsid w:val="00A2235C"/>
    <w:rsid w:val="00A22A69"/>
    <w:rsid w:val="00A233FE"/>
    <w:rsid w:val="00A23FCF"/>
    <w:rsid w:val="00A30367"/>
    <w:rsid w:val="00A30C0B"/>
    <w:rsid w:val="00A40EDB"/>
    <w:rsid w:val="00A44230"/>
    <w:rsid w:val="00A44875"/>
    <w:rsid w:val="00A47F50"/>
    <w:rsid w:val="00A51BE6"/>
    <w:rsid w:val="00A532FB"/>
    <w:rsid w:val="00A63050"/>
    <w:rsid w:val="00A6788C"/>
    <w:rsid w:val="00A707CA"/>
    <w:rsid w:val="00A72936"/>
    <w:rsid w:val="00A73BD1"/>
    <w:rsid w:val="00A758E8"/>
    <w:rsid w:val="00A7731B"/>
    <w:rsid w:val="00A80FD0"/>
    <w:rsid w:val="00A82274"/>
    <w:rsid w:val="00A86B74"/>
    <w:rsid w:val="00A90189"/>
    <w:rsid w:val="00A90DD9"/>
    <w:rsid w:val="00A94213"/>
    <w:rsid w:val="00A94F9A"/>
    <w:rsid w:val="00A9516F"/>
    <w:rsid w:val="00A96A7F"/>
    <w:rsid w:val="00A96E2A"/>
    <w:rsid w:val="00A97DDF"/>
    <w:rsid w:val="00AA07D9"/>
    <w:rsid w:val="00AA266C"/>
    <w:rsid w:val="00AA281F"/>
    <w:rsid w:val="00AA3784"/>
    <w:rsid w:val="00AA46CB"/>
    <w:rsid w:val="00AA48DE"/>
    <w:rsid w:val="00AA752C"/>
    <w:rsid w:val="00AB011A"/>
    <w:rsid w:val="00AB4D7A"/>
    <w:rsid w:val="00AC5521"/>
    <w:rsid w:val="00AC5ED2"/>
    <w:rsid w:val="00AC7497"/>
    <w:rsid w:val="00AD4761"/>
    <w:rsid w:val="00AD59FF"/>
    <w:rsid w:val="00AD6CE3"/>
    <w:rsid w:val="00AE0FF0"/>
    <w:rsid w:val="00AE530E"/>
    <w:rsid w:val="00AE6050"/>
    <w:rsid w:val="00AE727D"/>
    <w:rsid w:val="00AF2124"/>
    <w:rsid w:val="00AF31BB"/>
    <w:rsid w:val="00AF4207"/>
    <w:rsid w:val="00AF6E2F"/>
    <w:rsid w:val="00AF776E"/>
    <w:rsid w:val="00AF7A82"/>
    <w:rsid w:val="00B028C1"/>
    <w:rsid w:val="00B0527A"/>
    <w:rsid w:val="00B10C4F"/>
    <w:rsid w:val="00B17D21"/>
    <w:rsid w:val="00B25FC1"/>
    <w:rsid w:val="00B31515"/>
    <w:rsid w:val="00B318D2"/>
    <w:rsid w:val="00B3483A"/>
    <w:rsid w:val="00B42DDD"/>
    <w:rsid w:val="00B437F7"/>
    <w:rsid w:val="00B4385D"/>
    <w:rsid w:val="00B460F7"/>
    <w:rsid w:val="00B47347"/>
    <w:rsid w:val="00B60A7A"/>
    <w:rsid w:val="00B67506"/>
    <w:rsid w:val="00B678B0"/>
    <w:rsid w:val="00B71A14"/>
    <w:rsid w:val="00B72987"/>
    <w:rsid w:val="00B73C5C"/>
    <w:rsid w:val="00B7474C"/>
    <w:rsid w:val="00B7681B"/>
    <w:rsid w:val="00B82CCF"/>
    <w:rsid w:val="00B86145"/>
    <w:rsid w:val="00B8799B"/>
    <w:rsid w:val="00B903A2"/>
    <w:rsid w:val="00BA6C32"/>
    <w:rsid w:val="00BB1F97"/>
    <w:rsid w:val="00BB2B58"/>
    <w:rsid w:val="00BB46F1"/>
    <w:rsid w:val="00BB6E11"/>
    <w:rsid w:val="00BB755F"/>
    <w:rsid w:val="00BC2911"/>
    <w:rsid w:val="00BC3708"/>
    <w:rsid w:val="00BC4375"/>
    <w:rsid w:val="00BC53E2"/>
    <w:rsid w:val="00BC7B40"/>
    <w:rsid w:val="00BC7F32"/>
    <w:rsid w:val="00BD02CC"/>
    <w:rsid w:val="00BD0859"/>
    <w:rsid w:val="00BD2B19"/>
    <w:rsid w:val="00BD62B9"/>
    <w:rsid w:val="00BD6D94"/>
    <w:rsid w:val="00BE0BBC"/>
    <w:rsid w:val="00BE0CC9"/>
    <w:rsid w:val="00BE1145"/>
    <w:rsid w:val="00BE29F0"/>
    <w:rsid w:val="00BE35B3"/>
    <w:rsid w:val="00BE4C3D"/>
    <w:rsid w:val="00BF1437"/>
    <w:rsid w:val="00BF5088"/>
    <w:rsid w:val="00C007D0"/>
    <w:rsid w:val="00C02ACD"/>
    <w:rsid w:val="00C06366"/>
    <w:rsid w:val="00C06DC9"/>
    <w:rsid w:val="00C112CF"/>
    <w:rsid w:val="00C12D39"/>
    <w:rsid w:val="00C14ADC"/>
    <w:rsid w:val="00C14FE3"/>
    <w:rsid w:val="00C20EEC"/>
    <w:rsid w:val="00C213B6"/>
    <w:rsid w:val="00C21C3B"/>
    <w:rsid w:val="00C30B0F"/>
    <w:rsid w:val="00C30DDD"/>
    <w:rsid w:val="00C31098"/>
    <w:rsid w:val="00C4145A"/>
    <w:rsid w:val="00C4183C"/>
    <w:rsid w:val="00C4536B"/>
    <w:rsid w:val="00C47048"/>
    <w:rsid w:val="00C51C3B"/>
    <w:rsid w:val="00C54BE8"/>
    <w:rsid w:val="00C55042"/>
    <w:rsid w:val="00C613A0"/>
    <w:rsid w:val="00C639CE"/>
    <w:rsid w:val="00C63CF1"/>
    <w:rsid w:val="00C65C0B"/>
    <w:rsid w:val="00C66158"/>
    <w:rsid w:val="00C67745"/>
    <w:rsid w:val="00C721D4"/>
    <w:rsid w:val="00C744C9"/>
    <w:rsid w:val="00C745B9"/>
    <w:rsid w:val="00C76269"/>
    <w:rsid w:val="00C8426D"/>
    <w:rsid w:val="00C90713"/>
    <w:rsid w:val="00C91E41"/>
    <w:rsid w:val="00C9251A"/>
    <w:rsid w:val="00C92DAC"/>
    <w:rsid w:val="00C933E5"/>
    <w:rsid w:val="00C957AC"/>
    <w:rsid w:val="00CA0F48"/>
    <w:rsid w:val="00CA1C49"/>
    <w:rsid w:val="00CA25BF"/>
    <w:rsid w:val="00CA7561"/>
    <w:rsid w:val="00CB17F0"/>
    <w:rsid w:val="00CB407F"/>
    <w:rsid w:val="00CB5B27"/>
    <w:rsid w:val="00CB61BC"/>
    <w:rsid w:val="00CC3836"/>
    <w:rsid w:val="00CC4F4E"/>
    <w:rsid w:val="00CC65D2"/>
    <w:rsid w:val="00CD0D83"/>
    <w:rsid w:val="00CD1332"/>
    <w:rsid w:val="00CD20E0"/>
    <w:rsid w:val="00CD28FB"/>
    <w:rsid w:val="00CD4B57"/>
    <w:rsid w:val="00CE189F"/>
    <w:rsid w:val="00CE33C1"/>
    <w:rsid w:val="00CE3778"/>
    <w:rsid w:val="00CE3848"/>
    <w:rsid w:val="00CE63C7"/>
    <w:rsid w:val="00CF1710"/>
    <w:rsid w:val="00CF381C"/>
    <w:rsid w:val="00CF6060"/>
    <w:rsid w:val="00CF7A7E"/>
    <w:rsid w:val="00D00F53"/>
    <w:rsid w:val="00D05679"/>
    <w:rsid w:val="00D05EAC"/>
    <w:rsid w:val="00D10F72"/>
    <w:rsid w:val="00D11A2D"/>
    <w:rsid w:val="00D1291D"/>
    <w:rsid w:val="00D17E32"/>
    <w:rsid w:val="00D24215"/>
    <w:rsid w:val="00D267D8"/>
    <w:rsid w:val="00D325A7"/>
    <w:rsid w:val="00D36BEA"/>
    <w:rsid w:val="00D458F7"/>
    <w:rsid w:val="00D45BBA"/>
    <w:rsid w:val="00D55C81"/>
    <w:rsid w:val="00D600F1"/>
    <w:rsid w:val="00D601A9"/>
    <w:rsid w:val="00D644BE"/>
    <w:rsid w:val="00D70FF7"/>
    <w:rsid w:val="00D721E2"/>
    <w:rsid w:val="00D74214"/>
    <w:rsid w:val="00D74520"/>
    <w:rsid w:val="00D7459E"/>
    <w:rsid w:val="00D75916"/>
    <w:rsid w:val="00D7754C"/>
    <w:rsid w:val="00D82973"/>
    <w:rsid w:val="00D8349F"/>
    <w:rsid w:val="00D85699"/>
    <w:rsid w:val="00D916A5"/>
    <w:rsid w:val="00D93CB1"/>
    <w:rsid w:val="00D9683A"/>
    <w:rsid w:val="00D97BD2"/>
    <w:rsid w:val="00DA4BAA"/>
    <w:rsid w:val="00DA5B8F"/>
    <w:rsid w:val="00DA7516"/>
    <w:rsid w:val="00DB2364"/>
    <w:rsid w:val="00DB453E"/>
    <w:rsid w:val="00DB7290"/>
    <w:rsid w:val="00DC2534"/>
    <w:rsid w:val="00DC3EC9"/>
    <w:rsid w:val="00DD00E3"/>
    <w:rsid w:val="00DD1EC0"/>
    <w:rsid w:val="00DE0D65"/>
    <w:rsid w:val="00DE2B0F"/>
    <w:rsid w:val="00DF36CE"/>
    <w:rsid w:val="00DF4C82"/>
    <w:rsid w:val="00DF4CB1"/>
    <w:rsid w:val="00E01442"/>
    <w:rsid w:val="00E01C0A"/>
    <w:rsid w:val="00E046D0"/>
    <w:rsid w:val="00E12F70"/>
    <w:rsid w:val="00E14E46"/>
    <w:rsid w:val="00E17DDC"/>
    <w:rsid w:val="00E20BCD"/>
    <w:rsid w:val="00E21478"/>
    <w:rsid w:val="00E23A48"/>
    <w:rsid w:val="00E27E70"/>
    <w:rsid w:val="00E34C95"/>
    <w:rsid w:val="00E3594A"/>
    <w:rsid w:val="00E362AA"/>
    <w:rsid w:val="00E42F34"/>
    <w:rsid w:val="00E466E1"/>
    <w:rsid w:val="00E4737C"/>
    <w:rsid w:val="00E617F8"/>
    <w:rsid w:val="00E637F7"/>
    <w:rsid w:val="00E6455A"/>
    <w:rsid w:val="00E66489"/>
    <w:rsid w:val="00E7194B"/>
    <w:rsid w:val="00E73781"/>
    <w:rsid w:val="00E74548"/>
    <w:rsid w:val="00E749E6"/>
    <w:rsid w:val="00E764BD"/>
    <w:rsid w:val="00E84212"/>
    <w:rsid w:val="00E8776D"/>
    <w:rsid w:val="00E90916"/>
    <w:rsid w:val="00E95906"/>
    <w:rsid w:val="00E960D4"/>
    <w:rsid w:val="00EA1912"/>
    <w:rsid w:val="00EB0CF4"/>
    <w:rsid w:val="00EB1AAB"/>
    <w:rsid w:val="00EB31A7"/>
    <w:rsid w:val="00EC1770"/>
    <w:rsid w:val="00EC32CE"/>
    <w:rsid w:val="00ED09A3"/>
    <w:rsid w:val="00ED1808"/>
    <w:rsid w:val="00ED22A5"/>
    <w:rsid w:val="00ED3D80"/>
    <w:rsid w:val="00ED499C"/>
    <w:rsid w:val="00ED5E71"/>
    <w:rsid w:val="00ED7B6E"/>
    <w:rsid w:val="00EE5F75"/>
    <w:rsid w:val="00F01CEC"/>
    <w:rsid w:val="00F024D8"/>
    <w:rsid w:val="00F04E49"/>
    <w:rsid w:val="00F0704F"/>
    <w:rsid w:val="00F07D75"/>
    <w:rsid w:val="00F113F5"/>
    <w:rsid w:val="00F11F34"/>
    <w:rsid w:val="00F1234C"/>
    <w:rsid w:val="00F172B2"/>
    <w:rsid w:val="00F2038D"/>
    <w:rsid w:val="00F20798"/>
    <w:rsid w:val="00F25D2B"/>
    <w:rsid w:val="00F33A4D"/>
    <w:rsid w:val="00F35CD8"/>
    <w:rsid w:val="00F3602D"/>
    <w:rsid w:val="00F4109E"/>
    <w:rsid w:val="00F42B31"/>
    <w:rsid w:val="00F44661"/>
    <w:rsid w:val="00F46F83"/>
    <w:rsid w:val="00F47979"/>
    <w:rsid w:val="00F509AB"/>
    <w:rsid w:val="00F65B43"/>
    <w:rsid w:val="00F716DA"/>
    <w:rsid w:val="00F72460"/>
    <w:rsid w:val="00F741AA"/>
    <w:rsid w:val="00F7474F"/>
    <w:rsid w:val="00F76D1B"/>
    <w:rsid w:val="00F77187"/>
    <w:rsid w:val="00F77767"/>
    <w:rsid w:val="00F800EF"/>
    <w:rsid w:val="00F80189"/>
    <w:rsid w:val="00F8165A"/>
    <w:rsid w:val="00F81FF9"/>
    <w:rsid w:val="00F8520C"/>
    <w:rsid w:val="00F9398A"/>
    <w:rsid w:val="00F943A1"/>
    <w:rsid w:val="00F94C51"/>
    <w:rsid w:val="00FA3FC9"/>
    <w:rsid w:val="00FB3ACF"/>
    <w:rsid w:val="00FB68A8"/>
    <w:rsid w:val="00FC4678"/>
    <w:rsid w:val="00FC59DE"/>
    <w:rsid w:val="00FC6F94"/>
    <w:rsid w:val="00FD7323"/>
    <w:rsid w:val="00FE606D"/>
    <w:rsid w:val="00FE6B51"/>
    <w:rsid w:val="00FF0D97"/>
    <w:rsid w:val="00FF5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04582"/>
  <w15:chartTrackingRefBased/>
  <w15:docId w15:val="{F3ACB36F-851D-4D2E-BD8C-63B12513B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C253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45BB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45BBA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8303E3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56092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02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github.com/borisdayma/dalle-mini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loud.google.com/blog/products/ai-machine-learning/bfloat16-the-secret-to-high-performance-on-cloud-tpus/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</TotalTime>
  <Pages>7</Pages>
  <Words>1044</Words>
  <Characters>5956</Characters>
  <Application>Microsoft Office Word</Application>
  <DocSecurity>0</DocSecurity>
  <Lines>49</Lines>
  <Paragraphs>13</Paragraphs>
  <ScaleCrop>false</ScaleCrop>
  <Company/>
  <LinksUpToDate>false</LinksUpToDate>
  <CharactersWithSpaces>6987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Jianchao Yang</dc:creator>
  <cp:keywords/>
  <dc:description/>
  <cp:lastModifiedBy>Jianchao Yang</cp:lastModifiedBy>
  <cp:revision>1231</cp:revision>
  <dcterms:created xsi:type="dcterms:W3CDTF">2023-01-05T13:25:00Z</dcterms:created>
  <dcterms:modified xsi:type="dcterms:W3CDTF">2023-01-06T02:42:00Z</dcterms:modified>
</cp:coreProperties>
</file>