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1850E" w14:textId="5C5A4379" w:rsidR="00E92480" w:rsidRDefault="00E92480" w:rsidP="00D319D1">
      <w:pPr>
        <w:jc w:val="center"/>
      </w:pPr>
    </w:p>
    <w:p w14:paraId="2D8ED604" w14:textId="1DA779ED" w:rsidR="00E92480" w:rsidRDefault="00E92480" w:rsidP="00E92480">
      <w:r>
        <w:rPr>
          <w:rFonts w:hint="eastAsia"/>
        </w:rPr>
        <w:t>计算脉动矩阵乘法拍数：</w:t>
      </w:r>
    </w:p>
    <w:p w14:paraId="48BD07E6" w14:textId="780355DA" w:rsidR="00401988" w:rsidRDefault="008B5B1E" w:rsidP="00D319D1">
      <w:pPr>
        <w:jc w:val="center"/>
      </w:pPr>
      <w:r>
        <w:object w:dxaOrig="16875" w:dyaOrig="6555" w14:anchorId="697F24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161.35pt" o:ole="">
            <v:imagedata r:id="rId6" o:title=""/>
          </v:shape>
          <o:OLEObject Type="Embed" ProgID="Visio.Drawing.15" ShapeID="_x0000_i1025" DrawAspect="Content" ObjectID="_1734423677" r:id="rId7"/>
        </w:object>
      </w:r>
    </w:p>
    <w:p w14:paraId="4A814FA7" w14:textId="28DD0C19" w:rsidR="00D319D1" w:rsidRDefault="00D319D1" w:rsidP="00D319D1">
      <w:pPr>
        <w:jc w:val="left"/>
      </w:pPr>
    </w:p>
    <w:p w14:paraId="4325EB55" w14:textId="20C1E3F6" w:rsidR="008B5B1E" w:rsidRDefault="008B5B1E" w:rsidP="00D319D1">
      <w:pPr>
        <w:jc w:val="left"/>
      </w:pPr>
    </w:p>
    <w:p w14:paraId="4953242A" w14:textId="770775A0" w:rsidR="008B5B1E" w:rsidRDefault="008B5B1E" w:rsidP="00D319D1">
      <w:pPr>
        <w:jc w:val="left"/>
      </w:pPr>
      <w:r>
        <w:rPr>
          <w:rFonts w:hint="eastAsia"/>
        </w:rPr>
        <w:t>对于一个</w:t>
      </w:r>
      <w:proofErr w:type="spellStart"/>
      <w:r>
        <w:rPr>
          <w:rFonts w:hint="eastAsia"/>
        </w:rPr>
        <w:t>M</w:t>
      </w:r>
      <w:r>
        <w:t>x</w:t>
      </w:r>
      <w:r>
        <w:rPr>
          <w:rFonts w:hint="eastAsia"/>
        </w:rPr>
        <w:t>K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Kx</w:t>
      </w:r>
      <w:r>
        <w:t>N</w:t>
      </w:r>
      <w:proofErr w:type="spellEnd"/>
      <w:r>
        <w:rPr>
          <w:rFonts w:hint="eastAsia"/>
        </w:rPr>
        <w:t>的矩阵乘法，部署在</w:t>
      </w:r>
      <w:proofErr w:type="spellStart"/>
      <w:r>
        <w:rPr>
          <w:rFonts w:hint="eastAsia"/>
        </w:rPr>
        <w:t>Kx</w:t>
      </w:r>
      <w:r>
        <w:t>K</w:t>
      </w:r>
      <w:proofErr w:type="spellEnd"/>
      <w:r>
        <w:rPr>
          <w:rFonts w:hint="eastAsia"/>
        </w:rPr>
        <w:t xml:space="preserve">的脉动阵列上时，计算花费的拍数（cycles）为 </w:t>
      </w:r>
      <w:r>
        <w:t>M + K + N - 2</w:t>
      </w:r>
      <w:r>
        <w:rPr>
          <w:rFonts w:hint="eastAsia"/>
        </w:rPr>
        <w:t>；</w:t>
      </w:r>
    </w:p>
    <w:p w14:paraId="74386179" w14:textId="320063F5" w:rsidR="008B5B1E" w:rsidRDefault="008B5B1E" w:rsidP="00D319D1">
      <w:pPr>
        <w:jc w:val="left"/>
      </w:pPr>
    </w:p>
    <w:p w14:paraId="7E97B1A5" w14:textId="17850DB2" w:rsidR="00F40675" w:rsidRPr="00F40675" w:rsidRDefault="00F40675" w:rsidP="00D319D1">
      <w:pPr>
        <w:jc w:val="left"/>
      </w:pPr>
      <w:r>
        <w:rPr>
          <w:rFonts w:hint="eastAsia"/>
        </w:rPr>
        <w:t>考虑如图规模为</w:t>
      </w:r>
      <w:proofErr w:type="spellStart"/>
      <w:r>
        <w:rPr>
          <w:rFonts w:hint="eastAsia"/>
        </w:rPr>
        <w:t>Mx</w:t>
      </w:r>
      <w:r>
        <w:t>K</w:t>
      </w:r>
      <w:proofErr w:type="spellEnd"/>
      <w:r>
        <w:rPr>
          <w:rFonts w:hint="eastAsia"/>
        </w:rPr>
        <w:t>的稀疏矩阵</w:t>
      </w:r>
      <w:r w:rsidR="00E07CA1">
        <w:rPr>
          <w:rFonts w:hint="eastAsia"/>
        </w:rPr>
        <w:t>A</w:t>
      </w:r>
      <w:r>
        <w:rPr>
          <w:rFonts w:hint="eastAsia"/>
        </w:rPr>
        <w:t>，α为非零行的占比，将非零行划分为</w:t>
      </w:r>
      <w:proofErr w:type="spellStart"/>
      <w:r>
        <w:rPr>
          <w:rFonts w:hint="eastAsia"/>
        </w:rPr>
        <w:t>nseg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分组，每个分组为m</w:t>
      </w:r>
      <w:r w:rsidRPr="00F40675">
        <w:rPr>
          <w:vertAlign w:val="subscript"/>
        </w:rPr>
        <w:t>1</w:t>
      </w:r>
      <w:r>
        <w:rPr>
          <w:rFonts w:hint="eastAsia"/>
        </w:rPr>
        <w:t>、m</w:t>
      </w:r>
      <w:r>
        <w:t>2</w:t>
      </w:r>
      <w:r>
        <w:rPr>
          <w:rFonts w:hint="eastAsia"/>
        </w:rPr>
        <w:t>、m</w:t>
      </w:r>
      <w:r>
        <w:t>3</w:t>
      </w:r>
      <w:r>
        <w:rPr>
          <w:rFonts w:hint="eastAsia"/>
        </w:rPr>
        <w:t>、……，其中每个分组内非零列的占比为β</w:t>
      </w:r>
      <w:proofErr w:type="spellStart"/>
      <w:r w:rsidRPr="00F40675">
        <w:rPr>
          <w:rFonts w:hint="eastAsia"/>
          <w:vertAlign w:val="subscript"/>
        </w:rPr>
        <w:t>i</w:t>
      </w:r>
      <w:proofErr w:type="spellEnd"/>
      <w:r w:rsidR="00D876F1">
        <w:rPr>
          <w:rFonts w:hint="eastAsia"/>
        </w:rPr>
        <w:t>，非零列的数量为seg</w:t>
      </w:r>
      <w:r w:rsidR="00D876F1">
        <w:t>[</w:t>
      </w:r>
      <w:proofErr w:type="spellStart"/>
      <w:r w:rsidR="00D876F1">
        <w:t>i</w:t>
      </w:r>
      <w:proofErr w:type="spellEnd"/>
      <w:r w:rsidR="00D876F1">
        <w:t>]</w:t>
      </w:r>
      <w:r>
        <w:rPr>
          <w:rFonts w:hint="eastAsia"/>
        </w:rPr>
        <w:t>。</w:t>
      </w:r>
      <w:r w:rsidR="00D876F1">
        <w:rPr>
          <w:rFonts w:hint="eastAsia"/>
        </w:rPr>
        <w:t>稠密矩阵</w:t>
      </w:r>
      <w:r w:rsidR="00E07CA1">
        <w:rPr>
          <w:rFonts w:hint="eastAsia"/>
        </w:rPr>
        <w:t>B</w:t>
      </w:r>
      <w:r w:rsidR="00D876F1">
        <w:rPr>
          <w:rFonts w:hint="eastAsia"/>
        </w:rPr>
        <w:t>为</w:t>
      </w:r>
      <w:proofErr w:type="spellStart"/>
      <w:r w:rsidR="00D876F1">
        <w:rPr>
          <w:rFonts w:hint="eastAsia"/>
        </w:rPr>
        <w:t>Kx</w:t>
      </w:r>
      <w:r w:rsidR="00D876F1">
        <w:t>N</w:t>
      </w:r>
      <w:proofErr w:type="spellEnd"/>
      <w:r w:rsidR="00D876F1">
        <w:rPr>
          <w:rFonts w:hint="eastAsia"/>
        </w:rPr>
        <w:t>，脉动阵列的规模为</w:t>
      </w:r>
      <w:proofErr w:type="spellStart"/>
      <w:r w:rsidR="00D876F1">
        <w:rPr>
          <w:rFonts w:hint="eastAsia"/>
        </w:rPr>
        <w:t>S</w:t>
      </w:r>
      <w:r w:rsidR="00D876F1">
        <w:t>A</w:t>
      </w:r>
      <w:r w:rsidR="00D876F1">
        <w:rPr>
          <w:rFonts w:hint="eastAsia"/>
        </w:rPr>
        <w:t>x</w:t>
      </w:r>
      <w:r w:rsidR="00D876F1">
        <w:t>SA</w:t>
      </w:r>
      <w:proofErr w:type="spellEnd"/>
      <w:r w:rsidR="00D876F1">
        <w:rPr>
          <w:rFonts w:hint="eastAsia"/>
        </w:rPr>
        <w:t>。</w:t>
      </w:r>
    </w:p>
    <w:p w14:paraId="5407715D" w14:textId="3BDAD19F" w:rsidR="008B5B1E" w:rsidRDefault="008B5B1E" w:rsidP="00D319D1">
      <w:pPr>
        <w:jc w:val="left"/>
      </w:pPr>
      <w:r>
        <w:rPr>
          <w:rFonts w:hint="eastAsia"/>
        </w:rPr>
        <w:t>对于O</w:t>
      </w:r>
      <w:r>
        <w:t>S</w:t>
      </w:r>
      <w:r>
        <w:rPr>
          <w:rFonts w:hint="eastAsia"/>
        </w:rPr>
        <w:t>数据流</w:t>
      </w:r>
      <w:r w:rsidR="00D876F1">
        <w:rPr>
          <w:rFonts w:hint="eastAsia"/>
        </w:rPr>
        <w:t>，分块计算时采用如下方式：</w:t>
      </w:r>
    </w:p>
    <w:p w14:paraId="54A8895E" w14:textId="5DA157E2" w:rsidR="00D876F1" w:rsidRDefault="00D876F1" w:rsidP="00D319D1">
      <w:pPr>
        <w:jc w:val="left"/>
      </w:pPr>
      <w:r>
        <w:rPr>
          <w:rFonts w:hint="eastAsia"/>
        </w:rPr>
        <w:t>令m</w:t>
      </w:r>
      <w:r w:rsidRPr="00D876F1">
        <w:rPr>
          <w:rFonts w:hint="eastAsia"/>
          <w:vertAlign w:val="subscript"/>
        </w:rPr>
        <w:t>i</w:t>
      </w:r>
      <w:r>
        <w:t xml:space="preserve"> = </w:t>
      </w:r>
      <w:r>
        <w:rPr>
          <w:rFonts w:hint="eastAsia"/>
        </w:rPr>
        <w:t>SA，</w:t>
      </w:r>
      <w:r w:rsidR="00E07CA1">
        <w:rPr>
          <w:rFonts w:hint="eastAsia"/>
        </w:rPr>
        <w:t>矩阵A被划分为</w:t>
      </w:r>
      <w:proofErr w:type="spellStart"/>
      <w:r w:rsidR="00E07CA1">
        <w:rPr>
          <w:rFonts w:hint="eastAsia"/>
        </w:rPr>
        <w:t>nseg</w:t>
      </w:r>
      <w:proofErr w:type="spellEnd"/>
      <w:proofErr w:type="gramStart"/>
      <w:r w:rsidR="00E07CA1">
        <w:rPr>
          <w:rFonts w:hint="eastAsia"/>
        </w:rPr>
        <w:t>个</w:t>
      </w:r>
      <w:proofErr w:type="gramEnd"/>
      <w:r w:rsidR="00E07CA1">
        <w:rPr>
          <w:rFonts w:hint="eastAsia"/>
        </w:rPr>
        <w:t>SA</w:t>
      </w:r>
      <w:r w:rsidR="00E07CA1">
        <w:t xml:space="preserve"> </w:t>
      </w:r>
      <w:r w:rsidR="00E07CA1">
        <w:rPr>
          <w:rFonts w:hint="eastAsia"/>
        </w:rPr>
        <w:t>x</w:t>
      </w:r>
      <w:r w:rsidR="00E07CA1">
        <w:t xml:space="preserve"> </w:t>
      </w:r>
      <w:r w:rsidR="00E07CA1">
        <w:rPr>
          <w:rFonts w:hint="eastAsia"/>
        </w:rPr>
        <w:t>seg</w:t>
      </w:r>
      <w:r w:rsidR="00E07CA1">
        <w:t>[</w:t>
      </w:r>
      <w:proofErr w:type="spellStart"/>
      <w:r w:rsidR="00E07CA1">
        <w:t>i</w:t>
      </w:r>
      <w:proofErr w:type="spellEnd"/>
      <w:r w:rsidR="00E07CA1">
        <w:t>]</w:t>
      </w:r>
      <w:r w:rsidR="00E07CA1">
        <w:rPr>
          <w:rFonts w:hint="eastAsia"/>
        </w:rPr>
        <w:t>的子矩阵，B矩阵划分为</w:t>
      </w:r>
      <w:r w:rsidR="00DC7348">
        <w:rPr>
          <w:rFonts w:ascii="Lucida Sans Unicode" w:hAnsi="Lucida Sans Unicode" w:cs="Lucida Sans Unicode"/>
        </w:rPr>
        <w:t>⌈</w:t>
      </w:r>
      <w:r w:rsidR="00DC7348">
        <w:t>seg[</w:t>
      </w:r>
      <w:proofErr w:type="spellStart"/>
      <w:r w:rsidR="00DC7348">
        <w:t>i</w:t>
      </w:r>
      <w:proofErr w:type="spellEnd"/>
      <w:r w:rsidR="00DC7348">
        <w:t>]/SA</w:t>
      </w:r>
      <w:r w:rsidR="00DC7348">
        <w:rPr>
          <w:rFonts w:ascii="Lucida Sans Unicode" w:hAnsi="Lucida Sans Unicode" w:cs="Lucida Sans Unicode"/>
        </w:rPr>
        <w:t>⌉</w:t>
      </w:r>
      <w:proofErr w:type="gramStart"/>
      <w:r w:rsidR="00DC7348">
        <w:rPr>
          <w:rFonts w:hint="eastAsia"/>
        </w:rPr>
        <w:t>个</w:t>
      </w:r>
      <w:proofErr w:type="gramEnd"/>
      <w:r w:rsidR="00DC7348">
        <w:rPr>
          <w:rFonts w:hint="eastAsia"/>
        </w:rPr>
        <w:t>seg</w:t>
      </w:r>
      <w:r w:rsidR="00DC7348">
        <w:t>[</w:t>
      </w:r>
      <w:proofErr w:type="spellStart"/>
      <w:r w:rsidR="00DC7348">
        <w:t>i</w:t>
      </w:r>
      <w:proofErr w:type="spellEnd"/>
      <w:r w:rsidR="00DC7348">
        <w:t>] x N</w:t>
      </w:r>
      <w:r w:rsidR="00DC7348">
        <w:rPr>
          <w:rFonts w:hint="eastAsia"/>
        </w:rPr>
        <w:t>的子矩阵；得到计算拍数为：</w:t>
      </w:r>
    </w:p>
    <w:p w14:paraId="11B555F1" w14:textId="2BACFBC5" w:rsidR="00DC7348" w:rsidRDefault="00000000" w:rsidP="00D319D1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OS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 w:hint="eastAsia"/>
                </w:rPr>
                <m:t>nseg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SA-1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seg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</m:d>
              <m:r>
                <w:rPr>
                  <w:rFonts w:ascii="Cambria Math" w:hAnsi="Cambria Math" w:hint="eastAsia"/>
                </w:rPr>
                <m:t>·</m:t>
              </m:r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 w:cs="Lucida Sans Unicode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 w:cs="Lucida Sans Unicode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Lucida Sans Unicode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Lucida Sans Unicode"/>
                        </w:rPr>
                        <m:t>SA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DC7348">
        <w:rPr>
          <w:rFonts w:hint="eastAsia"/>
        </w:rPr>
        <w:t>先考虑M</w:t>
      </w:r>
      <w:r w:rsidR="00DC7348">
        <w:t>KN</w:t>
      </w:r>
      <w:r w:rsidR="00DC7348">
        <w:rPr>
          <w:rFonts w:hint="eastAsia"/>
        </w:rPr>
        <w:t>能被S</w:t>
      </w:r>
      <w:r w:rsidR="00DC7348">
        <w:t>A</w:t>
      </w:r>
      <w:r w:rsidR="00DC7348">
        <w:rPr>
          <w:rFonts w:hint="eastAsia"/>
        </w:rPr>
        <w:t>整除的情况</w:t>
      </w:r>
      <w:r w:rsidR="00AB47FA">
        <w:rPr>
          <w:rFonts w:hint="eastAsia"/>
        </w:rPr>
        <w:t>，同时</w:t>
      </w:r>
      <w:proofErr w:type="spellStart"/>
      <w:r w:rsidR="00AB47FA">
        <w:rPr>
          <w:rFonts w:hint="eastAsia"/>
        </w:rPr>
        <w:t>nseg</w:t>
      </w:r>
      <w:proofErr w:type="spellEnd"/>
      <w:r w:rsidR="00AB47FA">
        <w:t xml:space="preserve"> </w:t>
      </w:r>
      <w:r w:rsidR="00AB47FA">
        <w:rPr>
          <w:rFonts w:hint="eastAsia"/>
        </w:rPr>
        <w:t>=</w:t>
      </w:r>
      <w:r w:rsidR="00AB47FA">
        <w:t xml:space="preserve"> </w:t>
      </w:r>
      <w:r w:rsidR="00AB47FA">
        <w:rPr>
          <w:rFonts w:hint="eastAsia"/>
        </w:rPr>
        <w:t>M·α/</w:t>
      </w:r>
      <w:r w:rsidR="00AB47FA">
        <w:t>SA</w:t>
      </w:r>
      <w:r w:rsidR="00AB47FA">
        <w:rPr>
          <w:rFonts w:hint="eastAsia"/>
        </w:rPr>
        <w:t>，seg</w:t>
      </w:r>
      <w:r w:rsidR="00AB47FA">
        <w:t>[</w:t>
      </w:r>
      <w:proofErr w:type="spellStart"/>
      <w:r w:rsidR="00AB47FA">
        <w:t>i</w:t>
      </w:r>
      <w:proofErr w:type="spellEnd"/>
      <w:r w:rsidR="00AB47FA">
        <w:t>] = K</w:t>
      </w:r>
      <w:r w:rsidR="00AB47FA">
        <w:rPr>
          <w:rFonts w:hint="eastAsia"/>
        </w:rPr>
        <w:t>·β</w:t>
      </w:r>
      <w:proofErr w:type="spellStart"/>
      <w:r w:rsidR="00AB47FA" w:rsidRPr="00AB47FA">
        <w:rPr>
          <w:rFonts w:hint="eastAsia"/>
          <w:vertAlign w:val="subscript"/>
        </w:rPr>
        <w:t>i</w:t>
      </w:r>
      <w:proofErr w:type="spellEnd"/>
      <w:r w:rsidR="00AB47FA" w:rsidRPr="00AB47FA">
        <w:rPr>
          <w:rFonts w:hint="eastAsia"/>
        </w:rPr>
        <w:t>，</w:t>
      </w:r>
      <w:r w:rsidR="00AB47FA">
        <w:rPr>
          <w:rFonts w:hint="eastAsia"/>
        </w:rPr>
        <w:t>进一步化简为：</w:t>
      </w:r>
    </w:p>
    <w:p w14:paraId="759C5F1B" w14:textId="1818B46A" w:rsidR="00AB47FA" w:rsidRPr="00DC7348" w:rsidRDefault="00000000" w:rsidP="00D319D1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OS</m:t>
              </m:r>
            </m:sub>
          </m:sSub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SA-1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α+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KN</m:t>
              </m:r>
            </m:num>
            <m:den>
              <m:r>
                <w:rPr>
                  <w:rFonts w:ascii="Cambria Math" w:hAnsi="Cambria Math"/>
                </w:rPr>
                <m:t>SA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 w:hint="eastAsia"/>
                </w:rPr>
                <m:t>nseg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01538B72" w14:textId="72876612" w:rsidR="00DC7348" w:rsidRDefault="00AB47FA" w:rsidP="00D319D1">
      <w:pPr>
        <w:jc w:val="left"/>
      </w:pPr>
      <w:r>
        <w:rPr>
          <w:rFonts w:hint="eastAsia"/>
        </w:rPr>
        <w:t>计算拍数受到α和β的影响，其中β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提供了并行的空间。</w:t>
      </w:r>
    </w:p>
    <w:p w14:paraId="4F63C5FC" w14:textId="301B0FC2" w:rsidR="00AB47FA" w:rsidRDefault="00AB47FA" w:rsidP="00D319D1">
      <w:pPr>
        <w:jc w:val="left"/>
      </w:pPr>
      <w:r>
        <w:rPr>
          <w:rFonts w:hint="eastAsia"/>
        </w:rPr>
        <w:t>由于0</w:t>
      </w:r>
      <w:r>
        <w:t xml:space="preserve">&lt; </w:t>
      </w:r>
      <w:r>
        <w:rPr>
          <w:rFonts w:hint="eastAsia"/>
        </w:rPr>
        <w:t>β</w:t>
      </w:r>
      <w:proofErr w:type="spellStart"/>
      <w:r w:rsidRPr="00AB47FA"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>，α</w:t>
      </w:r>
      <w:r>
        <w:t xml:space="preserve"> </w:t>
      </w:r>
      <w:r>
        <w:rPr>
          <w:rFonts w:hint="eastAsia"/>
        </w:rPr>
        <w:t>≤</w:t>
      </w:r>
      <w:r>
        <w:t>1</w:t>
      </w:r>
      <w:r>
        <w:rPr>
          <w:rFonts w:hint="eastAsia"/>
        </w:rPr>
        <w:t>，</w:t>
      </w:r>
      <w:r w:rsidRPr="00DC7348">
        <w:rPr>
          <w:rFonts w:hint="eastAsia"/>
        </w:rPr>
        <w:t xml:space="preserve"> </w:t>
      </w:r>
      <w:r>
        <w:rPr>
          <w:rFonts w:hint="eastAsia"/>
        </w:rPr>
        <w:t>可求得C</w:t>
      </w:r>
      <w:r w:rsidRPr="00AB47FA">
        <w:rPr>
          <w:rFonts w:hint="eastAsia"/>
          <w:vertAlign w:val="subscript"/>
        </w:rPr>
        <w:t>OS</w:t>
      </w:r>
      <w:r>
        <w:rPr>
          <w:rFonts w:hint="eastAsia"/>
        </w:rPr>
        <w:t>的上界为：</w:t>
      </w:r>
    </w:p>
    <w:p w14:paraId="1938605E" w14:textId="4B4FBB58" w:rsidR="00AB47FA" w:rsidRPr="00AB47FA" w:rsidRDefault="00000000" w:rsidP="00D319D1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OS</m:t>
              </m:r>
            </m:sub>
          </m:sSub>
          <m:r>
            <w:rPr>
              <w:rFonts w:ascii="Cambria Math" w:hAnsi="Cambria Math"/>
            </w:rPr>
            <m:t>≤2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SA-1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MKN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342897A" w14:textId="77777777" w:rsidR="00DC7348" w:rsidRPr="00DC7348" w:rsidRDefault="00DC7348" w:rsidP="00D319D1">
      <w:pPr>
        <w:jc w:val="left"/>
      </w:pPr>
    </w:p>
    <w:p w14:paraId="518277A9" w14:textId="44D64458" w:rsidR="00DC7348" w:rsidRDefault="003E790E" w:rsidP="00D319D1">
      <w:pPr>
        <w:jc w:val="left"/>
      </w:pPr>
      <w:r>
        <w:rPr>
          <w:rFonts w:hint="eastAsia"/>
        </w:rPr>
        <w:t>对于</w:t>
      </w:r>
      <w:r>
        <w:t>AS</w:t>
      </w:r>
      <w:r>
        <w:rPr>
          <w:rFonts w:hint="eastAsia"/>
        </w:rPr>
        <w:t>数据流，首先将A中分出若干个S</w:t>
      </w:r>
      <w:r>
        <w:t>A x SA</w:t>
      </w:r>
      <w:r>
        <w:rPr>
          <w:rFonts w:hint="eastAsia"/>
        </w:rPr>
        <w:t>规模的子矩阵，B矩阵对应分出S</w:t>
      </w:r>
      <w:r>
        <w:t xml:space="preserve">A </w:t>
      </w:r>
      <w:r>
        <w:rPr>
          <w:rFonts w:hint="eastAsia"/>
        </w:rPr>
        <w:t>x</w:t>
      </w:r>
      <w:r>
        <w:t xml:space="preserve"> 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子矩阵，根据分块方式可以得到计算拍数为：</w:t>
      </w:r>
    </w:p>
    <w:p w14:paraId="6B08B6E9" w14:textId="2B0E1360" w:rsidR="003E790E" w:rsidRDefault="00000000" w:rsidP="00D319D1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AS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SA-1</m:t>
                  </m:r>
                </m:e>
              </m:d>
              <m:r>
                <w:rPr>
                  <w:rFonts w:ascii="Cambria Math" w:hAnsi="Cambria Math"/>
                </w:rPr>
                <m:t>+N</m:t>
              </m:r>
            </m:e>
          </m:d>
          <m:r>
            <w:rPr>
              <w:rFonts w:ascii="Cambria Math" w:hAnsi="Cambria Math" w:hint="eastAsia"/>
            </w:rPr>
            <m:t>·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 w:hint="eastAsia"/>
                </w:rPr>
                <m:t>nseg</m:t>
              </m:r>
            </m:sup>
            <m:e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seg[i]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SA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351B7B">
        <w:rPr>
          <w:rFonts w:hint="eastAsia"/>
        </w:rPr>
        <w:t>与O</w:t>
      </w:r>
      <w:r w:rsidR="00351B7B">
        <w:t>S</w:t>
      </w:r>
      <w:r w:rsidR="00351B7B">
        <w:rPr>
          <w:rFonts w:hint="eastAsia"/>
        </w:rPr>
        <w:t>类似，进一步可以得到C</w:t>
      </w:r>
      <w:r w:rsidR="00351B7B" w:rsidRPr="00351B7B">
        <w:rPr>
          <w:rFonts w:hint="eastAsia"/>
          <w:vertAlign w:val="subscript"/>
        </w:rPr>
        <w:t>AS</w:t>
      </w:r>
      <w:r w:rsidR="00351B7B">
        <w:rPr>
          <w:rFonts w:hint="eastAsia"/>
        </w:rPr>
        <w:t>的上界为：</w:t>
      </w:r>
    </w:p>
    <w:p w14:paraId="607CBDFB" w14:textId="10130A06" w:rsidR="00351B7B" w:rsidRPr="00DC7348" w:rsidRDefault="00000000" w:rsidP="00D319D1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AS</m:t>
              </m:r>
            </m:sub>
          </m:sSub>
          <m:r>
            <w:rPr>
              <w:rFonts w:ascii="Cambria Math" w:hAnsi="Cambria Math"/>
            </w:rPr>
            <m:t>≤2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SA-1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MKN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772B717" w14:textId="37A6C24C" w:rsidR="00DC7348" w:rsidRDefault="00382B87" w:rsidP="00D319D1">
      <w:pPr>
        <w:jc w:val="left"/>
      </w:pPr>
      <w:r>
        <w:rPr>
          <w:rFonts w:hint="eastAsia"/>
        </w:rPr>
        <w:t>同理，可以得到C</w:t>
      </w:r>
      <w:r w:rsidRPr="00382B87">
        <w:rPr>
          <w:vertAlign w:val="subscript"/>
        </w:rPr>
        <w:t>BS</w:t>
      </w:r>
      <w:r>
        <w:rPr>
          <w:rFonts w:hint="eastAsia"/>
        </w:rPr>
        <w:t>为：</w:t>
      </w:r>
    </w:p>
    <w:p w14:paraId="1378BF2B" w14:textId="1AC3D175" w:rsidR="00382B87" w:rsidRPr="008040C9" w:rsidRDefault="00000000" w:rsidP="00D319D1">
      <w:pPr>
        <w:jc w:val="left"/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BS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nseg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SA-1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hint="eastAsia"/>
                      </w:rPr>
                      <m:t>·</m:t>
                    </m:r>
                  </m:e>
                </m:nary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seg</m:t>
                        </m:r>
                        <m:r>
                          <w:rPr>
                            <w:rFonts w:ascii="Cambria Math" w:hAnsi="Cambria Math"/>
                          </w:rPr>
                          <m:t>[i]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SA</m:t>
                        </m:r>
                      </m:den>
                    </m:f>
                  </m:e>
                </m:d>
                <m:r>
                  <w:rPr>
                    <w:rFonts w:ascii="Cambria Math" w:hAnsi="Cambria Math" w:hint="eastAsia"/>
                  </w:rPr>
                  <m:t>·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SA</m:t>
                        </m:r>
                      </m:den>
                    </m:f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 xml:space="preserve">        ≤2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SA-1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MKN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mr>
          </m:m>
        </m:oMath>
      </m:oMathPara>
    </w:p>
    <w:p w14:paraId="65473890" w14:textId="5D798A59" w:rsidR="008040C9" w:rsidRDefault="00857509" w:rsidP="00D319D1">
      <w:pPr>
        <w:jc w:val="left"/>
      </w:pPr>
      <w:r>
        <w:rPr>
          <w:rFonts w:hint="eastAsia"/>
        </w:rPr>
        <w:t>至此，可以发现三种模式的上界表达式中与稀疏参数无关，等于两个稠密矩阵相乘的结果。但是对于稠密计算的矩阵，可以通过双buffer和流水线优化等方法，进一步减少计算拍数，可得到C</w:t>
      </w:r>
      <w:r w:rsidRPr="00857509">
        <w:rPr>
          <w:vertAlign w:val="subscript"/>
        </w:rPr>
        <w:t>OS</w:t>
      </w:r>
      <w:r>
        <w:rPr>
          <w:vertAlign w:val="subscript"/>
        </w:rPr>
        <w:t>-D</w:t>
      </w:r>
      <w:r>
        <w:rPr>
          <w:rFonts w:hint="eastAsia"/>
        </w:rPr>
        <w:t>、C</w:t>
      </w:r>
      <w:r w:rsidR="00B564EB">
        <w:rPr>
          <w:vertAlign w:val="subscript"/>
        </w:rPr>
        <w:t>A</w:t>
      </w:r>
      <w:r w:rsidRPr="00857509">
        <w:rPr>
          <w:vertAlign w:val="subscript"/>
        </w:rPr>
        <w:t>S</w:t>
      </w:r>
      <w:r>
        <w:rPr>
          <w:vertAlign w:val="subscript"/>
        </w:rPr>
        <w:t>-D</w:t>
      </w:r>
      <w:r>
        <w:rPr>
          <w:rFonts w:hint="eastAsia"/>
        </w:rPr>
        <w:t>、C</w:t>
      </w:r>
      <w:r w:rsidR="00B564EB">
        <w:rPr>
          <w:vertAlign w:val="subscript"/>
        </w:rPr>
        <w:t>B</w:t>
      </w:r>
      <w:r w:rsidRPr="00857509">
        <w:rPr>
          <w:vertAlign w:val="subscript"/>
        </w:rPr>
        <w:t>S</w:t>
      </w:r>
      <w:r>
        <w:rPr>
          <w:vertAlign w:val="subscript"/>
        </w:rPr>
        <w:t>-D</w:t>
      </w:r>
      <w:r w:rsidRPr="00857509">
        <w:rPr>
          <w:rFonts w:hint="eastAsia"/>
        </w:rPr>
        <w:t>分别</w:t>
      </w:r>
      <w:r>
        <w:rPr>
          <w:rFonts w:hint="eastAsia"/>
        </w:rPr>
        <w:t>为：</w:t>
      </w:r>
    </w:p>
    <w:p w14:paraId="1ABD5D0A" w14:textId="13242C26" w:rsidR="009A1244" w:rsidRPr="00475416" w:rsidRDefault="00000000" w:rsidP="00D319D1">
      <w:pPr>
        <w:jc w:val="lef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OS-D</m:t>
              </m:r>
            </m:sub>
          </m:sSub>
          <m:r>
            <w:rPr>
              <w:rFonts w:ascii="Cambria Math" w:hAnsi="Cambria Math"/>
            </w:rPr>
            <m:t>= 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SA-1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MKN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SA-1</m:t>
              </m:r>
            </m:e>
          </m:d>
          <m:r>
            <w:rPr>
              <w:rFonts w:ascii="Cambria Math" w:hAnsi="Cambria Math" w:hint="eastAsia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SA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SA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SA-1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MKN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DBE6B51" w14:textId="3944E4BD" w:rsidR="00475416" w:rsidRPr="00475416" w:rsidRDefault="00000000" w:rsidP="00D319D1">
      <w:pPr>
        <w:jc w:val="lef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AS-D</m:t>
              </m:r>
            </m:sub>
          </m:sSub>
          <m:r>
            <w:rPr>
              <w:rFonts w:ascii="Cambria Math" w:hAnsi="Cambria Math"/>
            </w:rPr>
            <m:t>= 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SA-1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MKN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SA-1</m:t>
              </m:r>
            </m:e>
          </m:d>
          <m:r>
            <w:rPr>
              <w:rFonts w:ascii="Cambria Math" w:hAnsi="Cambria Math" w:hint="eastAsia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SA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SA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SA-1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MKN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3080B84" w14:textId="20A1473D" w:rsidR="00475416" w:rsidRPr="006C5E84" w:rsidRDefault="00000000" w:rsidP="00D319D1">
      <w:pPr>
        <w:jc w:val="lef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BS-D</m:t>
              </m:r>
            </m:sub>
          </m:sSub>
          <m:r>
            <w:rPr>
              <w:rFonts w:ascii="Cambria Math" w:hAnsi="Cambria Math"/>
            </w:rPr>
            <m:t>= 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SA-1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MKN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SA-1</m:t>
              </m:r>
            </m:e>
          </m:d>
          <m:r>
            <w:rPr>
              <w:rFonts w:ascii="Cambria Math" w:hAnsi="Cambria Math" w:hint="eastAsia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SA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SA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SA-1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MKN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636A315" w14:textId="36ED44CB" w:rsidR="006C5E84" w:rsidRDefault="006C5E84" w:rsidP="006C5E84">
      <w:pPr>
        <w:jc w:val="center"/>
      </w:pPr>
      <w:r w:rsidRPr="006C5E84">
        <w:rPr>
          <w:noProof/>
        </w:rPr>
        <w:drawing>
          <wp:inline distT="0" distB="0" distL="0" distR="0" wp14:anchorId="4870A200" wp14:editId="1B0C463C">
            <wp:extent cx="4094759" cy="1271588"/>
            <wp:effectExtent l="0" t="0" r="127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33"/>
                    <a:stretch/>
                  </pic:blipFill>
                  <pic:spPr bwMode="auto">
                    <a:xfrm>
                      <a:off x="0" y="0"/>
                      <a:ext cx="4108780" cy="127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4F2D7" w14:textId="4ACB52E3" w:rsidR="00D27F80" w:rsidRDefault="00480DE8" w:rsidP="00D27F80">
      <w:pPr>
        <w:jc w:val="left"/>
      </w:pPr>
      <w:r>
        <w:rPr>
          <w:rFonts w:hint="eastAsia"/>
        </w:rPr>
        <w:t>同理可以得到优化后带稀疏参数的计算拍数为：</w:t>
      </w:r>
    </w:p>
    <w:p w14:paraId="2D39A466" w14:textId="0CD77A87" w:rsidR="00480DE8" w:rsidRPr="00480DE8" w:rsidRDefault="00000000" w:rsidP="00D27F80">
      <w:pPr>
        <w:jc w:val="lef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sp</m:t>
              </m:r>
            </m:sub>
          </m:sSub>
          <m:r>
            <w:rPr>
              <w:rFonts w:ascii="Cambria Math" w:hAnsi="Cambria Math"/>
            </w:rPr>
            <m:t>= 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SA-1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nseg</m:t>
              </m:r>
            </m:sup>
            <m:e>
              <m:r>
                <w:rPr>
                  <w:rFonts w:ascii="Cambria Math" w:hAnsi="Cambria Math"/>
                </w:rPr>
                <m:t>seg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hAnsi="Cambria Math" w:hint="eastAsia"/>
            </w:rPr>
            <m:t>·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SA</m:t>
              </m:r>
            </m:den>
          </m:f>
        </m:oMath>
      </m:oMathPara>
    </w:p>
    <w:p w14:paraId="7B4F0DA6" w14:textId="32F243B8" w:rsidR="00480DE8" w:rsidRPr="00FB7250" w:rsidRDefault="00480DE8" w:rsidP="00D27F80">
      <w:pPr>
        <w:jc w:val="lef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SA-1</m:t>
              </m:r>
            </m:e>
          </m:d>
          <m:r>
            <w:rPr>
              <w:rFonts w:ascii="Cambria Math" w:hAns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NK</m:t>
              </m:r>
            </m:num>
            <m:den>
              <m:r>
                <w:rPr>
                  <w:rFonts w:ascii="Cambria Math" w:hAnsi="Cambria Math"/>
                </w:rPr>
                <m:t>SA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nseg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β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e>
          </m:nary>
        </m:oMath>
      </m:oMathPara>
    </w:p>
    <w:p w14:paraId="131CBD3E" w14:textId="5170A394" w:rsidR="000D11C3" w:rsidRDefault="004A037F" w:rsidP="004A037F">
      <w:pPr>
        <w:ind w:firstLineChars="400" w:firstLine="840"/>
        <w:jc w:val="left"/>
      </w:pPr>
      <m:oMathPara>
        <m:oMath>
          <m:r>
            <w:rPr>
              <w:rFonts w:ascii="Cambria Math" w:hAnsi="Cambria Math"/>
            </w:rPr>
            <m:t xml:space="preserve">   ≤2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SA-1</m:t>
              </m:r>
            </m:e>
          </m:d>
          <m:r>
            <w:rPr>
              <w:rFonts w:ascii="Cambria Math" w:hAns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MKN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</w:rPr>
            <m:t>·</m:t>
          </m:r>
          <m:r>
            <w:rPr>
              <w:rFonts w:ascii="Cambria Math" w:hAnsi="Cambria Math" w:hint="eastAsia"/>
            </w:rPr>
            <m:t>α</m:t>
          </m:r>
          <m:r>
            <w:rPr>
              <w:rFonts w:ascii="Cambria Math" w:hAnsi="Cambria Math" w:hint="eastAsia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β</m:t>
              </m:r>
            </m:e>
            <m:sub>
              <m:r>
                <w:rPr>
                  <w:rFonts w:ascii="Cambria Math" w:hAnsi="Cambria Math" w:hint="eastAsia"/>
                </w:rPr>
                <m:t>max</m:t>
              </m:r>
            </m:sub>
          </m:sSub>
        </m:oMath>
      </m:oMathPara>
    </w:p>
    <w:p w14:paraId="0C01FB00" w14:textId="51EE411C" w:rsidR="00E466A4" w:rsidRDefault="000D11C3" w:rsidP="00292D79">
      <w:pPr>
        <w:widowControl/>
        <w:jc w:val="left"/>
      </w:pPr>
      <w:r>
        <w:br w:type="page"/>
      </w:r>
    </w:p>
    <w:p w14:paraId="470DB1B3" w14:textId="77777777" w:rsidR="00E466A4" w:rsidRPr="000D11C3" w:rsidRDefault="00E466A4" w:rsidP="00E466A4">
      <w:pPr>
        <w:jc w:val="left"/>
      </w:pPr>
    </w:p>
    <w:sectPr w:rsidR="00E466A4" w:rsidRPr="000D11C3" w:rsidSect="00292D79">
      <w:headerReference w:type="even" r:id="rId9"/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1511A" w14:textId="77777777" w:rsidR="00B86E55" w:rsidRDefault="00B86E55" w:rsidP="004007E1">
      <w:r>
        <w:separator/>
      </w:r>
    </w:p>
  </w:endnote>
  <w:endnote w:type="continuationSeparator" w:id="0">
    <w:p w14:paraId="43D4EBE7" w14:textId="77777777" w:rsidR="00B86E55" w:rsidRDefault="00B86E55" w:rsidP="00400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AAB13" w14:textId="77777777" w:rsidR="00B86E55" w:rsidRDefault="00B86E55" w:rsidP="004007E1">
      <w:r>
        <w:separator/>
      </w:r>
    </w:p>
  </w:footnote>
  <w:footnote w:type="continuationSeparator" w:id="0">
    <w:p w14:paraId="3A515596" w14:textId="77777777" w:rsidR="00B86E55" w:rsidRDefault="00B86E55" w:rsidP="004007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42A9F" w14:textId="77777777" w:rsidR="00E466A4" w:rsidRDefault="00E466A4" w:rsidP="00E466A4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224A7" w14:textId="77777777" w:rsidR="00E466A4" w:rsidRDefault="00E466A4" w:rsidP="00E466A4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118"/>
    <w:rsid w:val="00022A8F"/>
    <w:rsid w:val="000D11C3"/>
    <w:rsid w:val="000E003F"/>
    <w:rsid w:val="00145A77"/>
    <w:rsid w:val="001B5488"/>
    <w:rsid w:val="00240618"/>
    <w:rsid w:val="00276C22"/>
    <w:rsid w:val="00292D79"/>
    <w:rsid w:val="002E2511"/>
    <w:rsid w:val="002F3418"/>
    <w:rsid w:val="00351B7B"/>
    <w:rsid w:val="00376118"/>
    <w:rsid w:val="00382B87"/>
    <w:rsid w:val="003E790E"/>
    <w:rsid w:val="004007E1"/>
    <w:rsid w:val="00401988"/>
    <w:rsid w:val="00434984"/>
    <w:rsid w:val="00475416"/>
    <w:rsid w:val="00480DE8"/>
    <w:rsid w:val="004A037F"/>
    <w:rsid w:val="00566448"/>
    <w:rsid w:val="005F44E5"/>
    <w:rsid w:val="006A68AC"/>
    <w:rsid w:val="006C5E84"/>
    <w:rsid w:val="006F1B58"/>
    <w:rsid w:val="008040C9"/>
    <w:rsid w:val="00827297"/>
    <w:rsid w:val="00857509"/>
    <w:rsid w:val="008802D7"/>
    <w:rsid w:val="008B5B1E"/>
    <w:rsid w:val="009A1244"/>
    <w:rsid w:val="009D5E2B"/>
    <w:rsid w:val="00A35F0E"/>
    <w:rsid w:val="00A93289"/>
    <w:rsid w:val="00A93C47"/>
    <w:rsid w:val="00AB47FA"/>
    <w:rsid w:val="00AE7D66"/>
    <w:rsid w:val="00B564EB"/>
    <w:rsid w:val="00B86E55"/>
    <w:rsid w:val="00B93252"/>
    <w:rsid w:val="00BC02C9"/>
    <w:rsid w:val="00C207E8"/>
    <w:rsid w:val="00D27F80"/>
    <w:rsid w:val="00D319D1"/>
    <w:rsid w:val="00D426D5"/>
    <w:rsid w:val="00D876F1"/>
    <w:rsid w:val="00DC7348"/>
    <w:rsid w:val="00E07CA1"/>
    <w:rsid w:val="00E466A4"/>
    <w:rsid w:val="00E578B1"/>
    <w:rsid w:val="00E82EE8"/>
    <w:rsid w:val="00E92480"/>
    <w:rsid w:val="00F40675"/>
    <w:rsid w:val="00FB7250"/>
    <w:rsid w:val="00FC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9F8110"/>
  <w15:chartTrackingRefBased/>
  <w15:docId w15:val="{E7B52219-608E-4CF7-967A-D9A01096C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07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07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07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07E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E07CA1"/>
    <w:rPr>
      <w:color w:val="808080"/>
    </w:rPr>
  </w:style>
  <w:style w:type="table" w:styleId="a8">
    <w:name w:val="Table Grid"/>
    <w:basedOn w:val="a1"/>
    <w:uiPriority w:val="39"/>
    <w:rsid w:val="000D11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AE7D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.vsdx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3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Mint</dc:creator>
  <cp:keywords/>
  <dc:description/>
  <cp:lastModifiedBy>18810665859@163.com</cp:lastModifiedBy>
  <cp:revision>40</cp:revision>
  <dcterms:created xsi:type="dcterms:W3CDTF">2022-12-15T14:19:00Z</dcterms:created>
  <dcterms:modified xsi:type="dcterms:W3CDTF">2023-01-05T03:35:00Z</dcterms:modified>
</cp:coreProperties>
</file>