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23" w:lineRule="auto" w:before="43"/>
        <w:ind w:left="110" w:right="226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93.999992pt;margin-top:6.31065pt;width:41.25pt;height:9.75pt;mso-position-horizontal-relative:page;mso-position-vertical-relative:paragraph;z-index:-11128" coordorigin="1880,126" coordsize="825,195">
            <v:shape style="position:absolute;left:1880;top:126;width:825;height:195" coordorigin="1880,126" coordsize="825,195" path="m2666,321l1919,321,1913,320,1880,282,1880,165,1919,126,2666,126,2705,165,2705,282,2666,321xe" filled="true" fillcolor="#f2f4f4" stroked="false">
              <v:path arrowok="t"/>
              <v:fill type="solid"/>
            </v:shape>
            <v:shape style="position:absolute;left:1887;top:133;width:810;height:180" coordorigin="1887,134" coordsize="810,180" path="m1887,276l1887,171,1887,166,1888,161,1890,157,1892,152,1895,148,1898,145,1902,141,1906,138,1911,137,1915,135,1920,134,1925,134,2660,134,2665,134,2670,135,2674,137,2679,138,2683,141,2687,145,2690,148,2693,152,2695,157,2697,161,2697,166,2697,171,2697,276,2697,281,2697,286,2695,291,2693,295,2674,311,2670,313,2665,314,2660,314,1925,314,1920,314,1915,313,1911,311,1906,309,1902,306,1898,303,1895,299,1892,295,1890,291,1888,286,1887,281,1887,27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0.999969pt;margin-top:6.31065pt;width:36.75pt;height:9.75pt;mso-position-horizontal-relative:page;mso-position-vertical-relative:paragraph;z-index:-11104" coordorigin="6020,126" coordsize="735,195">
            <v:shape style="position:absolute;left:6020;top:126;width:735;height:195" coordorigin="6020,126" coordsize="735,195" path="m6716,321l6059,321,6053,320,6020,282,6020,165,6059,126,6716,126,6755,165,6755,282,6716,321xe" filled="true" fillcolor="#f2f4f4" stroked="false">
              <v:path arrowok="t"/>
              <v:fill type="solid"/>
            </v:shape>
            <v:shape style="position:absolute;left:6027;top:133;width:720;height:180" coordorigin="6027,134" coordsize="720,180" path="m6027,276l6027,171,6027,166,6028,161,6030,157,6032,152,6035,148,6038,145,6042,141,6046,138,6051,137,6055,135,6060,134,6065,134,6710,134,6715,134,6720,135,6747,171,6747,276,6710,314,6065,314,6038,303,6035,299,6032,295,6030,291,6028,286,6027,281,6027,27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64.499969pt;margin-top:6.31065pt;width:41.25pt;height:9.75pt;mso-position-horizontal-relative:page;mso-position-vertical-relative:paragraph;z-index:-11080" coordorigin="9290,126" coordsize="825,195">
            <v:shape style="position:absolute;left:9290;top:126;width:825;height:195" coordorigin="9290,126" coordsize="825,195" path="m10076,321l9329,321,9323,320,9290,282,9290,165,9329,126,10076,126,10115,165,10115,282,10076,321xe" filled="true" fillcolor="#f2f4f4" stroked="false">
              <v:path arrowok="t"/>
              <v:fill type="solid"/>
            </v:shape>
            <v:shape style="position:absolute;left:9297;top:133;width:810;height:180" coordorigin="9297,134" coordsize="810,180" path="m9298,276l9298,171,9297,166,9298,161,9300,157,9302,152,9305,148,9308,145,9312,141,9316,138,9321,137,9325,135,9330,134,9335,134,10070,134,10075,134,10080,135,10084,137,10089,138,10093,141,10097,145,10100,148,10103,152,10105,157,10107,161,10107,166,10108,171,10108,276,10107,281,10107,286,10105,291,10103,295,10100,299,10097,303,10093,306,10070,314,9335,314,9308,303,9305,299,9302,295,9300,291,9298,286,9297,281,9298,27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2.499985pt;margin-top:22.81065pt;width:51.75pt;height:9.75pt;mso-position-horizontal-relative:page;mso-position-vertical-relative:paragraph;z-index:-11056" coordorigin="3050,456" coordsize="1035,195">
            <v:shape style="position:absolute;left:3050;top:456;width:1035;height:195" coordorigin="3050,456" coordsize="1035,195" path="m4046,651l3089,651,3083,650,3050,612,3050,495,3089,456,4046,456,4085,495,4085,612,4046,651xe" filled="true" fillcolor="#f2f4f4" stroked="false">
              <v:path arrowok="t"/>
              <v:fill type="solid"/>
            </v:shape>
            <v:shape style="position:absolute;left:3057;top:463;width:1020;height:180" coordorigin="3057,464" coordsize="1020,180" path="m3057,606l3057,501,3057,496,3058,491,3060,487,3062,482,3065,478,3068,475,3072,471,3076,468,3081,467,3085,465,3090,464,3095,464,4040,464,4045,464,4050,465,4077,501,4077,606,4040,644,3095,644,3068,633,3065,629,3062,625,3060,621,3058,616,3057,611,3057,60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32.999985pt;margin-top:38.560650pt;width:20.25pt;height:9.75pt;mso-position-horizontal-relative:page;mso-position-vertical-relative:paragraph;z-index:-11032" coordorigin="2660,771" coordsize="405,195">
            <v:shape style="position:absolute;left:2660;top:771;width:405;height:195" coordorigin="2660,771" coordsize="405,195" path="m3026,966l2699,966,2693,965,2660,927,2660,810,2699,771,3026,771,3065,810,3065,927,3026,966xe" filled="true" fillcolor="#f2f4f4" stroked="false">
              <v:path arrowok="t"/>
              <v:fill type="solid"/>
            </v:shape>
            <v:shape style="position:absolute;left:2667;top:778;width:390;height:180" coordorigin="2667,779" coordsize="390,180" path="m2667,921l2667,816,2667,811,2668,806,2670,802,2672,797,2675,793,2678,790,2682,786,2686,783,2691,782,2695,780,2700,779,2705,779,3020,779,3025,779,3030,780,3034,782,3039,783,3057,816,3057,921,3034,956,3030,958,3025,959,3020,959,2705,959,2667,926,2667,92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23.249992pt;margin-top:55.06065pt;width:36pt;height:9.75pt;mso-position-horizontal-relative:page;mso-position-vertical-relative:paragraph;z-index:-11008" coordorigin="2465,1101" coordsize="720,195">
            <v:shape style="position:absolute;left:2465;top:1101;width:720;height:195" coordorigin="2465,1101" coordsize="720,195" path="m3146,1296l2504,1296,2498,1295,2465,1257,2465,1140,2504,1101,3146,1101,3185,1140,3185,1257,3146,1296xe" filled="true" fillcolor="#f2f4f4" stroked="false">
              <v:path arrowok="t"/>
              <v:fill type="solid"/>
            </v:shape>
            <v:shape style="position:absolute;left:2472;top:1108;width:705;height:180" coordorigin="2472,1109" coordsize="705,180" path="m2472,1251l2472,1146,2472,1141,2473,1136,2475,1132,2477,1127,2480,1123,2483,1120,2487,1116,2491,1113,2496,1112,2500,1110,2505,1109,2510,1109,3140,1109,3145,1109,3150,1110,3154,1112,3159,1113,3163,1116,3167,1120,3170,1123,3173,1127,3175,1132,3177,1136,3177,1141,3177,1146,3177,1251,3177,1256,3177,1261,3175,1266,3173,1270,3140,1289,2510,1289,2505,1289,2500,1288,2496,1286,2491,1284,2472,1256,2472,125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8"/>
          <w:sz w:val="19"/>
        </w:rPr>
        <w:t>本章 </w:t>
      </w:r>
      <w:r>
        <w:rPr>
          <w:color w:val="333333"/>
          <w:sz w:val="17"/>
        </w:rPr>
        <w:t>LyShark</w:t>
      </w:r>
      <w:r>
        <w:rPr>
          <w:color w:val="333333"/>
          <w:spacing w:val="-21"/>
          <w:sz w:val="17"/>
        </w:rPr>
        <w:t> </w:t>
      </w:r>
      <w:r>
        <w:rPr>
          <w:rFonts w:ascii="微软雅黑" w:eastAsia="微软雅黑" w:hint="eastAsia"/>
          <w:color w:val="333333"/>
          <w:spacing w:val="1"/>
          <w:sz w:val="19"/>
        </w:rPr>
        <w:t>将带大家学习如何在内核中使用标准的 </w:t>
      </w:r>
      <w:r>
        <w:rPr>
          <w:color w:val="333333"/>
          <w:sz w:val="17"/>
        </w:rPr>
        <w:t>Socket</w:t>
      </w:r>
      <w:r>
        <w:rPr>
          <w:color w:val="333333"/>
          <w:spacing w:val="-21"/>
          <w:sz w:val="17"/>
        </w:rPr>
        <w:t> </w:t>
      </w:r>
      <w:r>
        <w:rPr>
          <w:rFonts w:ascii="微软雅黑" w:eastAsia="微软雅黑" w:hint="eastAsia"/>
          <w:color w:val="333333"/>
          <w:spacing w:val="1"/>
          <w:sz w:val="19"/>
        </w:rPr>
        <w:t>套接字通信接口，我们都知道 </w:t>
      </w:r>
      <w:r>
        <w:rPr>
          <w:color w:val="333333"/>
          <w:sz w:val="17"/>
        </w:rPr>
        <w:t>Windows</w:t>
      </w:r>
      <w:r>
        <w:rPr>
          <w:color w:val="333333"/>
          <w:spacing w:val="-20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应用层下可直接调用  </w:t>
      </w:r>
      <w:r>
        <w:rPr>
          <w:color w:val="333333"/>
          <w:sz w:val="17"/>
        </w:rPr>
        <w:t>WinSocket</w:t>
      </w:r>
      <w:r>
        <w:rPr>
          <w:color w:val="333333"/>
          <w:spacing w:val="16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来实现网络通信，但在内核模式下应用层</w:t>
      </w:r>
      <w:r>
        <w:rPr>
          <w:rFonts w:ascii="Calibri" w:eastAsia="Calibri"/>
          <w:color w:val="333333"/>
          <w:sz w:val="19"/>
        </w:rPr>
        <w:t>API</w:t>
      </w:r>
      <w:r>
        <w:rPr>
          <w:rFonts w:ascii="微软雅黑" w:eastAsia="微软雅黑" w:hint="eastAsia"/>
          <w:color w:val="333333"/>
          <w:sz w:val="19"/>
        </w:rPr>
        <w:t>接口无法使用，内核模式下有</w:t>
      </w:r>
      <w:r>
        <w:rPr>
          <w:rFonts w:ascii="微软雅黑" w:eastAsia="微软雅黑" w:hint="eastAsia"/>
          <w:color w:val="333333"/>
          <w:spacing w:val="7"/>
          <w:sz w:val="19"/>
        </w:rPr>
        <w:t>一套专有的 </w:t>
      </w:r>
      <w:r>
        <w:rPr>
          <w:color w:val="333333"/>
          <w:sz w:val="17"/>
        </w:rPr>
        <w:t>WSK</w:t>
      </w:r>
      <w:r>
        <w:rPr>
          <w:color w:val="333333"/>
          <w:spacing w:val="56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通信接口，我们对</w:t>
      </w:r>
      <w:r>
        <w:rPr>
          <w:rFonts w:ascii="Calibri" w:eastAsia="Calibri"/>
          <w:color w:val="333333"/>
          <w:sz w:val="19"/>
        </w:rPr>
        <w:t>WSK</w:t>
      </w:r>
      <w:r>
        <w:rPr>
          <w:rFonts w:ascii="微软雅黑" w:eastAsia="微软雅黑" w:hint="eastAsia"/>
          <w:color w:val="333333"/>
          <w:sz w:val="19"/>
        </w:rPr>
        <w:t>进行封装，让其与应用层调用规范保持一致，并实现内核与内</w:t>
      </w:r>
      <w:r>
        <w:rPr>
          <w:rFonts w:ascii="微软雅黑" w:eastAsia="微软雅黑" w:hint="eastAsia"/>
          <w:color w:val="333333"/>
          <w:w w:val="105"/>
          <w:sz w:val="19"/>
        </w:rPr>
        <w:t>核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直接通过 </w:t>
      </w:r>
      <w:r>
        <w:rPr>
          <w:color w:val="333333"/>
          <w:w w:val="105"/>
          <w:sz w:val="17"/>
        </w:rPr>
        <w:t>Socket</w:t>
      </w:r>
      <w:r>
        <w:rPr>
          <w:color w:val="333333"/>
          <w:spacing w:val="-6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通信的案例。</w:t>
      </w:r>
    </w:p>
    <w:p>
      <w:pPr>
        <w:pStyle w:val="Heading1"/>
        <w:spacing w:line="223" w:lineRule="auto" w:before="152"/>
        <w:ind w:left="110" w:right="188"/>
      </w:pPr>
      <w:r>
        <w:rPr/>
        <w:pict>
          <v:group style="position:absolute;margin-left:279.249969pt;margin-top:11.76065pt;width:20.25pt;height:9.75pt;mso-position-horizontal-relative:page;mso-position-vertical-relative:paragraph;z-index:-10984" coordorigin="5585,235" coordsize="405,195">
            <v:shape style="position:absolute;left:5585;top:235;width:405;height:195" coordorigin="5585,235" coordsize="405,195" path="m5951,430l5624,430,5618,429,5585,391,5585,274,5624,235,5951,235,5990,274,5990,391,5951,430xe" filled="true" fillcolor="#f2f4f4" stroked="false">
              <v:path arrowok="t"/>
              <v:fill type="solid"/>
            </v:shape>
            <v:shape style="position:absolute;left:5592;top:242;width:390;height:180" coordorigin="5592,243" coordsize="390,180" path="m5592,385l5592,280,5592,275,5593,270,5595,266,5597,261,5600,257,5603,254,5607,250,5611,247,5616,246,5620,244,5625,243,5630,243,5945,243,5950,243,5955,244,5959,246,5964,247,5982,280,5982,385,5945,423,5630,423,5603,412,5600,408,5597,404,5595,400,5593,395,5592,390,5592,38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7.499969pt;margin-top:11.76065pt;width:52.5pt;height:9.75pt;mso-position-horizontal-relative:page;mso-position-vertical-relative:paragraph;z-index:-10960" coordorigin="7550,235" coordsize="1050,195">
            <v:shape style="position:absolute;left:7550;top:235;width:1050;height:195" coordorigin="7550,235" coordsize="1050,195" path="m8561,430l7589,430,7583,429,7550,391,7550,274,7589,235,8561,235,8600,274,8600,391,8561,430xe" filled="true" fillcolor="#f2f4f4" stroked="false">
              <v:path arrowok="t"/>
              <v:fill type="solid"/>
            </v:shape>
            <v:shape style="position:absolute;left:7557;top:242;width:1035;height:180" coordorigin="7557,243" coordsize="1035,180" path="m7557,385l7557,280,7557,275,7558,270,7560,266,7562,261,7565,257,7568,254,7572,250,7576,247,7581,246,7585,244,7590,243,7595,243,8555,243,8560,243,8565,244,8569,246,8574,247,8592,280,8592,385,8592,390,8592,395,8590,400,8588,404,8569,420,8565,422,8560,423,8555,423,7595,423,7568,412,7565,408,7562,404,7560,400,7558,395,7557,390,7557,38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7.749985pt;margin-top:28.260651pt;width:42pt;height:9.75pt;mso-position-horizontal-relative:page;mso-position-vertical-relative:paragraph;z-index:-10936" coordorigin="3155,565" coordsize="840,195">
            <v:shape style="position:absolute;left:3155;top:565;width:840;height:195" coordorigin="3155,565" coordsize="840,195" path="m3956,760l3194,760,3188,759,3155,721,3155,604,3194,565,3956,565,3995,604,3995,721,3956,760xe" filled="true" fillcolor="#f2f4f4" stroked="false">
              <v:path arrowok="t"/>
              <v:fill type="solid"/>
            </v:shape>
            <v:shape style="position:absolute;left:3162;top:572;width:825;height:180" coordorigin="3162,573" coordsize="825,180" path="m3162,715l3162,610,3162,605,3163,600,3165,596,3167,591,3170,587,3173,584,3177,580,3181,577,3186,576,3190,574,3195,573,3200,573,3950,573,3955,573,3960,574,3987,610,3987,715,3964,750,3960,752,3955,753,3950,753,3200,753,3195,753,3190,752,3186,750,3181,748,3162,720,3162,71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45.499985pt;margin-top:44.760651pt;width:67.5pt;height:9.75pt;mso-position-horizontal-relative:page;mso-position-vertical-relative:paragraph;z-index:-10912" coordorigin="4910,895" coordsize="1350,195">
            <v:shape style="position:absolute;left:4910;top:895;width:1350;height:195" coordorigin="4910,895" coordsize="1350,195" path="m6221,1090l4949,1090,4943,1089,4910,1051,4910,934,4949,895,6221,895,6260,934,6260,1051,6221,1090xe" filled="true" fillcolor="#f2f4f4" stroked="false">
              <v:path arrowok="t"/>
              <v:fill type="solid"/>
            </v:shape>
            <v:shape style="position:absolute;left:4917;top:902;width:1335;height:180" coordorigin="4917,903" coordsize="1335,180" path="m4918,1045l4918,940,4917,935,4918,930,4920,926,4922,921,4925,917,4928,914,4932,910,4936,907,4941,906,4945,904,4950,903,4955,903,6215,903,6220,903,6225,904,6229,906,6234,907,6238,910,6242,914,6245,917,6248,921,6250,926,6252,930,6252,935,6253,940,6253,1045,6252,1050,6252,1055,6250,1060,6248,1064,6245,1068,6242,1072,6238,1075,6215,1083,4955,1083,4928,1072,4925,1068,4922,1064,4920,1060,4918,1055,4917,1050,4918,104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1"/>
        </w:rPr>
        <w:t>当然在早期如果需要实现网络通信一般都会采用 </w:t>
      </w:r>
      <w:r>
        <w:rPr>
          <w:rFonts w:ascii="Lucida Console" w:eastAsia="Lucida Console"/>
          <w:color w:val="333333"/>
          <w:sz w:val="17"/>
        </w:rPr>
        <w:t>TDI </w:t>
      </w:r>
      <w:r>
        <w:rPr>
          <w:color w:val="333333"/>
          <w:spacing w:val="4"/>
        </w:rPr>
        <w:t>框架，但在新版本 </w:t>
      </w:r>
      <w:r>
        <w:rPr>
          <w:rFonts w:ascii="Lucida Console" w:eastAsia="Lucida Console"/>
          <w:color w:val="333333"/>
          <w:sz w:val="17"/>
        </w:rPr>
        <w:t>Windows10 </w:t>
      </w:r>
      <w:r>
        <w:rPr>
          <w:color w:val="333333"/>
        </w:rPr>
        <w:t>系统上虽然依然可以</w:t>
      </w:r>
      <w:r>
        <w:rPr>
          <w:color w:val="333333"/>
          <w:w w:val="105"/>
        </w:rPr>
        <w:t>使用</w:t>
      </w:r>
      <w:r>
        <w:rPr>
          <w:rFonts w:ascii="Calibri" w:eastAsia="Calibri"/>
          <w:color w:val="333333"/>
          <w:w w:val="105"/>
        </w:rPr>
        <w:t>TDI</w:t>
      </w:r>
      <w:r>
        <w:rPr>
          <w:color w:val="333333"/>
          <w:spacing w:val="-7"/>
          <w:w w:val="105"/>
        </w:rPr>
        <w:t>接口，但是 </w:t>
      </w:r>
      <w:r>
        <w:rPr>
          <w:rFonts w:ascii="Lucida Console" w:eastAsia="Lucida Console"/>
          <w:color w:val="333333"/>
          <w:w w:val="105"/>
          <w:sz w:val="17"/>
        </w:rPr>
        <w:t>LyShark</w:t>
      </w:r>
      <w:r>
        <w:rPr>
          <w:rFonts w:ascii="Lucida Console" w:eastAsia="Lucida Console"/>
          <w:color w:val="333333"/>
          <w:spacing w:val="-89"/>
          <w:w w:val="105"/>
          <w:sz w:val="17"/>
        </w:rPr>
        <w:t> </w:t>
      </w:r>
      <w:r>
        <w:rPr>
          <w:color w:val="333333"/>
          <w:w w:val="105"/>
        </w:rPr>
        <w:t>并不推荐使用，因为微软已经对接口搁置了，为了使</w:t>
      </w:r>
      <w:r>
        <w:rPr>
          <w:rFonts w:ascii="Calibri" w:eastAsia="Calibri"/>
          <w:color w:val="333333"/>
          <w:w w:val="105"/>
        </w:rPr>
        <w:t>WSK</w:t>
      </w:r>
      <w:r>
        <w:rPr>
          <w:color w:val="333333"/>
          <w:w w:val="105"/>
        </w:rPr>
        <w:t>通信更加易用， 我们需要封装内核层中的通信</w:t>
      </w:r>
      <w:r>
        <w:rPr>
          <w:rFonts w:ascii="Calibri" w:eastAsia="Calibri"/>
          <w:color w:val="333333"/>
          <w:w w:val="105"/>
        </w:rPr>
        <w:t>API</w:t>
      </w:r>
      <w:r>
        <w:rPr>
          <w:color w:val="333333"/>
          <w:spacing w:val="-10"/>
          <w:w w:val="105"/>
        </w:rPr>
        <w:t>，新建 </w:t>
      </w:r>
      <w:r>
        <w:rPr>
          <w:rFonts w:ascii="Lucida Console" w:eastAsia="Lucida Console"/>
          <w:color w:val="333333"/>
          <w:w w:val="105"/>
          <w:sz w:val="17"/>
        </w:rPr>
        <w:t>LySocket.hpp</w:t>
      </w:r>
      <w:r>
        <w:rPr>
          <w:rFonts w:ascii="Lucida Console" w:eastAsia="Lucida Console"/>
          <w:color w:val="333333"/>
          <w:spacing w:val="-86"/>
          <w:w w:val="105"/>
          <w:sz w:val="17"/>
        </w:rPr>
        <w:t> </w:t>
      </w:r>
      <w:r>
        <w:rPr>
          <w:color w:val="333333"/>
          <w:w w:val="105"/>
        </w:rPr>
        <w:t>头文件，该文件中封装了</w:t>
      </w:r>
      <w:r>
        <w:rPr>
          <w:rFonts w:ascii="Calibri" w:eastAsia="Calibri"/>
          <w:color w:val="333333"/>
          <w:w w:val="105"/>
        </w:rPr>
        <w:t>WSK</w:t>
      </w:r>
      <w:r>
        <w:rPr>
          <w:color w:val="333333"/>
          <w:w w:val="105"/>
        </w:rPr>
        <w:t>通信</w:t>
      </w:r>
      <w:r>
        <w:rPr>
          <w:rFonts w:ascii="Calibri" w:eastAsia="Calibri"/>
          <w:color w:val="333333"/>
          <w:w w:val="105"/>
        </w:rPr>
        <w:t>API</w:t>
      </w:r>
      <w:r>
        <w:rPr>
          <w:color w:val="333333"/>
          <w:w w:val="105"/>
        </w:rPr>
        <w:t>接口，其封装格式与应用层接口保持了高度一致，当需要在内核中使用</w:t>
      </w:r>
      <w:r>
        <w:rPr>
          <w:rFonts w:ascii="Calibri" w:eastAsia="Calibri"/>
          <w:color w:val="333333"/>
          <w:w w:val="105"/>
        </w:rPr>
        <w:t>Socket</w:t>
      </w:r>
      <w:r>
        <w:rPr>
          <w:color w:val="333333"/>
          <w:w w:val="105"/>
        </w:rPr>
        <w:t>通信时可直接引入本文件。</w:t>
      </w:r>
    </w:p>
    <w:p>
      <w:pPr>
        <w:spacing w:before="135"/>
        <w:ind w:left="110" w:right="0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132.999985pt;margin-top:11.788333pt;width:20.25pt;height:9.75pt;mso-position-horizontal-relative:page;mso-position-vertical-relative:paragraph;z-index:-10888" coordorigin="2660,236" coordsize="405,195">
            <v:shape style="position:absolute;left:2660;top:235;width:405;height:195" coordorigin="2660,236" coordsize="405,195" path="m3026,431l2699,431,2693,430,2660,392,2660,275,2699,236,3026,236,3065,275,3065,392,3026,431xe" filled="true" fillcolor="#f2f4f4" stroked="false">
              <v:path arrowok="t"/>
              <v:fill type="solid"/>
            </v:shape>
            <v:shape style="position:absolute;left:2667;top:243;width:390;height:180" coordorigin="2667,243" coordsize="390,180" path="m2667,386l2667,281,2667,276,2668,271,2670,266,2672,262,2675,258,2678,254,2682,251,2686,248,2691,246,2695,244,2700,243,2705,243,3020,243,3025,243,3030,244,3057,281,3057,386,3034,420,3030,422,3025,423,3020,423,2705,423,2678,412,2675,409,2672,405,2670,400,2668,396,2667,391,2667,38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我们需要使用 </w:t>
      </w:r>
      <w:r>
        <w:rPr>
          <w:color w:val="333333"/>
          <w:w w:val="105"/>
          <w:sz w:val="17"/>
        </w:rPr>
        <w:t>WDM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驱动程序，并配置以下参数。</w:t>
      </w:r>
    </w:p>
    <w:p>
      <w:pPr>
        <w:spacing w:before="130"/>
        <w:ind w:left="560" w:right="0" w:firstLine="0"/>
        <w:jc w:val="left"/>
        <w:rPr>
          <w:rFonts w:ascii="Calibri" w:eastAsia="Calibri"/>
          <w:sz w:val="19"/>
        </w:rPr>
      </w:pPr>
      <w:r>
        <w:rPr/>
        <w:pict>
          <v:shape style="position:absolute;margin-left:84.999992pt;margin-top:13.788339pt;width:3.75pt;height:3.75pt;mso-position-horizontal-relative:page;mso-position-vertical-relative:paragraph;z-index:1552" coordorigin="1700,276" coordsize="75,75" path="m1742,351l1733,351,1728,350,1700,318,1700,308,1733,276,1742,276,1775,308,1775,318,1742,351xe" filled="true" fillcolor="#333333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333333"/>
          <w:w w:val="105"/>
          <w:sz w:val="19"/>
        </w:rPr>
        <w:t>配置属性 </w:t>
      </w:r>
      <w:r>
        <w:rPr>
          <w:rFonts w:ascii="Calibri" w:eastAsia="Calibri"/>
          <w:color w:val="333333"/>
          <w:w w:val="105"/>
          <w:sz w:val="19"/>
        </w:rPr>
        <w:t>-&gt; </w:t>
      </w:r>
      <w:r>
        <w:rPr>
          <w:rFonts w:ascii="微软雅黑" w:eastAsia="微软雅黑" w:hint="eastAsia"/>
          <w:color w:val="333333"/>
          <w:w w:val="105"/>
          <w:sz w:val="19"/>
        </w:rPr>
        <w:t>连接器 </w:t>
      </w:r>
      <w:r>
        <w:rPr>
          <w:rFonts w:ascii="Calibri" w:eastAsia="Calibri"/>
          <w:color w:val="333333"/>
          <w:w w:val="105"/>
          <w:sz w:val="19"/>
        </w:rPr>
        <w:t>-&gt; </w:t>
      </w:r>
      <w:r>
        <w:rPr>
          <w:rFonts w:ascii="微软雅黑" w:eastAsia="微软雅黑" w:hint="eastAsia"/>
          <w:color w:val="333333"/>
          <w:w w:val="105"/>
          <w:sz w:val="19"/>
        </w:rPr>
        <w:t>输入</w:t>
      </w:r>
      <w:r>
        <w:rPr>
          <w:rFonts w:ascii="Calibri" w:eastAsia="Calibri"/>
          <w:color w:val="333333"/>
          <w:w w:val="105"/>
          <w:sz w:val="19"/>
        </w:rPr>
        <w:t>-&gt; </w:t>
      </w:r>
      <w:r>
        <w:rPr>
          <w:rFonts w:ascii="微软雅黑" w:eastAsia="微软雅黑" w:hint="eastAsia"/>
          <w:color w:val="333333"/>
          <w:w w:val="105"/>
          <w:sz w:val="19"/>
        </w:rPr>
        <w:t>附加依赖 </w:t>
      </w:r>
      <w:r>
        <w:rPr>
          <w:rFonts w:ascii="Calibri" w:eastAsia="Calibri"/>
          <w:color w:val="333333"/>
          <w:w w:val="105"/>
          <w:sz w:val="19"/>
        </w:rPr>
        <w:t>-&gt; $(DDK_LIB_PATH)\Netio.lib</w:t>
      </w:r>
    </w:p>
    <w:p>
      <w:pPr>
        <w:spacing w:before="54"/>
        <w:ind w:left="560" w:right="0" w:firstLine="0"/>
        <w:jc w:val="left"/>
        <w:rPr>
          <w:rFonts w:ascii="Calibri" w:eastAsia="Calibri"/>
          <w:sz w:val="19"/>
        </w:rPr>
      </w:pPr>
      <w:r>
        <w:rPr/>
        <w:pict>
          <v:shape style="position:absolute;margin-left:84.999992pt;margin-top:9.988339pt;width:3.75pt;height:3.75pt;mso-position-horizontal-relative:page;mso-position-vertical-relative:paragraph;z-index:1576" coordorigin="1700,200" coordsize="75,75" path="m1742,275l1733,275,1728,274,1700,242,1700,232,1733,200,1742,200,1775,232,1775,242,1742,275xe" filled="true" fillcolor="#333333" stroked="false">
            <v:path arrowok="t"/>
            <v:fill type="solid"/>
            <w10:wrap type="none"/>
          </v:shape>
        </w:pict>
      </w:r>
      <w:r>
        <w:rPr>
          <w:rFonts w:ascii="微软雅黑" w:eastAsia="微软雅黑" w:hint="eastAsia"/>
          <w:color w:val="333333"/>
          <w:w w:val="105"/>
          <w:sz w:val="19"/>
        </w:rPr>
        <w:t>配置属性 </w:t>
      </w:r>
      <w:r>
        <w:rPr>
          <w:rFonts w:ascii="Calibri" w:eastAsia="Calibri"/>
          <w:color w:val="333333"/>
          <w:w w:val="105"/>
          <w:sz w:val="19"/>
        </w:rPr>
        <w:t>-&gt; C/C++ -&gt; </w:t>
      </w:r>
      <w:r>
        <w:rPr>
          <w:rFonts w:ascii="微软雅黑" w:eastAsia="微软雅黑" w:hint="eastAsia"/>
          <w:color w:val="333333"/>
          <w:w w:val="105"/>
          <w:sz w:val="19"/>
        </w:rPr>
        <w:t>常规 </w:t>
      </w:r>
      <w:r>
        <w:rPr>
          <w:rFonts w:ascii="Calibri" w:eastAsia="Calibri"/>
          <w:color w:val="333333"/>
          <w:w w:val="105"/>
          <w:sz w:val="19"/>
        </w:rPr>
        <w:t>-&gt; </w:t>
      </w:r>
      <w:r>
        <w:rPr>
          <w:rFonts w:ascii="微软雅黑" w:eastAsia="微软雅黑" w:hint="eastAsia"/>
          <w:color w:val="333333"/>
          <w:w w:val="105"/>
          <w:sz w:val="19"/>
        </w:rPr>
        <w:t>设置 警告等级</w:t>
      </w:r>
      <w:r>
        <w:rPr>
          <w:rFonts w:ascii="Calibri" w:eastAsia="Calibri"/>
          <w:color w:val="333333"/>
          <w:w w:val="105"/>
          <w:sz w:val="19"/>
        </w:rPr>
        <w:t>2</w:t>
      </w:r>
      <w:r>
        <w:rPr>
          <w:rFonts w:ascii="微软雅黑" w:eastAsia="微软雅黑" w:hint="eastAsia"/>
          <w:color w:val="333333"/>
          <w:w w:val="105"/>
          <w:sz w:val="19"/>
        </w:rPr>
        <w:t>级 </w:t>
      </w:r>
      <w:r>
        <w:rPr>
          <w:rFonts w:ascii="Calibri" w:eastAsia="Calibri"/>
          <w:color w:val="333333"/>
          <w:w w:val="105"/>
          <w:sz w:val="19"/>
        </w:rPr>
        <w:t>(</w:t>
      </w:r>
      <w:r>
        <w:rPr>
          <w:rFonts w:ascii="微软雅黑" w:eastAsia="微软雅黑" w:hint="eastAsia"/>
          <w:color w:val="333333"/>
          <w:w w:val="105"/>
          <w:sz w:val="19"/>
        </w:rPr>
        <w:t>警告视为错误关闭</w:t>
      </w:r>
      <w:r>
        <w:rPr>
          <w:rFonts w:ascii="Calibri" w:eastAsia="Calibri"/>
          <w:color w:val="333333"/>
          <w:w w:val="105"/>
          <w:sz w:val="19"/>
        </w:rPr>
        <w:t>)</w:t>
      </w:r>
    </w:p>
    <w:p>
      <w:pPr>
        <w:spacing w:before="115"/>
        <w:ind w:left="110" w:right="0" w:firstLine="0"/>
        <w:jc w:val="both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配置好以后，我们就开始吧，先来看看服务端如何实现！</w:t>
      </w:r>
    </w:p>
    <w:p>
      <w:pPr>
        <w:spacing w:line="225" w:lineRule="auto" w:before="130"/>
        <w:ind w:left="110" w:right="190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93.999992pt;margin-top:10.786034pt;width:30.75pt;height:9.75pt;mso-position-horizontal-relative:page;mso-position-vertical-relative:paragraph;z-index:-10816" coordorigin="1880,216" coordsize="615,195">
            <v:shape style="position:absolute;left:1880;top:215;width:615;height:195" coordorigin="1880,216" coordsize="615,195" path="m2456,411l1919,411,1913,410,1880,372,1880,255,1919,216,2456,216,2495,255,2495,372,2456,411xe" filled="true" fillcolor="#f2f4f4" stroked="false">
              <v:path arrowok="t"/>
              <v:fill type="solid"/>
            </v:shape>
            <v:shape style="position:absolute;left:1887;top:223;width:600;height:180" coordorigin="1887,223" coordsize="600,180" path="m1887,366l1887,261,1887,256,1888,251,1890,246,1892,242,1895,238,1898,234,1902,231,1906,228,1911,226,1915,224,1920,223,1925,223,2450,223,2455,223,2460,224,2464,226,2469,228,2473,231,2477,234,2480,238,2487,261,2487,366,2450,403,1925,403,1920,403,1915,402,1911,400,1906,398,1902,396,1898,392,1895,389,1892,385,1890,380,1888,375,1887,371,1887,36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8.5pt;margin-top:27.286034pt;width:63pt;height:9.75pt;mso-position-horizontal-relative:page;mso-position-vertical-relative:paragraph;z-index:-10792" coordorigin="6170,546" coordsize="1260,195">
            <v:shape style="position:absolute;left:6170;top:545;width:1260;height:195" coordorigin="6170,546" coordsize="1260,195" path="m7391,741l6209,741,6203,740,6170,702,6170,585,6209,546,7391,546,7430,585,7430,702,7391,741xe" filled="true" fillcolor="#f2f4f4" stroked="false">
              <v:path arrowok="t"/>
              <v:fill type="solid"/>
            </v:shape>
            <v:shape style="position:absolute;left:6177;top:553;width:1245;height:180" coordorigin="6178,553" coordsize="1245,180" path="m6178,696l6178,591,6178,586,6178,581,6180,576,6182,572,6185,568,6188,564,6192,561,6196,558,6201,556,6205,554,6210,553,6215,553,7385,553,7390,553,7395,554,7423,591,7423,696,7399,730,7395,732,7390,733,7385,733,6215,733,6210,733,6205,732,6201,730,6196,728,6192,726,6188,722,6185,719,6182,715,6180,710,6178,705,6178,701,6178,69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249992pt;margin-top:43.786034pt;width:110.25pt;height:9.75pt;mso-position-horizontal-relative:page;mso-position-vertical-relative:paragraph;z-index:-10768" coordorigin="1685,876" coordsize="2205,195">
            <v:shape style="position:absolute;left:1685;top:875;width:2205;height:195" coordorigin="1685,876" coordsize="2205,195" path="m3851,1071l1724,1071,1718,1070,1685,1032,1685,915,1724,876,3851,876,3890,915,3890,1032,3851,1071xe" filled="true" fillcolor="#f2f4f4" stroked="false">
              <v:path arrowok="t"/>
              <v:fill type="solid"/>
            </v:shape>
            <v:shape style="position:absolute;left:1692;top:883;width:2190;height:180" coordorigin="1692,883" coordsize="2190,180" path="m1692,1026l1692,921,1692,916,1693,911,1695,906,1697,902,1700,898,1703,894,1707,891,1711,888,1716,886,1720,884,1725,883,1730,883,3845,883,3850,883,3855,884,3859,886,3864,888,3868,891,3872,894,3875,898,3882,921,3882,1026,3882,1031,3882,1035,3880,1040,3878,1045,3845,1063,1730,1063,1695,1040,1693,1035,1692,1031,1692,102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对于  </w:t>
      </w:r>
      <w:r>
        <w:rPr>
          <w:rFonts w:ascii="新宋体" w:eastAsia="新宋体" w:hint="eastAsia"/>
          <w:color w:val="333333"/>
          <w:spacing w:val="7"/>
          <w:sz w:val="17"/>
        </w:rPr>
        <w:t>服务端 </w:t>
      </w:r>
      <w:r>
        <w:rPr>
          <w:rFonts w:ascii="微软雅黑" w:eastAsia="微软雅黑" w:hint="eastAsia"/>
          <w:color w:val="333333"/>
          <w:sz w:val="19"/>
        </w:rPr>
        <w:t>来说，驱动通信必须保证服务端开启多线程来处理异步请求，不然驱动加载后系统会处于等</w:t>
      </w:r>
      <w:r>
        <w:rPr>
          <w:rFonts w:ascii="微软雅黑" w:eastAsia="微软雅黑" w:hint="eastAsia"/>
          <w:color w:val="333333"/>
          <w:spacing w:val="1"/>
          <w:sz w:val="19"/>
        </w:rPr>
        <w:t>待状态，而一旦等待则系统将会卡死，那么对于服务端 </w:t>
      </w:r>
      <w:r>
        <w:rPr>
          <w:color w:val="333333"/>
          <w:sz w:val="17"/>
        </w:rPr>
        <w:t>DriverEntry</w:t>
      </w:r>
      <w:r>
        <w:rPr>
          <w:color w:val="333333"/>
          <w:spacing w:val="54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入口说我们不能让其等待，必须使</w:t>
      </w:r>
      <w:r>
        <w:rPr>
          <w:rFonts w:ascii="微软雅黑" w:eastAsia="微软雅黑" w:hint="eastAsia"/>
          <w:color w:val="333333"/>
          <w:spacing w:val="-10"/>
          <w:w w:val="105"/>
          <w:sz w:val="19"/>
        </w:rPr>
        <w:t>用 </w:t>
      </w:r>
      <w:r>
        <w:rPr>
          <w:color w:val="333333"/>
          <w:w w:val="105"/>
          <w:sz w:val="17"/>
        </w:rPr>
        <w:t>PsCreateSystemThread</w:t>
      </w:r>
      <w:r>
        <w:rPr>
          <w:color w:val="333333"/>
          <w:spacing w:val="-6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来启用系统线程，该函数属于</w:t>
      </w:r>
      <w:r>
        <w:rPr>
          <w:rFonts w:ascii="Calibri" w:eastAsia="Calibri"/>
          <w:color w:val="333333"/>
          <w:w w:val="105"/>
          <w:sz w:val="19"/>
        </w:rPr>
        <w:t>WDM</w:t>
      </w:r>
      <w:r>
        <w:rPr>
          <w:rFonts w:ascii="微软雅黑" w:eastAsia="微软雅黑" w:hint="eastAsia"/>
          <w:color w:val="333333"/>
          <w:w w:val="105"/>
          <w:sz w:val="19"/>
        </w:rPr>
        <w:t>的一部分，官方定义如下；</w:t>
      </w:r>
    </w:p>
    <w:p>
      <w:pPr>
        <w:pStyle w:val="BodyText"/>
        <w:spacing w:before="14"/>
        <w:ind w:left="0"/>
        <w:rPr>
          <w:rFonts w:ascii="微软雅黑"/>
          <w:sz w:val="10"/>
        </w:rPr>
      </w:pPr>
      <w:r>
        <w:rPr/>
        <w:pict>
          <v:group style="position:absolute;margin-left:74.499992pt;margin-top:11.923355pt;width:447pt;height:138pt;mso-position-horizontal-relative:page;mso-position-vertical-relative:paragraph;z-index:-832;mso-wrap-distance-left:0;mso-wrap-distance-right:0" coordorigin="1490,238" coordsize="8940,2760">
            <v:shape style="position:absolute;left:1497;top:245;width:8925;height:2745" coordorigin="1497,246" coordsize="8925,2745" path="m10390,2991l1530,2991,1525,2990,1497,2958,1497,278,1530,246,10390,246,10422,278,10422,2958,10390,2991xe" filled="true" fillcolor="#f7f7f7" stroked="false">
              <v:path arrowok="t"/>
              <v:fill type="solid"/>
            </v:shape>
            <v:shape style="position:absolute;left:1497;top:245;width:8925;height:2745" coordorigin="1497,246" coordsize="8925,2745" path="m1497,2953l1497,283,1497,278,1498,274,1500,269,1502,265,1505,260,1508,257,1512,253,1516,251,1521,249,1525,247,1530,246,1535,246,10385,246,10390,246,10395,247,10422,283,10422,2953,10385,2991,1535,2991,1497,2958,1497,2953xe" filled="false" stroked="true" strokeweight=".75pt" strokecolor="#e7e9ec">
              <v:path arrowok="t"/>
              <v:stroke dashstyle="solid"/>
            </v:shape>
            <v:rect style="position:absolute;left:1565;top:373;width:8790;height:2520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85;top:414;width:3193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</w:t>
                    </w:r>
                    <w:r>
                      <w:rPr>
                        <w:spacing w:val="-4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PsCreateSystemThread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</w:p>
                </w:txbxContent>
              </v:textbox>
              <w10:wrap type="none"/>
            </v:shape>
            <v:shape style="position:absolute;left:1896;top:684;width:1502;height:101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  <w:p>
                    <w:pPr>
                      <w:spacing w:line="270" w:lineRule="atLeast" w:before="15"/>
                      <w:ind w:left="0" w:right="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3589;top:684;width:761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PHANDLE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</w:t>
                    </w:r>
                  </w:p>
                </w:txbxContent>
              </v:textbox>
              <w10:wrap type="none"/>
            </v:shape>
            <v:shape style="position:absolute;left:5598;top:684;width:1501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ThreadHandle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DesiredAccess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3589;top:1254;width:3828;height:44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POBJECT_ATTRIBUTES</w:t>
                    </w:r>
                    <w:r>
                      <w:rPr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ObjectAttributes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</w:t>
                    </w:r>
                  </w:p>
                </w:txbxContent>
              </v:textbox>
              <w10:wrap type="none"/>
            </v:shape>
            <v:shape style="position:absolute;left:1896;top:1809;width:3299;height:746" type="#_x0000_t202" filled="false" stroked="false">
              <v:textbox inset="0,0,0,0">
                <w:txbxContent>
                  <w:p>
                    <w:pPr>
                      <w:tabs>
                        <w:tab w:pos="1692" w:val="left" w:leader="none"/>
                      </w:tabs>
                      <w:spacing w:line="403" w:lineRule="auto" w:before="4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w w:val="105"/>
                        <w:sz w:val="17"/>
                      </w:rPr>
                      <w:t>PCLIENT_ID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 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sz w:val="17"/>
                      </w:rPr>
                      <w:t>PKSTART_ROUTINE</w:t>
                    </w:r>
                  </w:p>
                  <w:p>
                    <w:pPr>
                      <w:tabs>
                        <w:tab w:pos="1692" w:val="left" w:leader="none"/>
                      </w:tabs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</w:t>
                      <w:tab/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</w:p>
                </w:txbxContent>
              </v:textbox>
              <w10:wrap type="none"/>
            </v:shape>
            <v:shape style="position:absolute;left:5598;top:1524;width:1502;height:1031" type="#_x0000_t202" filled="false" stroked="false">
              <v:textbox inset="0,0,0,0">
                <w:txbxContent>
                  <w:p>
                    <w:pPr>
                      <w:spacing w:line="403" w:lineRule="auto"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ProcessHandle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ClientId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StartRoutine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StartContext</w:t>
                    </w:r>
                  </w:p>
                </w:txbxContent>
              </v:textbox>
              <w10:wrap type="none"/>
            </v:shape>
            <v:shape style="position:absolute;left:1685;top:2649;width:232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rFonts w:ascii="微软雅黑"/>
          <w:sz w:val="6"/>
        </w:rPr>
      </w:pPr>
    </w:p>
    <w:p>
      <w:pPr>
        <w:spacing w:line="225" w:lineRule="auto" w:before="71"/>
        <w:ind w:left="110" w:right="29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13.499992pt;margin-top:7.836033pt;width:110.25pt;height:9.75pt;mso-position-horizontal-relative:page;mso-position-vertical-relative:paragraph;z-index:-10744" coordorigin="2270,157" coordsize="2205,195">
            <v:shape style="position:absolute;left:2270;top:156;width:2205;height:195" coordorigin="2270,157" coordsize="2205,195" path="m4436,352l2309,352,2303,351,2270,313,2270,196,2309,157,4436,157,4475,196,4475,313,4436,352xe" filled="true" fillcolor="#f2f4f4" stroked="false">
              <v:path arrowok="t"/>
              <v:fill type="solid"/>
            </v:shape>
            <v:shape style="position:absolute;left:2277;top:164;width:2190;height:180" coordorigin="2277,164" coordsize="2190,180" path="m2277,307l2277,202,2277,197,2278,192,2280,187,2282,183,2285,179,2288,175,2292,172,2296,169,2301,167,2305,165,2310,164,2315,164,4430,164,4435,164,4440,165,4444,167,4449,169,4453,172,4457,175,4460,179,4463,183,4465,187,4467,192,4467,197,4467,202,4467,307,4467,312,4467,316,4465,321,4463,326,4430,344,2315,344,2277,312,2277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2.249969pt;margin-top:7.836033pt;width:84pt;height:9.75pt;mso-position-horizontal-relative:page;mso-position-vertical-relative:paragraph;z-index:-10720" coordorigin="5645,157" coordsize="1680,195">
            <v:shape style="position:absolute;left:5645;top:156;width:1680;height:195" coordorigin="5645,157" coordsize="1680,195" path="m7286,352l5684,352,5678,351,5645,313,5645,196,5684,157,7286,157,7325,196,7325,313,7286,352xe" filled="true" fillcolor="#f2f4f4" stroked="false">
              <v:path arrowok="t"/>
              <v:fill type="solid"/>
            </v:shape>
            <v:shape style="position:absolute;left:5652;top:164;width:1665;height:180" coordorigin="5652,164" coordsize="1665,180" path="m5652,307l5652,202,5652,197,5653,192,5655,187,5657,183,5660,179,5663,175,5667,172,5671,169,5676,167,5680,165,5685,164,5690,164,7280,164,7285,164,7290,165,7294,167,7299,169,7303,172,7307,175,7310,179,7317,202,7317,307,7280,344,5690,344,5663,333,5660,330,5657,326,5655,321,5653,316,5652,312,5652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9"/>
          <w:sz w:val="19"/>
        </w:rPr>
        <w:t>我们使用 </w:t>
      </w:r>
      <w:r>
        <w:rPr>
          <w:color w:val="333333"/>
          <w:sz w:val="17"/>
        </w:rPr>
        <w:t>PsCreateSystemThread</w:t>
      </w:r>
      <w:r>
        <w:rPr>
          <w:color w:val="333333"/>
          <w:spacing w:val="1"/>
          <w:sz w:val="17"/>
        </w:rPr>
        <w:t> </w:t>
      </w:r>
      <w:r>
        <w:rPr>
          <w:rFonts w:ascii="微软雅黑" w:eastAsia="微软雅黑" w:hint="eastAsia"/>
          <w:color w:val="333333"/>
          <w:spacing w:val="6"/>
          <w:sz w:val="19"/>
        </w:rPr>
        <w:t>函数开辟线程 </w:t>
      </w:r>
      <w:r>
        <w:rPr>
          <w:color w:val="333333"/>
          <w:sz w:val="17"/>
        </w:rPr>
        <w:t>TcpListenWorker </w:t>
      </w:r>
      <w:r>
        <w:rPr>
          <w:rFonts w:ascii="微软雅黑" w:eastAsia="微软雅黑" w:hint="eastAsia"/>
          <w:color w:val="333333"/>
          <w:sz w:val="19"/>
        </w:rPr>
        <w:t>在线程内部执行如下流程启动驱动</w:t>
      </w:r>
      <w:r>
        <w:rPr>
          <w:rFonts w:ascii="微软雅黑" w:eastAsia="微软雅黑" w:hint="eastAsia"/>
          <w:color w:val="333333"/>
          <w:w w:val="105"/>
          <w:sz w:val="19"/>
        </w:rPr>
        <w:t>服务端，由于我们自己封装实现了标准接口组，所以使用起来几乎与应用层无任何差异了。</w:t>
      </w:r>
    </w:p>
    <w:p>
      <w:pPr>
        <w:pStyle w:val="Heading1"/>
        <w:spacing w:before="121"/>
      </w:pPr>
      <w:r>
        <w:rPr/>
        <w:pict>
          <v:shape style="position:absolute;margin-left:84.999992pt;margin-top:13.338347pt;width:3.75pt;height:3.75pt;mso-position-horizontal-relative:page;mso-position-vertical-relative:paragraph;z-index:1720" coordorigin="1700,267" coordsize="75,75" path="m1742,342l1733,342,1728,341,1700,309,1700,299,1733,267,1742,267,1775,299,1775,309,1742,342xe" filled="true" fillcolor="#333333" stroked="false">
            <v:path arrowok="t"/>
            <v:fill type="solid"/>
            <w10:wrap type="none"/>
          </v:shape>
        </w:pict>
      </w:r>
      <w:r>
        <w:rPr>
          <w:rFonts w:ascii="Calibri" w:eastAsia="Calibri"/>
          <w:color w:val="333333"/>
          <w:w w:val="105"/>
        </w:rPr>
        <w:t>CreateSocket </w:t>
      </w:r>
      <w:r>
        <w:rPr>
          <w:color w:val="333333"/>
          <w:w w:val="105"/>
        </w:rPr>
        <w:t>创建套接字</w:t>
      </w:r>
    </w:p>
    <w:p>
      <w:pPr>
        <w:spacing w:before="55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10.038348pt;width:3.75pt;height:3.75pt;mso-position-horizontal-relative:page;mso-position-vertical-relative:paragraph;z-index:1744" coordorigin="1700,201" coordsize="75,75" path="m1742,276l1733,276,1728,275,1700,243,1700,233,1733,201,1742,201,1775,233,1775,243,1742,276xe" filled="true" fillcolor="#333333" stroked="false">
            <v:path arrowok="t"/>
            <v:fill type="solid"/>
            <w10:wrap type="none"/>
          </v:shape>
        </w:pict>
      </w:r>
      <w:r>
        <w:rPr>
          <w:rFonts w:ascii="Calibri" w:eastAsia="Calibri"/>
          <w:color w:val="333333"/>
          <w:w w:val="105"/>
          <w:sz w:val="19"/>
        </w:rPr>
        <w:t>Bind </w:t>
      </w:r>
      <w:r>
        <w:rPr>
          <w:rFonts w:ascii="微软雅黑" w:eastAsia="微软雅黑" w:hint="eastAsia"/>
          <w:color w:val="333333"/>
          <w:w w:val="105"/>
          <w:sz w:val="19"/>
        </w:rPr>
        <w:t>绑定套接字</w:t>
      </w:r>
    </w:p>
    <w:p>
      <w:pPr>
        <w:spacing w:before="7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10.788349pt;width:3.75pt;height:3.75pt;mso-position-horizontal-relative:page;mso-position-vertical-relative:paragraph;z-index:1768" coordorigin="1700,216" coordsize="75,75" path="m1742,291l1733,291,1728,290,1700,258,1700,248,1733,216,1742,216,1775,248,1775,258,1742,291xe" filled="true" fillcolor="#333333" stroked="false">
            <v:path arrowok="t"/>
            <v:fill type="solid"/>
            <w10:wrap type="none"/>
          </v:shape>
        </w:pict>
      </w:r>
      <w:r>
        <w:rPr>
          <w:rFonts w:ascii="Calibri" w:eastAsia="Calibri"/>
          <w:color w:val="333333"/>
          <w:w w:val="105"/>
          <w:sz w:val="19"/>
        </w:rPr>
        <w:t>Accept </w:t>
      </w:r>
      <w:r>
        <w:rPr>
          <w:rFonts w:ascii="微软雅黑" w:eastAsia="微软雅黑" w:hint="eastAsia"/>
          <w:color w:val="333333"/>
          <w:w w:val="105"/>
          <w:sz w:val="19"/>
        </w:rPr>
        <w:t>等待接收请求</w:t>
      </w:r>
    </w:p>
    <w:p>
      <w:pPr>
        <w:spacing w:before="55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10.038335pt;width:3.75pt;height:3.75pt;mso-position-horizontal-relative:page;mso-position-vertical-relative:paragraph;z-index:1792" coordorigin="1700,201" coordsize="75,75" path="m1742,276l1733,276,1728,275,1700,243,1700,233,1733,201,1742,201,1775,233,1775,243,1742,276xe" filled="true" fillcolor="#333333" stroked="false">
            <v:path arrowok="t"/>
            <v:fill type="solid"/>
            <w10:wrap type="none"/>
          </v:shape>
        </w:pict>
      </w:r>
      <w:r>
        <w:rPr>
          <w:rFonts w:ascii="Calibri" w:eastAsia="Calibri"/>
          <w:color w:val="333333"/>
          <w:w w:val="105"/>
          <w:sz w:val="19"/>
        </w:rPr>
        <w:t>Receive </w:t>
      </w:r>
      <w:r>
        <w:rPr>
          <w:rFonts w:ascii="微软雅黑" w:eastAsia="微软雅黑" w:hint="eastAsia"/>
          <w:color w:val="333333"/>
          <w:w w:val="105"/>
          <w:sz w:val="19"/>
        </w:rPr>
        <w:t>用于接收返回值</w:t>
      </w:r>
    </w:p>
    <w:p>
      <w:pPr>
        <w:spacing w:before="55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10.038335pt;width:3.75pt;height:3.75pt;mso-position-horizontal-relative:page;mso-position-vertical-relative:paragraph;z-index:1816" coordorigin="1700,201" coordsize="75,75" path="m1742,276l1733,276,1728,275,1700,243,1700,233,1733,201,1742,201,1775,233,1775,243,1742,276xe" filled="true" fillcolor="#333333" stroked="false">
            <v:path arrowok="t"/>
            <v:fill type="solid"/>
            <w10:wrap type="none"/>
          </v:shape>
        </w:pict>
      </w:r>
      <w:r>
        <w:rPr>
          <w:rFonts w:ascii="Calibri" w:eastAsia="Calibri"/>
          <w:color w:val="333333"/>
          <w:w w:val="105"/>
          <w:sz w:val="19"/>
        </w:rPr>
        <w:t>Send </w:t>
      </w:r>
      <w:r>
        <w:rPr>
          <w:rFonts w:ascii="微软雅黑" w:eastAsia="微软雅黑" w:hint="eastAsia"/>
          <w:color w:val="333333"/>
          <w:w w:val="105"/>
          <w:sz w:val="19"/>
        </w:rPr>
        <w:t>用于发送返回值</w:t>
      </w:r>
    </w:p>
    <w:p>
      <w:pPr>
        <w:pStyle w:val="BodyText"/>
        <w:spacing w:before="9"/>
        <w:ind w:left="0"/>
        <w:rPr>
          <w:rFonts w:ascii="微软雅黑"/>
          <w:sz w:val="9"/>
        </w:rPr>
      </w:pPr>
      <w:r>
        <w:rPr/>
        <w:pict>
          <v:group style="position:absolute;margin-left:74.500008pt;margin-top:10.76973pt;width:447pt;height:190.5pt;mso-position-horizontal-relative:page;mso-position-vertical-relative:paragraph;z-index:-784;mso-wrap-distance-left:0;mso-wrap-distance-right:0" coordorigin="1490,215" coordsize="8940,3810">
            <v:shape style="position:absolute;left:1497;top:222;width:8925;height:3803" coordorigin="1497,223" coordsize="8925,3803" path="m10423,4025l1498,4025,1497,255,1530,223,10390,223,10423,4025xe" filled="true" fillcolor="#f7f7f7" stroked="false">
              <v:path arrowok="t"/>
              <v:fill type="solid"/>
            </v:shape>
            <v:shape style="position:absolute;left:1503;top:215;width:8914;height:24" coordorigin="1503,215" coordsize="8914,24" path="m1514,239l1503,229,1512,220,1523,215,10397,215,10408,220,10417,229,10415,230,1527,230,1520,233,1514,239xm10406,239l10400,233,10393,230,10415,230,10406,239xe" filled="true" fillcolor="#e7e9ec" stroked="false">
              <v:path arrowok="t"/>
              <v:fill type="solid"/>
            </v:shape>
            <v:line style="position:absolute" from="10418,228" to="10418,4025" stroked="true" strokeweight="1.226774pt" strokecolor="#e7e9ec">
              <v:stroke dashstyle="solid"/>
            </v:line>
            <v:line style="position:absolute" from="1502,228" to="1502,4025" stroked="true" strokeweight="1.226823pt" strokecolor="#e7e9ec">
              <v:stroke dashstyle="solid"/>
            </v:line>
            <v:rect style="position:absolute;left:1565;top:350;width:8790;height:3675" filled="true" fillcolor="#f7f7f7" stroked="false">
              <v:fill type="solid"/>
            </v:rect>
            <v:shape style="position:absolute;left:1490;top:215;width:8940;height:3810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5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1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"LySocket.hpp"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PETHREAD m_EThread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线程函数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TcpListenWorker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PVOID Context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type w:val="continuous"/>
          <w:pgSz w:w="11900" w:h="16840"/>
          <w:pgMar w:top="520" w:bottom="280" w:left="1380" w:right="1360"/>
        </w:sectPr>
      </w:pPr>
    </w:p>
    <w:p>
      <w:pPr>
        <w:pStyle w:val="BodyText"/>
        <w:tabs>
          <w:tab w:pos="1997" w:val="left" w:leader="none"/>
        </w:tabs>
        <w:spacing w:line="396" w:lineRule="auto" w:before="87"/>
        <w:ind w:right="4409"/>
      </w:pPr>
      <w:r>
        <w:rPr/>
        <w:pict>
          <v:group style="position:absolute;margin-left:74.5pt;margin-top:28.000017pt;width:447pt;height:786.75pt;mso-position-horizontal-relative:page;mso-position-vertical-relative:page;z-index:-10576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3180;top:615;width:75;height:70" type="#_x0000_t75" stroked="false">
              <v:imagedata r:id="rId6" o:title=""/>
            </v:shape>
            <v:shape style="position:absolute;left:2969;top:8190;width:75;height:70" type="#_x0000_t75" stroked="false">
              <v:imagedata r:id="rId6" o:title=""/>
            </v:shape>
            <v:shape style="position:absolute;left:5190;top:8190;width:75;height:70" type="#_x0000_t75" stroked="false">
              <v:imagedata r:id="rId6" o:title=""/>
            </v:shape>
            <w10:wrap type="none"/>
          </v:group>
        </w:pict>
      </w:r>
      <w:r>
        <w:rPr>
          <w:w w:val="105"/>
        </w:rPr>
        <w:t>WSK_SOCKET</w:t>
        <w:tab/>
        <w:t>paccept_socket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SOCKADDR_IN LocalAddress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 </w:t>
      </w:r>
      <w:r>
        <w:rPr>
          <w:w w:val="105"/>
        </w:rPr>
        <w:t>SOCKADDR_IN RemoteAddress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 </w:t>
      </w:r>
      <w:r>
        <w:rPr>
          <w:w w:val="105"/>
        </w:rPr>
        <w:t>NTSTATUS status </w:t>
      </w:r>
      <w:r>
        <w:rPr>
          <w:color w:val="981A1A"/>
          <w:w w:val="105"/>
        </w:rPr>
        <w:t>=</w:t>
      </w:r>
      <w:r>
        <w:rPr>
          <w:color w:val="981A1A"/>
          <w:spacing w:val="-69"/>
          <w:w w:val="105"/>
        </w:rPr>
        <w:t> </w:t>
      </w:r>
      <w:r>
        <w:rPr>
          <w:w w:val="105"/>
        </w:rPr>
        <w:t>STATUS_UNSUCCESSFUL</w:t>
      </w:r>
      <w:r>
        <w:rPr>
          <w:color w:val="333333"/>
          <w:w w:val="105"/>
        </w:rPr>
        <w:t>;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创建套接字</w:t>
      </w:r>
    </w:p>
    <w:p>
      <w:pPr>
        <w:pStyle w:val="BodyText"/>
        <w:spacing w:line="403" w:lineRule="auto" w:before="88"/>
        <w:ind w:left="305" w:right="904" w:firstLine="423"/>
      </w:pPr>
      <w:r>
        <w:rPr>
          <w:w w:val="105"/>
        </w:rPr>
        <w:t>PWSK_SOCKET</w:t>
      </w:r>
      <w:r>
        <w:rPr>
          <w:spacing w:val="-26"/>
          <w:w w:val="105"/>
        </w:rPr>
        <w:t> </w:t>
      </w:r>
      <w:r>
        <w:rPr>
          <w:w w:val="105"/>
        </w:rPr>
        <w:t>TcpSocket</w:t>
      </w:r>
      <w:r>
        <w:rPr>
          <w:spacing w:val="-26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6"/>
          <w:w w:val="105"/>
        </w:rPr>
        <w:t> </w:t>
      </w:r>
      <w:r>
        <w:rPr>
          <w:w w:val="105"/>
        </w:rPr>
        <w:t>CreateSocket</w:t>
      </w:r>
      <w:r>
        <w:rPr>
          <w:color w:val="333333"/>
          <w:w w:val="105"/>
        </w:rPr>
        <w:t>(</w:t>
      </w:r>
      <w:r>
        <w:rPr>
          <w:w w:val="105"/>
        </w:rPr>
        <w:t>AF_INET</w:t>
      </w:r>
      <w:r>
        <w:rPr>
          <w:color w:val="333333"/>
          <w:w w:val="105"/>
        </w:rPr>
        <w:t>,</w:t>
      </w:r>
      <w:r>
        <w:rPr>
          <w:color w:val="333333"/>
          <w:spacing w:val="-25"/>
          <w:w w:val="105"/>
        </w:rPr>
        <w:t> </w:t>
      </w:r>
      <w:r>
        <w:rPr>
          <w:w w:val="105"/>
        </w:rPr>
        <w:t>SOCK_STREAM</w:t>
      </w:r>
      <w:r>
        <w:rPr>
          <w:color w:val="333333"/>
          <w:w w:val="105"/>
        </w:rPr>
        <w:t>,</w:t>
      </w:r>
      <w:r>
        <w:rPr>
          <w:color w:val="333333"/>
          <w:spacing w:val="-26"/>
          <w:w w:val="105"/>
        </w:rPr>
        <w:t> </w:t>
      </w:r>
      <w:r>
        <w:rPr>
          <w:w w:val="105"/>
        </w:rPr>
        <w:t>IPPROTO_TCP</w:t>
      </w:r>
      <w:r>
        <w:rPr>
          <w:color w:val="333333"/>
          <w:w w:val="105"/>
        </w:rPr>
        <w:t>, </w:t>
      </w:r>
      <w:r>
        <w:rPr>
          <w:w w:val="105"/>
        </w:rPr>
        <w:t>WSK_FLAG_LISTEN_SOCKET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TcpSocket </w:t>
      </w:r>
      <w:r>
        <w:rPr>
          <w:color w:val="981A1A"/>
          <w:w w:val="105"/>
        </w:rPr>
        <w:t>==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设置绑定地址</w:t>
      </w:r>
    </w:p>
    <w:p>
      <w:pPr>
        <w:pStyle w:val="BodyText"/>
        <w:spacing w:line="403" w:lineRule="auto" w:before="104"/>
        <w:ind w:right="3969"/>
      </w:pPr>
      <w:r>
        <w:rPr>
          <w:w w:val="105"/>
        </w:rPr>
        <w:t>LocalAddress</w:t>
      </w:r>
      <w:r>
        <w:rPr>
          <w:color w:val="333333"/>
          <w:w w:val="105"/>
        </w:rPr>
        <w:t>.</w:t>
      </w:r>
      <w:r>
        <w:rPr>
          <w:w w:val="105"/>
        </w:rPr>
        <w:t>sin_family </w:t>
      </w:r>
      <w:r>
        <w:rPr>
          <w:color w:val="981A1A"/>
          <w:w w:val="105"/>
        </w:rPr>
        <w:t>= </w:t>
      </w:r>
      <w:r>
        <w:rPr>
          <w:w w:val="105"/>
        </w:rPr>
        <w:t>AF_INET</w:t>
      </w:r>
      <w:r>
        <w:rPr>
          <w:color w:val="333333"/>
          <w:w w:val="105"/>
        </w:rPr>
        <w:t>; </w:t>
      </w:r>
      <w:r>
        <w:rPr>
          <w:w w:val="105"/>
        </w:rPr>
        <w:t>LocalAddress</w:t>
      </w:r>
      <w:r>
        <w:rPr>
          <w:color w:val="333333"/>
          <w:w w:val="105"/>
        </w:rPr>
        <w:t>.</w:t>
      </w:r>
      <w:r>
        <w:rPr>
          <w:w w:val="105"/>
        </w:rPr>
        <w:t>sin_addr</w:t>
      </w:r>
      <w:r>
        <w:rPr>
          <w:color w:val="333333"/>
          <w:w w:val="105"/>
        </w:rPr>
        <w:t>.</w:t>
      </w:r>
      <w:r>
        <w:rPr>
          <w:w w:val="105"/>
        </w:rPr>
        <w:t>s_addr </w:t>
      </w:r>
      <w:r>
        <w:rPr>
          <w:color w:val="981A1A"/>
          <w:w w:val="105"/>
        </w:rPr>
        <w:t>=</w:t>
      </w:r>
      <w:r>
        <w:rPr>
          <w:color w:val="981A1A"/>
          <w:spacing w:val="-75"/>
          <w:w w:val="105"/>
        </w:rPr>
        <w:t> </w:t>
      </w:r>
      <w:r>
        <w:rPr>
          <w:w w:val="105"/>
        </w:rPr>
        <w:t>INADDR_ANY</w:t>
      </w:r>
      <w:r>
        <w:rPr>
          <w:color w:val="333333"/>
          <w:w w:val="105"/>
        </w:rPr>
        <w:t>; </w:t>
      </w:r>
      <w:r>
        <w:rPr>
          <w:w w:val="105"/>
        </w:rPr>
        <w:t>LocalAddress</w:t>
      </w:r>
      <w:r>
        <w:rPr>
          <w:color w:val="333333"/>
          <w:w w:val="105"/>
        </w:rPr>
        <w:t>.</w:t>
      </w:r>
      <w:r>
        <w:rPr>
          <w:w w:val="105"/>
        </w:rPr>
        <w:t>sin_port </w:t>
      </w:r>
      <w:r>
        <w:rPr>
          <w:color w:val="981A1A"/>
          <w:w w:val="105"/>
        </w:rPr>
        <w:t>=</w:t>
      </w:r>
      <w:r>
        <w:rPr>
          <w:color w:val="981A1A"/>
          <w:spacing w:val="-51"/>
          <w:w w:val="105"/>
        </w:rPr>
        <w:t> </w:t>
      </w:r>
      <w:r>
        <w:rPr>
          <w:w w:val="105"/>
        </w:rPr>
        <w:t>HTON_SHORT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8888</w:t>
      </w:r>
      <w:r>
        <w:rPr>
          <w:color w:val="333333"/>
          <w:w w:val="105"/>
        </w:rPr>
        <w:t>);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line="403" w:lineRule="auto"/>
        <w:ind w:right="3018"/>
      </w:pPr>
      <w:r>
        <w:rPr>
          <w:w w:val="105"/>
        </w:rPr>
        <w:t>status</w:t>
      </w:r>
      <w:r>
        <w:rPr>
          <w:spacing w:val="-31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1"/>
          <w:w w:val="105"/>
        </w:rPr>
        <w:t> </w:t>
      </w:r>
      <w:r>
        <w:rPr>
          <w:w w:val="105"/>
        </w:rPr>
        <w:t>Bind</w:t>
      </w:r>
      <w:r>
        <w:rPr>
          <w:color w:val="333333"/>
          <w:w w:val="105"/>
        </w:rPr>
        <w:t>(</w:t>
      </w:r>
      <w:r>
        <w:rPr>
          <w:w w:val="105"/>
        </w:rPr>
        <w:t>TcpSocket</w:t>
      </w:r>
      <w:r>
        <w:rPr>
          <w:color w:val="333333"/>
          <w:w w:val="105"/>
        </w:rPr>
        <w:t>,</w:t>
      </w:r>
      <w:r>
        <w:rPr>
          <w:color w:val="333333"/>
          <w:spacing w:val="-30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PSOCKADDR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&amp;</w:t>
      </w:r>
      <w:r>
        <w:rPr>
          <w:w w:val="105"/>
        </w:rPr>
        <w:t>LocalAddress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</w:t>
      </w:r>
      <w:r>
        <w:rPr>
          <w:color w:val="770087"/>
          <w:spacing w:val="-4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line="154" w:lineRule="exact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循环接收</w:t>
      </w:r>
    </w:p>
    <w:p>
      <w:pPr>
        <w:pStyle w:val="BodyText"/>
        <w:spacing w:before="103"/>
      </w:pPr>
      <w:r>
        <w:rPr>
          <w:color w:val="770087"/>
          <w:w w:val="105"/>
        </w:rPr>
        <w:t>while 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tabs>
          <w:tab w:pos="1785" w:val="left" w:leader="none"/>
        </w:tabs>
        <w:spacing w:line="403" w:lineRule="auto" w:before="100"/>
        <w:ind w:left="305" w:right="813" w:firstLine="846"/>
      </w:pPr>
      <w:r>
        <w:rPr>
          <w:w w:val="105"/>
        </w:rPr>
        <w:t>CHAR</w:t>
        <w:tab/>
        <w:t>read_buffer</w:t>
      </w:r>
      <w:r>
        <w:rPr>
          <w:spacing w:val="-28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8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CHAR</w:t>
      </w:r>
      <w:r>
        <w:rPr>
          <w:spacing w:val="-28"/>
          <w:w w:val="105"/>
        </w:rPr>
        <w:t> </w:t>
      </w:r>
      <w:r>
        <w:rPr>
          <w:color w:val="333333"/>
          <w:w w:val="105"/>
        </w:rPr>
        <w:t>)</w:t>
      </w:r>
      <w:r>
        <w:rPr>
          <w:w w:val="105"/>
        </w:rPr>
        <w:t>ExAllocatePoolWithTag</w:t>
      </w:r>
      <w:r>
        <w:rPr>
          <w:color w:val="333333"/>
          <w:w w:val="105"/>
        </w:rPr>
        <w:t>(</w:t>
      </w:r>
      <w:r>
        <w:rPr>
          <w:w w:val="105"/>
        </w:rPr>
        <w:t>NonPagedPool</w:t>
      </w:r>
      <w:r>
        <w:rPr>
          <w:color w:val="333333"/>
          <w:w w:val="105"/>
        </w:rPr>
        <w:t>,</w:t>
      </w:r>
      <w:r>
        <w:rPr>
          <w:color w:val="333333"/>
          <w:spacing w:val="-28"/>
          <w:w w:val="105"/>
        </w:rPr>
        <w:t> </w:t>
      </w:r>
      <w:r>
        <w:rPr>
          <w:color w:val="116644"/>
          <w:w w:val="105"/>
        </w:rPr>
        <w:t>2048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"read"</w:t>
      </w:r>
      <w:r>
        <w:rPr>
          <w:color w:val="333333"/>
          <w:w w:val="105"/>
        </w:rPr>
        <w:t>);</w:t>
      </w:r>
    </w:p>
    <w:p>
      <w:pPr>
        <w:pStyle w:val="BodyText"/>
        <w:spacing w:line="403" w:lineRule="auto"/>
        <w:ind w:left="305" w:right="1643" w:firstLine="846"/>
      </w:pPr>
      <w:r>
        <w:rPr>
          <w:w w:val="105"/>
        </w:rPr>
        <w:t>paccept_socket</w:t>
      </w:r>
      <w:r>
        <w:rPr>
          <w:spacing w:val="-36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6"/>
          <w:w w:val="105"/>
        </w:rPr>
        <w:t> </w:t>
      </w:r>
      <w:r>
        <w:rPr>
          <w:w w:val="105"/>
        </w:rPr>
        <w:t>Accept</w:t>
      </w:r>
      <w:r>
        <w:rPr>
          <w:color w:val="333333"/>
          <w:w w:val="105"/>
        </w:rPr>
        <w:t>(</w:t>
      </w:r>
      <w:r>
        <w:rPr>
          <w:w w:val="105"/>
        </w:rPr>
        <w:t>TcpSocket</w:t>
      </w:r>
      <w:r>
        <w:rPr>
          <w:color w:val="333333"/>
          <w:w w:val="105"/>
        </w:rPr>
        <w:t>,</w:t>
      </w:r>
      <w:r>
        <w:rPr>
          <w:color w:val="333333"/>
          <w:spacing w:val="-36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PSOCKADDR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&amp;</w:t>
      </w:r>
      <w:r>
        <w:rPr>
          <w:w w:val="105"/>
        </w:rPr>
        <w:t>LocalAddress</w:t>
      </w:r>
      <w:r>
        <w:rPr>
          <w:color w:val="333333"/>
          <w:w w:val="105"/>
        </w:rPr>
        <w:t>, (</w:t>
      </w:r>
      <w:r>
        <w:rPr>
          <w:w w:val="105"/>
        </w:rPr>
        <w:t>PSOCKADDR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&amp;</w:t>
      </w:r>
      <w:r>
        <w:rPr>
          <w:w w:val="105"/>
        </w:rPr>
        <w:t>RemoteAddress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paccept_socket </w:t>
      </w:r>
      <w:r>
        <w:rPr>
          <w:color w:val="981A1A"/>
          <w:w w:val="105"/>
        </w:rPr>
        <w:t>==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  <w:spacing w:before="114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color w:val="770087"/>
          <w:w w:val="105"/>
        </w:rPr>
        <w:t>continue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接收数据</w:t>
      </w:r>
    </w:p>
    <w:p>
      <w:pPr>
        <w:pStyle w:val="BodyText"/>
        <w:spacing w:before="103"/>
        <w:ind w:left="1151"/>
      </w:pPr>
      <w:r>
        <w:rPr>
          <w:w w:val="105"/>
        </w:rPr>
        <w:t>memset</w:t>
      </w:r>
      <w:r>
        <w:rPr>
          <w:color w:val="333333"/>
          <w:w w:val="105"/>
        </w:rPr>
        <w:t>(</w:t>
      </w:r>
      <w:r>
        <w:rPr>
          <w:w w:val="105"/>
        </w:rPr>
        <w:t>read_buffer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2048</w:t>
      </w:r>
      <w:r>
        <w:rPr>
          <w:color w:val="333333"/>
          <w:w w:val="105"/>
        </w:rPr>
        <w:t>);</w:t>
      </w:r>
    </w:p>
    <w:p>
      <w:pPr>
        <w:pStyle w:val="BodyText"/>
        <w:spacing w:line="403" w:lineRule="auto" w:before="100"/>
        <w:ind w:left="1151" w:right="1540"/>
      </w:pPr>
      <w:r>
        <w:rPr>
          <w:color w:val="008754"/>
          <w:w w:val="105"/>
        </w:rPr>
        <w:t>int</w:t>
      </w:r>
      <w:r>
        <w:rPr>
          <w:color w:val="008754"/>
          <w:spacing w:val="-19"/>
          <w:w w:val="105"/>
        </w:rPr>
        <w:t> </w:t>
      </w:r>
      <w:r>
        <w:rPr>
          <w:w w:val="105"/>
        </w:rPr>
        <w:t>read_len</w:t>
      </w:r>
      <w:r>
        <w:rPr>
          <w:spacing w:val="-18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9"/>
          <w:w w:val="105"/>
        </w:rPr>
        <w:t> </w:t>
      </w:r>
      <w:r>
        <w:rPr>
          <w:w w:val="105"/>
        </w:rPr>
        <w:t>Receive</w:t>
      </w:r>
      <w:r>
        <w:rPr>
          <w:color w:val="333333"/>
          <w:w w:val="105"/>
        </w:rPr>
        <w:t>(</w:t>
      </w:r>
      <w:r>
        <w:rPr>
          <w:w w:val="105"/>
        </w:rPr>
        <w:t>paccept_socket</w:t>
      </w:r>
      <w:r>
        <w:rPr>
          <w:color w:val="333333"/>
          <w:w w:val="105"/>
        </w:rPr>
        <w:t>,</w:t>
      </w:r>
      <w:r>
        <w:rPr>
          <w:color w:val="333333"/>
          <w:spacing w:val="-18"/>
          <w:w w:val="105"/>
        </w:rPr>
        <w:t> </w:t>
      </w:r>
      <w:r>
        <w:rPr>
          <w:w w:val="105"/>
        </w:rPr>
        <w:t>read_buffer</w:t>
      </w:r>
      <w:r>
        <w:rPr>
          <w:color w:val="333333"/>
          <w:w w:val="105"/>
        </w:rPr>
        <w:t>,</w:t>
      </w:r>
      <w:r>
        <w:rPr>
          <w:color w:val="333333"/>
          <w:spacing w:val="-19"/>
          <w:w w:val="105"/>
        </w:rPr>
        <w:t> </w:t>
      </w:r>
      <w:r>
        <w:rPr>
          <w:color w:val="116644"/>
          <w:w w:val="105"/>
        </w:rPr>
        <w:t>2048</w:t>
      </w:r>
      <w:r>
        <w:rPr>
          <w:color w:val="333333"/>
          <w:w w:val="105"/>
        </w:rPr>
        <w:t>,</w:t>
      </w:r>
      <w:r>
        <w:rPr>
          <w:color w:val="333333"/>
          <w:spacing w:val="-19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read_len </w:t>
      </w:r>
      <w:r>
        <w:rPr>
          <w:color w:val="981A1A"/>
          <w:w w:val="105"/>
        </w:rPr>
        <w:t>!=</w:t>
      </w:r>
      <w:r>
        <w:rPr>
          <w:color w:val="981A1A"/>
          <w:spacing w:val="-9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574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</w:t>
      </w:r>
      <w:r>
        <w:rPr>
          <w:rFonts w:ascii="新宋体" w:eastAsia="新宋体" w:hint="eastAsia"/>
          <w:color w:val="AA1111"/>
          <w:w w:val="105"/>
        </w:rPr>
        <w:t>内核</w:t>
      </w:r>
      <w:r>
        <w:rPr>
          <w:color w:val="AA1111"/>
          <w:w w:val="105"/>
        </w:rPr>
        <w:t>A] =&gt; %s \n"</w:t>
      </w:r>
      <w:r>
        <w:rPr>
          <w:color w:val="333333"/>
          <w:w w:val="105"/>
        </w:rPr>
        <w:t>, </w:t>
      </w:r>
      <w:r>
        <w:rPr>
          <w:w w:val="105"/>
        </w:rPr>
        <w:t>read_buffer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2"/>
        <w:ind w:left="0"/>
      </w:pPr>
    </w:p>
    <w:p>
      <w:pPr>
        <w:pStyle w:val="BodyText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发送数据</w:t>
      </w:r>
    </w:p>
    <w:p>
      <w:pPr>
        <w:pStyle w:val="BodyText"/>
        <w:spacing w:line="381" w:lineRule="auto" w:before="103"/>
        <w:ind w:left="1574" w:right="1432"/>
      </w:pPr>
      <w:r>
        <w:rPr>
          <w:color w:val="008754"/>
          <w:w w:val="105"/>
        </w:rPr>
        <w:t>char </w:t>
      </w:r>
      <w:r>
        <w:rPr>
          <w:w w:val="105"/>
        </w:rPr>
        <w:t>send_buffer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2048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AA1111"/>
          <w:w w:val="105"/>
        </w:rPr>
        <w:t>"Hi, lyshark.com B"</w:t>
      </w:r>
      <w:r>
        <w:rPr>
          <w:color w:val="333333"/>
          <w:w w:val="105"/>
        </w:rPr>
        <w:t>; </w:t>
      </w:r>
      <w:r>
        <w:rPr>
          <w:w w:val="105"/>
        </w:rPr>
        <w:t>Send</w:t>
      </w:r>
      <w:r>
        <w:rPr>
          <w:color w:val="333333"/>
          <w:w w:val="105"/>
        </w:rPr>
        <w:t>(</w:t>
      </w:r>
      <w:r>
        <w:rPr>
          <w:w w:val="105"/>
        </w:rPr>
        <w:t>paccept_socket</w:t>
      </w:r>
      <w:r>
        <w:rPr>
          <w:color w:val="333333"/>
          <w:w w:val="105"/>
        </w:rPr>
        <w:t>,</w:t>
      </w:r>
      <w:r>
        <w:rPr>
          <w:color w:val="333333"/>
          <w:spacing w:val="-35"/>
          <w:w w:val="105"/>
        </w:rPr>
        <w:t> </w:t>
      </w:r>
      <w:r>
        <w:rPr>
          <w:w w:val="105"/>
        </w:rPr>
        <w:t>send_buffer</w:t>
      </w:r>
      <w:r>
        <w:rPr>
          <w:color w:val="333333"/>
          <w:w w:val="105"/>
        </w:rPr>
        <w:t>,</w:t>
      </w:r>
      <w:r>
        <w:rPr>
          <w:color w:val="333333"/>
          <w:spacing w:val="-35"/>
          <w:w w:val="105"/>
        </w:rPr>
        <w:t> </w:t>
      </w:r>
      <w:r>
        <w:rPr>
          <w:w w:val="105"/>
        </w:rPr>
        <w:t>strlen</w:t>
      </w:r>
      <w:r>
        <w:rPr>
          <w:color w:val="333333"/>
          <w:w w:val="105"/>
        </w:rPr>
        <w:t>(</w:t>
      </w:r>
      <w:r>
        <w:rPr>
          <w:w w:val="105"/>
        </w:rPr>
        <w:t>send_buffer</w:t>
      </w:r>
      <w:r>
        <w:rPr>
          <w:color w:val="333333"/>
          <w:w w:val="105"/>
        </w:rPr>
        <w:t>),</w:t>
      </w:r>
      <w:r>
        <w:rPr>
          <w:color w:val="333333"/>
          <w:spacing w:val="-35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ind w:left="0"/>
        <w:rPr>
          <w:sz w:val="18"/>
        </w:rPr>
      </w:pPr>
    </w:p>
    <w:p>
      <w:pPr>
        <w:pStyle w:val="BodyText"/>
        <w:spacing w:before="81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接收确认包</w:t>
      </w:r>
    </w:p>
    <w:p>
      <w:pPr>
        <w:pStyle w:val="BodyText"/>
        <w:spacing w:before="103"/>
        <w:ind w:left="1574"/>
      </w:pPr>
      <w:r>
        <w:rPr>
          <w:w w:val="105"/>
        </w:rPr>
        <w:t>memset</w:t>
      </w:r>
      <w:r>
        <w:rPr>
          <w:color w:val="333333"/>
          <w:w w:val="105"/>
        </w:rPr>
        <w:t>(</w:t>
      </w:r>
      <w:r>
        <w:rPr>
          <w:w w:val="105"/>
        </w:rPr>
        <w:t>read_buffer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2048</w:t>
      </w:r>
      <w:r>
        <w:rPr>
          <w:color w:val="333333"/>
          <w:w w:val="105"/>
        </w:rPr>
        <w:t>);</w:t>
      </w:r>
    </w:p>
    <w:p>
      <w:pPr>
        <w:pStyle w:val="BodyText"/>
        <w:spacing w:before="100"/>
        <w:ind w:left="1574"/>
      </w:pPr>
      <w:r>
        <w:rPr>
          <w:w w:val="105"/>
        </w:rPr>
        <w:t>Receive</w:t>
      </w:r>
      <w:r>
        <w:rPr>
          <w:color w:val="333333"/>
          <w:w w:val="105"/>
        </w:rPr>
        <w:t>(</w:t>
      </w:r>
      <w:r>
        <w:rPr>
          <w:w w:val="105"/>
        </w:rPr>
        <w:t>paccept_socket</w:t>
      </w:r>
      <w:r>
        <w:rPr>
          <w:color w:val="333333"/>
          <w:w w:val="105"/>
        </w:rPr>
        <w:t>, </w:t>
      </w:r>
      <w:r>
        <w:rPr>
          <w:w w:val="105"/>
        </w:rPr>
        <w:t>read_buffer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清理堆</w:t>
      </w:r>
    </w:p>
    <w:p>
      <w:pPr>
        <w:pStyle w:val="BodyText"/>
        <w:spacing w:before="103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read_buffer </w:t>
      </w:r>
      <w:r>
        <w:rPr>
          <w:color w:val="981A1A"/>
          <w:w w:val="105"/>
        </w:rPr>
        <w:t>!=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w w:val="105"/>
        </w:rPr>
        <w:t>ExFreePool</w:t>
      </w:r>
      <w:r>
        <w:rPr>
          <w:color w:val="333333"/>
          <w:w w:val="105"/>
        </w:rPr>
        <w:t>(</w:t>
      </w:r>
      <w:r>
        <w:rPr>
          <w:w w:val="105"/>
        </w:rPr>
        <w:t>read_buffer</w:t>
      </w:r>
      <w:r>
        <w:rPr>
          <w:color w:val="333333"/>
          <w:w w:val="105"/>
        </w:rPr>
        <w:t>);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spacing w:before="87"/>
        <w:ind w:left="1151"/>
      </w:pPr>
      <w:r>
        <w:rPr/>
        <w:pict>
          <v:group style="position:absolute;margin-left:74.5pt;margin-top:27.999954pt;width:447pt;height:786.75pt;mso-position-horizontal-relative:page;mso-position-vertical-relative:page;z-index:-10552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3603;top:14100;width:75;height:70" type="#_x0000_t75" stroked="false">
              <v:imagedata r:id="rId6" o:title=""/>
            </v:shape>
            <w10:wrap type="none"/>
          </v:group>
        </w:pict>
      </w: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关闭当前套接字</w:t>
      </w:r>
    </w:p>
    <w:p>
      <w:pPr>
        <w:pStyle w:val="BodyText"/>
        <w:spacing w:before="103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paccept_socket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w w:val="105"/>
        </w:rPr>
        <w:t>CloseSocket</w:t>
      </w:r>
      <w:r>
        <w:rPr>
          <w:color w:val="333333"/>
          <w:w w:val="105"/>
        </w:rPr>
        <w:t>(</w:t>
      </w:r>
      <w:r>
        <w:rPr>
          <w:w w:val="105"/>
        </w:rPr>
        <w:t>paccept_socket</w:t>
      </w:r>
      <w:r>
        <w:rPr>
          <w:color w:val="333333"/>
          <w:w w:val="105"/>
        </w:rPr>
        <w:t>);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TcpSocket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w w:val="105"/>
        </w:rPr>
        <w:t>CloseSocket</w:t>
      </w:r>
      <w:r>
        <w:rPr>
          <w:color w:val="333333"/>
          <w:w w:val="105"/>
        </w:rPr>
        <w:t>(</w:t>
      </w:r>
      <w:r>
        <w:rPr>
          <w:w w:val="105"/>
        </w:rPr>
        <w:t>TcpSocket</w:t>
      </w:r>
      <w:r>
        <w:rPr>
          <w:color w:val="333333"/>
          <w:w w:val="105"/>
        </w:rPr>
        <w:t>);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line="403" w:lineRule="auto" w:before="100"/>
        <w:ind w:right="3969"/>
      </w:pPr>
      <w:r>
        <w:rPr/>
        <w:t>PsTerminateSystemThread</w:t>
      </w:r>
      <w:r>
        <w:rPr>
          <w:color w:val="333333"/>
        </w:rPr>
        <w:t>(</w:t>
      </w:r>
      <w:r>
        <w:rPr/>
        <w:t>STATUS_SUCCESS</w:t>
      </w:r>
      <w:r>
        <w:rPr>
          <w:color w:val="333333"/>
        </w:rPr>
        <w:t>); </w:t>
      </w:r>
      <w:r>
        <w:rPr>
          <w:color w:val="770087"/>
          <w:w w:val="105"/>
        </w:rPr>
        <w:t>return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21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关闭套接字</w:t>
      </w:r>
    </w:p>
    <w:p>
      <w:pPr>
        <w:pStyle w:val="BodyText"/>
        <w:spacing w:before="104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</w:pPr>
      <w:r>
        <w:rPr>
          <w:w w:val="105"/>
        </w:rPr>
        <w:t>WSKCleanup</w:t>
      </w:r>
      <w:r>
        <w:rPr>
          <w:color w:val="333333"/>
          <w:w w:val="105"/>
        </w:rPr>
        <w:t>();</w:t>
      </w:r>
    </w:p>
    <w:p>
      <w:pPr>
        <w:pStyle w:val="BodyText"/>
        <w:spacing w:line="403" w:lineRule="auto" w:before="115"/>
        <w:ind w:right="1115"/>
      </w:pPr>
      <w:r>
        <w:rPr>
          <w:w w:val="105"/>
        </w:rPr>
        <w:t>KeWaitForSingleObject</w:t>
      </w:r>
      <w:r>
        <w:rPr>
          <w:color w:val="333333"/>
          <w:w w:val="105"/>
        </w:rPr>
        <w:t>(</w:t>
      </w:r>
      <w:r>
        <w:rPr>
          <w:w w:val="105"/>
        </w:rPr>
        <w:t>m_EThread</w:t>
      </w:r>
      <w:r>
        <w:rPr>
          <w:color w:val="333333"/>
          <w:w w:val="105"/>
        </w:rPr>
        <w:t>,</w:t>
      </w:r>
      <w:r>
        <w:rPr>
          <w:color w:val="333333"/>
          <w:spacing w:val="-32"/>
          <w:w w:val="105"/>
        </w:rPr>
        <w:t> </w:t>
      </w:r>
      <w:r>
        <w:rPr>
          <w:w w:val="105"/>
        </w:rPr>
        <w:t>Executive</w:t>
      </w:r>
      <w:r>
        <w:rPr>
          <w:color w:val="333333"/>
          <w:w w:val="105"/>
        </w:rPr>
        <w:t>,</w:t>
      </w:r>
      <w:r>
        <w:rPr>
          <w:color w:val="333333"/>
          <w:spacing w:val="-31"/>
          <w:w w:val="105"/>
        </w:rPr>
        <w:t> </w:t>
      </w:r>
      <w:r>
        <w:rPr>
          <w:w w:val="105"/>
        </w:rPr>
        <w:t>KernelMode</w:t>
      </w:r>
      <w:r>
        <w:rPr>
          <w:color w:val="333333"/>
          <w:w w:val="105"/>
        </w:rPr>
        <w:t>,</w:t>
      </w:r>
      <w:r>
        <w:rPr>
          <w:color w:val="333333"/>
          <w:spacing w:val="-31"/>
          <w:w w:val="105"/>
        </w:rPr>
        <w:t> </w:t>
      </w:r>
      <w:r>
        <w:rPr>
          <w:w w:val="105"/>
        </w:rPr>
        <w:t>FALSE</w:t>
      </w:r>
      <w:r>
        <w:rPr>
          <w:color w:val="333333"/>
          <w:w w:val="105"/>
        </w:rPr>
        <w:t>,</w:t>
      </w:r>
      <w:r>
        <w:rPr>
          <w:color w:val="333333"/>
          <w:spacing w:val="-31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m_EThread </w:t>
      </w:r>
      <w:r>
        <w:rPr>
          <w:color w:val="981A1A"/>
          <w:w w:val="105"/>
        </w:rPr>
        <w:t>!=</w:t>
      </w:r>
      <w:r>
        <w:rPr>
          <w:color w:val="981A1A"/>
          <w:spacing w:val="-9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w w:val="105"/>
        </w:rPr>
        <w:t>ObDereferenceObject</w:t>
      </w:r>
      <w:r>
        <w:rPr>
          <w:color w:val="333333"/>
          <w:w w:val="105"/>
        </w:rPr>
        <w:t>(</w:t>
      </w:r>
      <w:r>
        <w:rPr>
          <w:w w:val="105"/>
        </w:rPr>
        <w:t>m_EThread</w:t>
      </w:r>
      <w:r>
        <w:rPr>
          <w:color w:val="333333"/>
          <w:w w:val="105"/>
        </w:rPr>
        <w:t>);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1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spacing w:before="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</w:t>
      </w:r>
    </w:p>
    <w:p>
      <w:pPr>
        <w:pStyle w:val="BodyText"/>
        <w:spacing w:before="103"/>
      </w:pPr>
      <w:r>
        <w:rPr>
          <w:w w:val="105"/>
        </w:rPr>
        <w:t>WSKStartup</w:t>
      </w:r>
      <w:r>
        <w:rPr>
          <w:color w:val="333333"/>
          <w:w w:val="105"/>
        </w:rPr>
        <w:t>();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</w:pPr>
      <w:r>
        <w:rPr>
          <w:w w:val="105"/>
        </w:rPr>
        <w:t>HANDLE hThread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STATUS_UNSUCCESSFUL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创建系统线程</w:t>
      </w:r>
    </w:p>
    <w:p>
      <w:pPr>
        <w:pStyle w:val="BodyText"/>
        <w:spacing w:line="403" w:lineRule="auto" w:before="103"/>
        <w:ind w:left="305" w:right="375" w:firstLine="423"/>
      </w:pPr>
      <w:r>
        <w:rPr>
          <w:w w:val="105"/>
        </w:rPr>
        <w:t>status</w:t>
      </w:r>
      <w:r>
        <w:rPr>
          <w:spacing w:val="-2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3"/>
          <w:w w:val="105"/>
        </w:rPr>
        <w:t> </w:t>
      </w:r>
      <w:r>
        <w:rPr>
          <w:w w:val="105"/>
        </w:rPr>
        <w:t>PsCreateSystemThread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hThread</w:t>
      </w:r>
      <w:r>
        <w:rPr>
          <w:color w:val="333333"/>
          <w:w w:val="105"/>
        </w:rPr>
        <w:t>,</w:t>
      </w:r>
      <w:r>
        <w:rPr>
          <w:color w:val="333333"/>
          <w:spacing w:val="-23"/>
          <w:w w:val="105"/>
        </w:rPr>
        <w:t> </w:t>
      </w:r>
      <w:r>
        <w:rPr>
          <w:w w:val="105"/>
        </w:rPr>
        <w:t>THREAD_ALL_ACCESS</w:t>
      </w:r>
      <w:r>
        <w:rPr>
          <w:color w:val="333333"/>
          <w:w w:val="105"/>
        </w:rPr>
        <w:t>,</w:t>
      </w:r>
      <w:r>
        <w:rPr>
          <w:color w:val="333333"/>
          <w:spacing w:val="-23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23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23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w w:val="105"/>
        </w:rPr>
        <w:t>TcpListenWorker</w:t>
      </w:r>
      <w:r>
        <w:rPr>
          <w:color w:val="333333"/>
          <w:w w:val="105"/>
        </w:rPr>
        <w:t>,</w:t>
      </w:r>
      <w:r>
        <w:rPr>
          <w:color w:val="333333"/>
          <w:spacing w:val="-3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获取线程</w:t>
      </w:r>
      <w:r>
        <w:rPr>
          <w:color w:val="AA5400"/>
          <w:w w:val="105"/>
        </w:rPr>
        <w:t>EProcess</w:t>
      </w:r>
      <w:r>
        <w:rPr>
          <w:rFonts w:ascii="新宋体" w:eastAsia="新宋体" w:hint="eastAsia"/>
          <w:color w:val="AA5400"/>
          <w:w w:val="105"/>
        </w:rPr>
        <w:t>结构</w:t>
      </w:r>
    </w:p>
    <w:p>
      <w:pPr>
        <w:pStyle w:val="BodyText"/>
        <w:spacing w:line="403" w:lineRule="auto" w:before="103"/>
        <w:ind w:left="305" w:right="1221" w:firstLine="423"/>
      </w:pPr>
      <w:r>
        <w:rPr>
          <w:w w:val="105"/>
        </w:rPr>
        <w:t>status</w:t>
      </w:r>
      <w:r>
        <w:rPr>
          <w:spacing w:val="-31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1"/>
          <w:w w:val="105"/>
        </w:rPr>
        <w:t> </w:t>
      </w:r>
      <w:r>
        <w:rPr>
          <w:w w:val="105"/>
        </w:rPr>
        <w:t>ObReferenceObjectByHandle</w:t>
      </w:r>
      <w:r>
        <w:rPr>
          <w:color w:val="333333"/>
          <w:w w:val="105"/>
        </w:rPr>
        <w:t>(</w:t>
      </w:r>
      <w:r>
        <w:rPr>
          <w:w w:val="105"/>
        </w:rPr>
        <w:t>hThread</w:t>
      </w:r>
      <w:r>
        <w:rPr>
          <w:color w:val="333333"/>
          <w:w w:val="105"/>
        </w:rPr>
        <w:t>,</w:t>
      </w:r>
      <w:r>
        <w:rPr>
          <w:color w:val="333333"/>
          <w:spacing w:val="-30"/>
          <w:w w:val="105"/>
        </w:rPr>
        <w:t> </w:t>
      </w:r>
      <w:r>
        <w:rPr>
          <w:w w:val="105"/>
        </w:rPr>
        <w:t>THREAD_ALL_ACCESS</w:t>
      </w:r>
      <w:r>
        <w:rPr>
          <w:color w:val="333333"/>
          <w:w w:val="105"/>
        </w:rPr>
        <w:t>,</w:t>
      </w:r>
      <w:r>
        <w:rPr>
          <w:color w:val="333333"/>
          <w:spacing w:val="-31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w w:val="105"/>
        </w:rPr>
        <w:t>KernelMode</w:t>
      </w:r>
      <w:r>
        <w:rPr>
          <w:color w:val="333333"/>
          <w:w w:val="105"/>
        </w:rPr>
        <w:t>, (</w:t>
      </w:r>
      <w:r>
        <w:rPr>
          <w:w w:val="105"/>
        </w:rPr>
        <w:t>PVOID 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&amp;</w:t>
      </w:r>
      <w:r>
        <w:rPr>
          <w:w w:val="105"/>
        </w:rPr>
        <w:t>m_EThread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 </w:t>
      </w:r>
      <w:r>
        <w:rPr>
          <w:w w:val="105"/>
        </w:rPr>
        <w:t>FALSE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04"/>
      </w:pPr>
      <w:r>
        <w:rPr>
          <w:w w:val="105"/>
        </w:rPr>
        <w:t>ZwClose</w:t>
      </w:r>
      <w:r>
        <w:rPr>
          <w:color w:val="333333"/>
          <w:w w:val="105"/>
        </w:rPr>
        <w:t>(</w:t>
      </w:r>
      <w:r>
        <w:rPr>
          <w:w w:val="105"/>
        </w:rPr>
        <w:t>hThread</w:t>
      </w:r>
      <w:r>
        <w:rPr>
          <w:color w:val="333333"/>
          <w:w w:val="105"/>
        </w:rPr>
        <w:t>);</w:t>
      </w:r>
    </w:p>
    <w:p>
      <w:pPr>
        <w:pStyle w:val="BodyText"/>
        <w:spacing w:before="115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 </w:t>
      </w:r>
      <w:r>
        <w:rPr>
          <w:w w:val="105"/>
        </w:rPr>
        <w:t>UnDriver</w:t>
      </w:r>
      <w:r>
        <w:rPr>
          <w:color w:val="333333"/>
          <w:w w:val="105"/>
        </w:rPr>
        <w:t>;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7pt;height:33pt;mso-position-horizontal-relative:char;mso-position-vertical-relative:line" coordorigin="0,0" coordsize="8940,660">
            <v:shape style="position:absolute;left:7;top:0;width:8925;height:653" coordorigin="7,0" coordsize="8925,653" path="m8900,652l40,652,35,652,7,620,7,0,8933,0,8932,620,8900,652xe" filled="true" fillcolor="#f7f7f7" stroked="false">
              <v:path arrowok="t"/>
              <v:fill type="solid"/>
            </v:shape>
            <v:shape style="position:absolute;left:13;top:636;width:8914;height:24" coordorigin="13,636" coordsize="8914,24" path="m8925,645l8903,645,8910,642,8916,636,8925,645xm8907,660l33,660,22,656,13,647,24,636,30,642,37,645,8925,645,8927,647,8918,656,8907,660xe" filled="true" fillcolor="#e7e9ec" stroked="false">
              <v:path arrowok="t"/>
              <v:fill type="solid"/>
            </v:shape>
            <v:line style="position:absolute" from="8928,0" to="8928,648" stroked="true" strokeweight="1.226791pt" strokecolor="#e7e9ec">
              <v:stroke dashstyle="solid"/>
            </v:line>
            <v:line style="position:absolute" from="12,0" to="12,648" stroked="true" strokeweight="1.226839pt" strokecolor="#e7e9ec">
              <v:stroke dashstyle="solid"/>
            </v:line>
            <v:rect style="position:absolute;left:75;top:0;width:8790;height:555" filled="true" fillcolor="#f7f7f7" stroked="false">
              <v:fill type="solid"/>
            </v:rect>
            <v:shape style="position:absolute;left:618;top:41;width:2347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color w:val="770087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326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ind w:left="0"/>
        <w:rPr>
          <w:sz w:val="11"/>
        </w:rPr>
      </w:pPr>
    </w:p>
    <w:p>
      <w:pPr>
        <w:pStyle w:val="Heading1"/>
        <w:spacing w:before="56"/>
        <w:ind w:left="110"/>
      </w:pPr>
      <w:r>
        <w:rPr>
          <w:color w:val="333333"/>
          <w:w w:val="105"/>
        </w:rPr>
        <w:t>对于客户端来说，只需要创建套接字并连接到指定地址即可，这个过程大体上可以总结为如下；</w:t>
      </w:r>
    </w:p>
    <w:p>
      <w:pPr>
        <w:spacing w:line="278" w:lineRule="auto" w:before="129"/>
        <w:ind w:left="560" w:right="6374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13.738342pt;width:3.75pt;height:3.75pt;mso-position-horizontal-relative:page;mso-position-vertical-relative:paragraph;z-index:1960" coordorigin="1700,275" coordsize="75,75" path="m1742,350l1733,350,1728,349,1700,317,1700,307,1733,275,1742,275,1775,307,1775,317,1742,350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4.999992pt;margin-top:33.988342pt;width:3.75pt;height:3.75pt;mso-position-horizontal-relative:page;mso-position-vertical-relative:paragraph;z-index:1984" coordorigin="1700,680" coordsize="75,75" path="m1742,755l1733,755,1728,754,1700,722,1700,712,1733,680,1742,680,1775,712,1775,722,1742,755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4.999992pt;margin-top:54.238342pt;width:3.75pt;height:3.75pt;mso-position-horizontal-relative:page;mso-position-vertical-relative:paragraph;z-index:2008" coordorigin="1700,1085" coordsize="75,75" path="m1742,1160l1733,1160,1728,1159,1700,1127,1700,1117,1733,1085,1742,1085,1775,1117,1775,1127,1742,1160xe" filled="true" fillcolor="#333333" stroked="false">
            <v:path arrowok="t"/>
            <v:fill type="solid"/>
            <w10:wrap type="none"/>
          </v:shape>
        </w:pict>
      </w:r>
      <w:r>
        <w:rPr>
          <w:rFonts w:ascii="Calibri" w:eastAsia="Calibri"/>
          <w:color w:val="333333"/>
          <w:w w:val="105"/>
          <w:sz w:val="19"/>
        </w:rPr>
        <w:t>CreateSocket </w:t>
      </w:r>
      <w:r>
        <w:rPr>
          <w:rFonts w:ascii="微软雅黑" w:eastAsia="微软雅黑" w:hint="eastAsia"/>
          <w:color w:val="333333"/>
          <w:w w:val="105"/>
          <w:sz w:val="19"/>
        </w:rPr>
        <w:t>创建套接字</w:t>
      </w:r>
      <w:r>
        <w:rPr>
          <w:rFonts w:ascii="Calibri" w:eastAsia="Calibri"/>
          <w:color w:val="333333"/>
          <w:w w:val="105"/>
          <w:sz w:val="19"/>
        </w:rPr>
        <w:t>Bind    </w:t>
      </w:r>
      <w:r>
        <w:rPr>
          <w:rFonts w:ascii="微软雅黑" w:eastAsia="微软雅黑" w:hint="eastAsia"/>
          <w:color w:val="333333"/>
          <w:w w:val="105"/>
          <w:sz w:val="19"/>
        </w:rPr>
        <w:t>绑定套接字</w:t>
      </w:r>
      <w:r>
        <w:rPr>
          <w:rFonts w:ascii="Calibri" w:eastAsia="Calibri"/>
          <w:color w:val="333333"/>
          <w:w w:val="105"/>
          <w:sz w:val="19"/>
        </w:rPr>
        <w:t>Connect </w:t>
      </w:r>
      <w:r>
        <w:rPr>
          <w:rFonts w:ascii="微软雅黑" w:eastAsia="微软雅黑" w:hint="eastAsia"/>
          <w:color w:val="333333"/>
          <w:w w:val="105"/>
          <w:sz w:val="19"/>
        </w:rPr>
        <w:t>链接服务端驱动</w:t>
      </w:r>
    </w:p>
    <w:p>
      <w:pPr>
        <w:spacing w:before="12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7.888345pt;width:3.75pt;height:3.75pt;mso-position-horizontal-relative:page;mso-position-vertical-relative:paragraph;z-index:2032" coordorigin="1700,158" coordsize="75,75" path="m1742,233l1733,233,1728,232,1700,200,1700,190,1733,158,1742,158,1775,190,1775,200,1742,233xe" filled="true" fillcolor="#333333" stroked="false">
            <v:path arrowok="t"/>
            <v:fill type="solid"/>
            <w10:wrap type="none"/>
          </v:shape>
        </w:pict>
      </w:r>
      <w:r>
        <w:rPr>
          <w:rFonts w:ascii="Calibri" w:eastAsia="Calibri"/>
          <w:color w:val="333333"/>
          <w:w w:val="105"/>
          <w:sz w:val="19"/>
        </w:rPr>
        <w:t>Send </w:t>
      </w:r>
      <w:r>
        <w:rPr>
          <w:rFonts w:ascii="微软雅黑" w:eastAsia="微软雅黑" w:hint="eastAsia"/>
          <w:color w:val="333333"/>
          <w:w w:val="105"/>
          <w:sz w:val="19"/>
        </w:rPr>
        <w:t>发送数据到服务端</w:t>
      </w:r>
    </w:p>
    <w:p>
      <w:pPr>
        <w:spacing w:before="54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9.988345pt;width:3.75pt;height:3.75pt;mso-position-horizontal-relative:page;mso-position-vertical-relative:paragraph;z-index:2056" coordorigin="1700,200" coordsize="75,75" path="m1742,275l1733,275,1728,274,1700,242,1700,232,1733,200,1742,200,1775,232,1775,242,1742,275xe" filled="true" fillcolor="#333333" stroked="false">
            <v:path arrowok="t"/>
            <v:fill type="solid"/>
            <w10:wrap type="none"/>
          </v:shape>
        </w:pict>
      </w:r>
      <w:r>
        <w:rPr>
          <w:rFonts w:ascii="Calibri" w:eastAsia="Calibri"/>
          <w:color w:val="333333"/>
          <w:w w:val="105"/>
          <w:sz w:val="19"/>
        </w:rPr>
        <w:t>Receive </w:t>
      </w:r>
      <w:r>
        <w:rPr>
          <w:rFonts w:ascii="微软雅黑" w:eastAsia="微软雅黑" w:hint="eastAsia"/>
          <w:color w:val="333333"/>
          <w:w w:val="105"/>
          <w:sz w:val="19"/>
        </w:rPr>
        <w:t>接收数据到服务端</w:t>
      </w:r>
    </w:p>
    <w:p>
      <w:pPr>
        <w:pStyle w:val="BodyText"/>
        <w:spacing w:before="3"/>
        <w:ind w:left="0"/>
        <w:rPr>
          <w:rFonts w:ascii="微软雅黑"/>
          <w:sz w:val="15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/>
        <w:pict>
          <v:group style="position:absolute;margin-left:74.500008pt;margin-top:-3.199984pt;width:447pt;height:609.75pt;mso-position-horizontal-relative:page;mso-position-vertical-relative:paragraph;z-index:-10336" coordorigin="1490,-64" coordsize="8940,12195">
            <v:shape style="position:absolute;left:1497;top:-57;width:8925;height:12188" coordorigin="1497,-56" coordsize="8925,12188" path="m10423,12131l1498,12131,1497,-24,1530,-56,10390,-56,10423,12131xe" filled="true" fillcolor="#f7f7f7" stroked="false">
              <v:path arrowok="t"/>
              <v:fill type="solid"/>
            </v:shape>
            <v:shape style="position:absolute;left:1503;top:-64;width:8914;height:24" coordorigin="1503,-64" coordsize="8914,24" path="m1514,-40l1503,-51,1512,-60,1523,-64,10397,-64,10408,-60,10417,-51,10415,-49,1527,-49,1520,-46,1514,-40xm10406,-40l10400,-46,10393,-49,10415,-49,10406,-40xe" filled="true" fillcolor="#e7e9ec" stroked="false">
              <v:path arrowok="t"/>
              <v:fill type="solid"/>
            </v:shape>
            <v:line style="position:absolute" from="10418,-52" to="10418,12131" stroked="true" strokeweight="1.226787pt" strokecolor="#e7e9ec">
              <v:stroke dashstyle="solid"/>
            </v:line>
            <v:line style="position:absolute" from="1502,-52" to="1502,12131" stroked="true" strokeweight="1.226836pt" strokecolor="#e7e9ec">
              <v:stroke dashstyle="solid"/>
            </v:line>
            <v:rect style="position:absolute;left:1565;top:71;width:8790;height:12060" filled="true" fillcolor="#f7f7f7" stroked="false">
              <v:fill type="solid"/>
            </v:rect>
            <w10:wrap type="none"/>
          </v:group>
        </w:pict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署名权</w:t>
      </w:r>
    </w:p>
    <w:p>
      <w:pPr>
        <w:pStyle w:val="BodyText"/>
        <w:spacing w:before="88"/>
        <w:ind w:left="305"/>
      </w:pPr>
      <w:r>
        <w:rPr>
          <w:color w:val="AA5400"/>
          <w:w w:val="105"/>
        </w:rPr>
        <w:t>// right to sign one's name on a piece of work</w:t>
      </w:r>
    </w:p>
    <w:p>
      <w:pPr>
        <w:pStyle w:val="BodyText"/>
        <w:spacing w:before="115"/>
        <w:ind w:left="305"/>
      </w:pPr>
      <w:r>
        <w:rPr>
          <w:color w:val="AA5400"/>
          <w:w w:val="105"/>
        </w:rPr>
        <w:t>// PowerBy: LyShark</w:t>
      </w:r>
    </w:p>
    <w:p>
      <w:pPr>
        <w:pStyle w:val="BodyText"/>
        <w:spacing w:before="115"/>
        <w:ind w:left="305"/>
      </w:pPr>
      <w:r>
        <w:rPr>
          <w:color w:val="AA5400"/>
          <w:w w:val="105"/>
        </w:rPr>
        <w:t>// Email: </w:t>
      </w:r>
      <w:hyperlink r:id="rId5">
        <w:r>
          <w:rPr>
            <w:color w:val="AA5400"/>
            <w:w w:val="105"/>
          </w:rPr>
          <w:t>me@lyshark.com</w:t>
        </w:r>
      </w:hyperlink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ind w:left="305"/>
      </w:pPr>
      <w:r>
        <w:rPr>
          <w:color w:val="545454"/>
          <w:w w:val="105"/>
        </w:rPr>
        <w:t>#include "LySocket.hpp"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8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卸载并关闭</w:t>
      </w:r>
      <w:r>
        <w:rPr>
          <w:color w:val="AA5400"/>
          <w:w w:val="105"/>
        </w:rPr>
        <w:t>Socket</w:t>
      </w:r>
      <w:r>
        <w:rPr>
          <w:rFonts w:ascii="新宋体" w:eastAsia="新宋体" w:hint="eastAsia"/>
          <w:color w:val="AA5400"/>
          <w:w w:val="105"/>
        </w:rPr>
        <w:t>库</w:t>
      </w:r>
    </w:p>
    <w:p>
      <w:pPr>
        <w:pStyle w:val="BodyText"/>
        <w:spacing w:before="103"/>
      </w:pPr>
      <w:r>
        <w:rPr>
          <w:w w:val="105"/>
        </w:rPr>
        <w:t>WSKCleanup</w:t>
      </w:r>
      <w:r>
        <w:rPr>
          <w:color w:val="333333"/>
          <w:w w:val="105"/>
        </w:rPr>
        <w:t>();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1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spacing w:before="79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</w:t>
      </w:r>
    </w:p>
    <w:p>
      <w:pPr>
        <w:pStyle w:val="BodyText"/>
        <w:spacing w:before="103"/>
      </w:pPr>
      <w:r>
        <w:rPr>
          <w:w w:val="105"/>
        </w:rPr>
        <w:t>WSKStartup</w:t>
      </w:r>
      <w:r>
        <w:rPr>
          <w:color w:val="333333"/>
          <w:w w:val="105"/>
        </w:rPr>
        <w:t>();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tabs>
          <w:tab w:pos="2208" w:val="left" w:leader="none"/>
        </w:tabs>
      </w:pPr>
      <w:r>
        <w:rPr>
          <w:w w:val="105"/>
        </w:rPr>
        <w:t>NTSTATUS</w:t>
        <w:tab/>
        <w:t>status </w:t>
      </w:r>
      <w:r>
        <w:rPr>
          <w:color w:val="981A1A"/>
          <w:w w:val="105"/>
        </w:rPr>
        <w:t>=</w:t>
      </w:r>
      <w:r>
        <w:rPr>
          <w:color w:val="981A1A"/>
          <w:spacing w:val="-7"/>
          <w:w w:val="105"/>
        </w:rPr>
        <w:t>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8" w:val="left" w:leader="none"/>
        </w:tabs>
        <w:spacing w:line="403" w:lineRule="auto" w:before="115"/>
        <w:ind w:right="4515"/>
      </w:pPr>
      <w:r>
        <w:rPr>
          <w:w w:val="105"/>
        </w:rPr>
        <w:t>SOCKADDR_IN</w:t>
        <w:tab/>
        <w:t>LocalAddress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}; </w:t>
      </w:r>
      <w:r>
        <w:rPr>
          <w:w w:val="105"/>
        </w:rPr>
        <w:t>SOCKADDR_IN</w:t>
        <w:tab/>
        <w:t>RemoteAddress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43"/>
          <w:w w:val="105"/>
        </w:rPr>
        <w:t> </w:t>
      </w:r>
      <w:r>
        <w:rPr>
          <w:color w:val="333333"/>
          <w:w w:val="105"/>
        </w:rPr>
        <w:t>};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创建套接字</w:t>
      </w:r>
    </w:p>
    <w:p>
      <w:pPr>
        <w:pStyle w:val="BodyText"/>
        <w:spacing w:line="403" w:lineRule="auto" w:before="103"/>
        <w:ind w:left="305" w:right="904" w:firstLine="423"/>
      </w:pPr>
      <w:r>
        <w:rPr>
          <w:w w:val="105"/>
        </w:rPr>
        <w:t>PWSK_SOCKET</w:t>
      </w:r>
      <w:r>
        <w:rPr>
          <w:spacing w:val="-26"/>
          <w:w w:val="105"/>
        </w:rPr>
        <w:t> </w:t>
      </w:r>
      <w:r>
        <w:rPr>
          <w:w w:val="105"/>
        </w:rPr>
        <w:t>TcpSocket</w:t>
      </w:r>
      <w:r>
        <w:rPr>
          <w:spacing w:val="-26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6"/>
          <w:w w:val="105"/>
        </w:rPr>
        <w:t> </w:t>
      </w:r>
      <w:r>
        <w:rPr>
          <w:w w:val="105"/>
        </w:rPr>
        <w:t>CreateSocket</w:t>
      </w:r>
      <w:r>
        <w:rPr>
          <w:color w:val="333333"/>
          <w:w w:val="105"/>
        </w:rPr>
        <w:t>(</w:t>
      </w:r>
      <w:r>
        <w:rPr>
          <w:w w:val="105"/>
        </w:rPr>
        <w:t>AF_INET</w:t>
      </w:r>
      <w:r>
        <w:rPr>
          <w:color w:val="333333"/>
          <w:w w:val="105"/>
        </w:rPr>
        <w:t>,</w:t>
      </w:r>
      <w:r>
        <w:rPr>
          <w:color w:val="333333"/>
          <w:spacing w:val="-25"/>
          <w:w w:val="105"/>
        </w:rPr>
        <w:t> </w:t>
      </w:r>
      <w:r>
        <w:rPr>
          <w:w w:val="105"/>
        </w:rPr>
        <w:t>SOCK_STREAM</w:t>
      </w:r>
      <w:r>
        <w:rPr>
          <w:color w:val="333333"/>
          <w:w w:val="105"/>
        </w:rPr>
        <w:t>,</w:t>
      </w:r>
      <w:r>
        <w:rPr>
          <w:color w:val="333333"/>
          <w:spacing w:val="-26"/>
          <w:w w:val="105"/>
        </w:rPr>
        <w:t> </w:t>
      </w:r>
      <w:r>
        <w:rPr>
          <w:w w:val="105"/>
        </w:rPr>
        <w:t>IPPROTO_TCP</w:t>
      </w:r>
      <w:r>
        <w:rPr>
          <w:color w:val="333333"/>
          <w:w w:val="105"/>
        </w:rPr>
        <w:t>, </w:t>
      </w:r>
      <w:r>
        <w:rPr>
          <w:w w:val="105"/>
        </w:rPr>
        <w:t>WSK_FLAG_CONNECTION_SOCKET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TcpSocket </w:t>
      </w:r>
      <w:r>
        <w:rPr>
          <w:color w:val="981A1A"/>
          <w:w w:val="105"/>
        </w:rPr>
        <w:t>==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1151" w:right="4605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58"/>
          <w:w w:val="105"/>
        </w:rPr>
        <w:t> </w:t>
      </w:r>
      <w:r>
        <w:rPr>
          <w:w w:val="105"/>
        </w:rPr>
        <w:t>UnDriver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4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line="381" w:lineRule="auto" w:before="104"/>
        <w:ind w:right="3969"/>
      </w:pPr>
      <w:r>
        <w:rPr>
          <w:w w:val="105"/>
        </w:rPr>
        <w:t>LocalAddress</w:t>
      </w:r>
      <w:r>
        <w:rPr>
          <w:color w:val="333333"/>
          <w:w w:val="105"/>
        </w:rPr>
        <w:t>.</w:t>
      </w:r>
      <w:r>
        <w:rPr>
          <w:w w:val="105"/>
        </w:rPr>
        <w:t>sin_family </w:t>
      </w:r>
      <w:r>
        <w:rPr>
          <w:color w:val="981A1A"/>
          <w:w w:val="105"/>
        </w:rPr>
        <w:t>= </w:t>
      </w:r>
      <w:r>
        <w:rPr>
          <w:w w:val="105"/>
        </w:rPr>
        <w:t>AF_INET</w:t>
      </w:r>
      <w:r>
        <w:rPr>
          <w:color w:val="333333"/>
          <w:w w:val="105"/>
        </w:rPr>
        <w:t>; </w:t>
      </w:r>
      <w:r>
        <w:rPr>
          <w:w w:val="105"/>
        </w:rPr>
        <w:t>LocalAddress</w:t>
      </w:r>
      <w:r>
        <w:rPr>
          <w:color w:val="333333"/>
          <w:w w:val="105"/>
        </w:rPr>
        <w:t>.</w:t>
      </w:r>
      <w:r>
        <w:rPr>
          <w:w w:val="105"/>
        </w:rPr>
        <w:t>sin_addr</w:t>
      </w:r>
      <w:r>
        <w:rPr>
          <w:color w:val="333333"/>
          <w:w w:val="105"/>
        </w:rPr>
        <w:t>.</w:t>
      </w:r>
      <w:r>
        <w:rPr>
          <w:w w:val="105"/>
        </w:rPr>
        <w:t>s_addr </w:t>
      </w:r>
      <w:r>
        <w:rPr>
          <w:color w:val="981A1A"/>
          <w:w w:val="105"/>
        </w:rPr>
        <w:t>=</w:t>
      </w:r>
      <w:r>
        <w:rPr>
          <w:color w:val="981A1A"/>
          <w:spacing w:val="-75"/>
          <w:w w:val="105"/>
        </w:rPr>
        <w:t> </w:t>
      </w:r>
      <w:r>
        <w:rPr>
          <w:w w:val="105"/>
        </w:rPr>
        <w:t>INADDR_ANY</w:t>
      </w:r>
      <w:r>
        <w:rPr>
          <w:color w:val="333333"/>
          <w:w w:val="105"/>
        </w:rPr>
        <w:t>;</w:t>
      </w:r>
    </w:p>
    <w:p>
      <w:pPr>
        <w:pStyle w:val="BodyText"/>
        <w:spacing w:before="15"/>
      </w:pP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Bind</w:t>
      </w:r>
      <w:r>
        <w:rPr>
          <w:color w:val="333333"/>
          <w:w w:val="105"/>
        </w:rPr>
        <w:t>(</w:t>
      </w:r>
      <w:r>
        <w:rPr>
          <w:w w:val="105"/>
        </w:rPr>
        <w:t>TcpSocket</w:t>
      </w:r>
      <w:r>
        <w:rPr>
          <w:color w:val="333333"/>
          <w:w w:val="105"/>
        </w:rPr>
        <w:t>, (</w:t>
      </w:r>
      <w:r>
        <w:rPr>
          <w:w w:val="105"/>
        </w:rPr>
        <w:t>PSOCKADDR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&amp;</w:t>
      </w:r>
      <w:r>
        <w:rPr>
          <w:w w:val="105"/>
        </w:rPr>
        <w:t>LocalAddress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绑定失败则关闭驱动</w:t>
      </w:r>
    </w:p>
    <w:p>
      <w:pPr>
        <w:pStyle w:val="BodyText"/>
        <w:spacing w:before="103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w w:val="105"/>
        </w:rPr>
        <w:t>CloseSocket</w:t>
      </w:r>
      <w:r>
        <w:rPr>
          <w:color w:val="333333"/>
          <w:w w:val="105"/>
        </w:rPr>
        <w:t>(</w:t>
      </w:r>
      <w:r>
        <w:rPr>
          <w:w w:val="105"/>
        </w:rPr>
        <w:t>TcpSocket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ind w:left="1151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 </w:t>
      </w:r>
      <w:r>
        <w:rPr>
          <w:w w:val="105"/>
        </w:rPr>
        <w:t>UnDriver</w:t>
      </w:r>
      <w:r>
        <w:rPr>
          <w:color w:val="333333"/>
          <w:w w:val="105"/>
        </w:rPr>
        <w:t>;</w:t>
      </w:r>
    </w:p>
    <w:p>
      <w:pPr>
        <w:spacing w:after="0"/>
        <w:sectPr>
          <w:pgSz w:w="11900" w:h="16840"/>
          <w:pgMar w:top="540" w:bottom="280" w:left="1380" w:right="1360"/>
        </w:sectPr>
      </w:pPr>
    </w:p>
    <w:p>
      <w:pPr>
        <w:pStyle w:val="BodyText"/>
        <w:spacing w:before="87"/>
        <w:ind w:left="1151"/>
      </w:pPr>
      <w:r>
        <w:rPr/>
        <w:pict>
          <v:group style="position:absolute;margin-left:74.500008pt;margin-top:2.057037pt;width:447pt;height:580.5pt;mso-position-horizontal-relative:page;mso-position-vertical-relative:paragraph;z-index:-10312" coordorigin="1490,41" coordsize="8940,11610">
            <v:shape style="position:absolute;left:1497;top:41;width:8925;height:11603" coordorigin="1497,41" coordsize="8925,11603" path="m10390,11644l1530,11644,1525,11643,1497,11611,1498,41,10423,41,10422,11611,10390,11644xe" filled="true" fillcolor="#f7f7f7" stroked="false">
              <v:path arrowok="t"/>
              <v:fill type="solid"/>
            </v:shape>
            <v:shape style="position:absolute;left:1503;top:11627;width:8914;height:24" coordorigin="1503,11627" coordsize="8914,24" path="m10415,11636l10393,11636,10400,11633,10406,11627,10415,11636xm10397,11651l1523,11651,1512,11647,1503,11638,1514,11627,1520,11633,1527,11636,10415,11636,10417,11638,10408,11647,10397,11651xe" filled="true" fillcolor="#e7e9ec" stroked="false">
              <v:path arrowok="t"/>
              <v:fill type="solid"/>
            </v:shape>
            <v:line style="position:absolute" from="10418,41" to="10418,11639" stroked="true" strokeweight="1.226940pt" strokecolor="#e7e9ec">
              <v:stroke dashstyle="solid"/>
            </v:line>
            <v:line style="position:absolute" from="1502,41" to="1502,11639" stroked="true" strokeweight="1.226989pt" strokecolor="#e7e9ec">
              <v:stroke dashstyle="solid"/>
            </v:line>
            <v:rect style="position:absolute;left:1565;top:41;width:8790;height:11505" filled="true" fillcolor="#f7f7f7" stroked="false">
              <v:fill type="solid"/>
            </v:rect>
            <v:shape style="position:absolute;left:2546;top:7401;width:75;height:70" type="#_x0000_t75" stroked="false">
              <v:imagedata r:id="rId6" o:title=""/>
            </v:shape>
            <v:shape style="position:absolute;left:4767;top:7401;width:75;height:70" type="#_x0000_t75" stroked="false">
              <v:imagedata r:id="rId6" o:title=""/>
            </v:shape>
            <w10:wrap type="none"/>
          </v:group>
        </w:pic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初始化服务端地址与端口信息</w:t>
      </w:r>
    </w:p>
    <w:p>
      <w:pPr>
        <w:pStyle w:val="BodyText"/>
        <w:spacing w:before="103"/>
      </w:pPr>
      <w:r>
        <w:rPr>
          <w:w w:val="105"/>
        </w:rPr>
        <w:t>ULONG address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127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1 </w:t>
      </w:r>
      <w:r>
        <w:rPr>
          <w:color w:val="333333"/>
          <w:w w:val="105"/>
        </w:rPr>
        <w:t>};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</w:pPr>
      <w:r>
        <w:rPr>
          <w:w w:val="105"/>
        </w:rPr>
        <w:t>RemoteAddress</w:t>
      </w:r>
      <w:r>
        <w:rPr>
          <w:color w:val="333333"/>
          <w:w w:val="105"/>
        </w:rPr>
        <w:t>.</w:t>
      </w:r>
      <w:r>
        <w:rPr>
          <w:w w:val="105"/>
        </w:rPr>
        <w:t>sin_family </w:t>
      </w:r>
      <w:r>
        <w:rPr>
          <w:color w:val="981A1A"/>
          <w:w w:val="105"/>
        </w:rPr>
        <w:t>= </w:t>
      </w:r>
      <w:r>
        <w:rPr>
          <w:w w:val="105"/>
        </w:rPr>
        <w:t>AF_INET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15"/>
        <w:ind w:left="305" w:right="1325" w:firstLine="423"/>
      </w:pPr>
      <w:r>
        <w:rPr>
          <w:w w:val="105"/>
        </w:rPr>
        <w:t>RemoteAddress</w:t>
      </w:r>
      <w:r>
        <w:rPr>
          <w:color w:val="333333"/>
          <w:w w:val="105"/>
        </w:rPr>
        <w:t>.</w:t>
      </w:r>
      <w:r>
        <w:rPr>
          <w:w w:val="105"/>
        </w:rPr>
        <w:t>sin_addr</w:t>
      </w:r>
      <w:r>
        <w:rPr>
          <w:color w:val="333333"/>
          <w:w w:val="105"/>
        </w:rPr>
        <w:t>.</w:t>
      </w:r>
      <w:r>
        <w:rPr>
          <w:w w:val="105"/>
        </w:rPr>
        <w:t>s_addr</w:t>
      </w:r>
      <w:r>
        <w:rPr>
          <w:spacing w:val="-4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0"/>
          <w:w w:val="105"/>
        </w:rPr>
        <w:t> </w:t>
      </w:r>
      <w:r>
        <w:rPr>
          <w:w w:val="105"/>
        </w:rPr>
        <w:t>change_uint</w:t>
      </w:r>
      <w:r>
        <w:rPr>
          <w:color w:val="333333"/>
          <w:w w:val="105"/>
        </w:rPr>
        <w:t>(</w:t>
      </w:r>
      <w:r>
        <w:rPr>
          <w:w w:val="105"/>
        </w:rPr>
        <w:t>address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],</w:t>
      </w:r>
      <w:r>
        <w:rPr>
          <w:color w:val="333333"/>
          <w:spacing w:val="-40"/>
          <w:w w:val="105"/>
        </w:rPr>
        <w:t> </w:t>
      </w:r>
      <w:r>
        <w:rPr>
          <w:w w:val="105"/>
        </w:rPr>
        <w:t>address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], </w:t>
      </w:r>
      <w:r>
        <w:rPr>
          <w:w w:val="105"/>
        </w:rPr>
        <w:t>address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],</w:t>
      </w:r>
      <w:r>
        <w:rPr>
          <w:color w:val="333333"/>
          <w:spacing w:val="-3"/>
          <w:w w:val="105"/>
        </w:rPr>
        <w:t> </w:t>
      </w:r>
      <w:r>
        <w:rPr>
          <w:w w:val="105"/>
        </w:rPr>
        <w:t>address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3</w:t>
      </w:r>
      <w:r>
        <w:rPr>
          <w:color w:val="333333"/>
          <w:w w:val="105"/>
        </w:rPr>
        <w:t>]);</w:t>
      </w:r>
    </w:p>
    <w:p>
      <w:pPr>
        <w:pStyle w:val="BodyText"/>
        <w:spacing w:line="154" w:lineRule="exact"/>
      </w:pPr>
      <w:r>
        <w:rPr>
          <w:w w:val="105"/>
        </w:rPr>
        <w:t>RemoteAddress</w:t>
      </w:r>
      <w:r>
        <w:rPr>
          <w:color w:val="333333"/>
          <w:w w:val="105"/>
        </w:rPr>
        <w:t>.</w:t>
      </w:r>
      <w:r>
        <w:rPr>
          <w:w w:val="105"/>
        </w:rPr>
        <w:t>sin_port </w:t>
      </w:r>
      <w:r>
        <w:rPr>
          <w:color w:val="981A1A"/>
          <w:w w:val="105"/>
        </w:rPr>
        <w:t>= </w:t>
      </w:r>
      <w:r>
        <w:rPr>
          <w:w w:val="105"/>
        </w:rPr>
        <w:t>HTON_SHORT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8888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Connect</w:t>
      </w:r>
      <w:r>
        <w:rPr>
          <w:color w:val="333333"/>
          <w:w w:val="105"/>
        </w:rPr>
        <w:t>(</w:t>
      </w:r>
      <w:r>
        <w:rPr>
          <w:w w:val="105"/>
        </w:rPr>
        <w:t>TcpSocket</w:t>
      </w:r>
      <w:r>
        <w:rPr>
          <w:color w:val="333333"/>
          <w:w w:val="105"/>
        </w:rPr>
        <w:t>, (</w:t>
      </w:r>
      <w:r>
        <w:rPr>
          <w:w w:val="105"/>
        </w:rPr>
        <w:t>PSOCKADDR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&amp;</w:t>
      </w:r>
      <w:r>
        <w:rPr>
          <w:w w:val="105"/>
        </w:rPr>
        <w:t>RemoteAddress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连接服务端</w:t>
      </w:r>
      <w:r>
        <w:rPr>
          <w:color w:val="AA5400"/>
          <w:w w:val="105"/>
        </w:rPr>
        <w:t>,</w:t>
      </w:r>
      <w:r>
        <w:rPr>
          <w:rFonts w:ascii="新宋体" w:eastAsia="新宋体" w:hint="eastAsia"/>
          <w:color w:val="AA5400"/>
          <w:w w:val="105"/>
        </w:rPr>
        <w:t>如果失败则关闭驱动</w:t>
      </w:r>
    </w:p>
    <w:p>
      <w:pPr>
        <w:pStyle w:val="BodyText"/>
        <w:spacing w:before="10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w w:val="105"/>
        </w:rPr>
        <w:t>CloseSocket</w:t>
      </w:r>
      <w:r>
        <w:rPr>
          <w:color w:val="333333"/>
          <w:w w:val="105"/>
        </w:rPr>
        <w:t>(</w:t>
      </w:r>
      <w:r>
        <w:rPr>
          <w:w w:val="105"/>
        </w:rPr>
        <w:t>TcpSocket</w:t>
      </w:r>
      <w:r>
        <w:rPr>
          <w:color w:val="333333"/>
          <w:w w:val="105"/>
        </w:rPr>
        <w:t>);</w:t>
      </w:r>
    </w:p>
    <w:p>
      <w:pPr>
        <w:pStyle w:val="BodyText"/>
        <w:spacing w:line="403" w:lineRule="auto" w:before="100"/>
        <w:ind w:left="1151" w:right="4605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58"/>
          <w:w w:val="105"/>
        </w:rPr>
        <w:t> </w:t>
      </w:r>
      <w:r>
        <w:rPr>
          <w:w w:val="105"/>
        </w:rPr>
        <w:t>UnDriver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发送数据</w:t>
      </w:r>
    </w:p>
    <w:p>
      <w:pPr>
        <w:pStyle w:val="BodyText"/>
        <w:spacing w:line="403" w:lineRule="auto" w:before="103"/>
        <w:ind w:right="2807"/>
      </w:pPr>
      <w:r>
        <w:rPr>
          <w:color w:val="008754"/>
          <w:w w:val="105"/>
        </w:rPr>
        <w:t>char </w:t>
      </w:r>
      <w:r>
        <w:rPr>
          <w:w w:val="105"/>
        </w:rPr>
        <w:t>send_buffer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2048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AA1111"/>
          <w:w w:val="105"/>
        </w:rPr>
        <w:t>"hello lyshark.com A"</w:t>
      </w:r>
      <w:r>
        <w:rPr>
          <w:color w:val="333333"/>
          <w:w w:val="105"/>
        </w:rPr>
        <w:t>; </w:t>
      </w:r>
      <w:r>
        <w:rPr>
          <w:w w:val="105"/>
        </w:rPr>
        <w:t>Send</w:t>
      </w:r>
      <w:r>
        <w:rPr>
          <w:color w:val="333333"/>
          <w:w w:val="105"/>
        </w:rPr>
        <w:t>(</w:t>
      </w:r>
      <w:r>
        <w:rPr>
          <w:w w:val="105"/>
        </w:rPr>
        <w:t>TcpSocket</w:t>
      </w:r>
      <w:r>
        <w:rPr>
          <w:color w:val="333333"/>
          <w:w w:val="105"/>
        </w:rPr>
        <w:t>,</w:t>
      </w:r>
      <w:r>
        <w:rPr>
          <w:color w:val="333333"/>
          <w:spacing w:val="-32"/>
          <w:w w:val="105"/>
        </w:rPr>
        <w:t> </w:t>
      </w:r>
      <w:r>
        <w:rPr>
          <w:w w:val="105"/>
        </w:rPr>
        <w:t>send_buffer</w:t>
      </w:r>
      <w:r>
        <w:rPr>
          <w:color w:val="333333"/>
          <w:w w:val="105"/>
        </w:rPr>
        <w:t>,</w:t>
      </w:r>
      <w:r>
        <w:rPr>
          <w:color w:val="333333"/>
          <w:spacing w:val="-32"/>
          <w:w w:val="105"/>
        </w:rPr>
        <w:t> </w:t>
      </w:r>
      <w:r>
        <w:rPr>
          <w:w w:val="105"/>
        </w:rPr>
        <w:t>strlen</w:t>
      </w:r>
      <w:r>
        <w:rPr>
          <w:color w:val="333333"/>
          <w:w w:val="105"/>
        </w:rPr>
        <w:t>(</w:t>
      </w:r>
      <w:r>
        <w:rPr>
          <w:w w:val="105"/>
        </w:rPr>
        <w:t>send_buffer</w:t>
      </w:r>
      <w:r>
        <w:rPr>
          <w:color w:val="333333"/>
          <w:w w:val="105"/>
        </w:rPr>
        <w:t>),</w:t>
      </w:r>
      <w:r>
        <w:rPr>
          <w:color w:val="333333"/>
          <w:spacing w:val="-32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接收数据</w:t>
      </w:r>
    </w:p>
    <w:p>
      <w:pPr>
        <w:pStyle w:val="BodyText"/>
        <w:tabs>
          <w:tab w:pos="1362" w:val="left" w:leader="none"/>
        </w:tabs>
        <w:spacing w:before="103"/>
      </w:pPr>
      <w:r>
        <w:rPr>
          <w:w w:val="105"/>
        </w:rPr>
        <w:t>CHAR</w:t>
        <w:tab/>
        <w:t>read_buffer</w:t>
      </w:r>
      <w:r>
        <w:rPr>
          <w:spacing w:val="-18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7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CHAR</w:t>
      </w:r>
      <w:r>
        <w:rPr>
          <w:spacing w:val="-18"/>
          <w:w w:val="105"/>
        </w:rPr>
        <w:t> </w:t>
      </w:r>
      <w:r>
        <w:rPr>
          <w:color w:val="333333"/>
          <w:w w:val="105"/>
        </w:rPr>
        <w:t>)</w:t>
      </w:r>
      <w:r>
        <w:rPr>
          <w:w w:val="105"/>
        </w:rPr>
        <w:t>ExAllocatePoolWithTag</w:t>
      </w:r>
      <w:r>
        <w:rPr>
          <w:color w:val="333333"/>
          <w:w w:val="105"/>
        </w:rPr>
        <w:t>(</w:t>
      </w:r>
      <w:r>
        <w:rPr>
          <w:w w:val="105"/>
        </w:rPr>
        <w:t>NonPagedPool</w:t>
      </w:r>
      <w:r>
        <w:rPr>
          <w:color w:val="333333"/>
          <w:w w:val="105"/>
        </w:rPr>
        <w:t>,</w:t>
      </w:r>
      <w:r>
        <w:rPr>
          <w:color w:val="333333"/>
          <w:spacing w:val="-17"/>
          <w:w w:val="105"/>
        </w:rPr>
        <w:t> </w:t>
      </w:r>
      <w:r>
        <w:rPr>
          <w:color w:val="116644"/>
          <w:w w:val="105"/>
        </w:rPr>
        <w:t>2048</w:t>
      </w:r>
      <w:r>
        <w:rPr>
          <w:color w:val="333333"/>
          <w:w w:val="105"/>
        </w:rPr>
        <w:t>,</w:t>
      </w:r>
      <w:r>
        <w:rPr>
          <w:color w:val="333333"/>
          <w:spacing w:val="-18"/>
          <w:w w:val="105"/>
        </w:rPr>
        <w:t> </w:t>
      </w:r>
      <w:r>
        <w:rPr>
          <w:color w:val="AA1111"/>
          <w:w w:val="105"/>
        </w:rPr>
        <w:t>"read"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</w:pPr>
      <w:r>
        <w:rPr>
          <w:w w:val="105"/>
        </w:rPr>
        <w:t>memset</w:t>
      </w:r>
      <w:r>
        <w:rPr>
          <w:color w:val="333333"/>
          <w:w w:val="105"/>
        </w:rPr>
        <w:t>(</w:t>
      </w:r>
      <w:r>
        <w:rPr>
          <w:w w:val="105"/>
        </w:rPr>
        <w:t>read_buffer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1024</w:t>
      </w:r>
      <w:r>
        <w:rPr>
          <w:color w:val="333333"/>
          <w:w w:val="105"/>
        </w:rPr>
        <w:t>);</w:t>
      </w:r>
    </w:p>
    <w:p>
      <w:pPr>
        <w:pStyle w:val="BodyText"/>
        <w:spacing w:before="115"/>
      </w:pPr>
      <w:r>
        <w:rPr>
          <w:w w:val="105"/>
        </w:rPr>
        <w:t>Receive</w:t>
      </w:r>
      <w:r>
        <w:rPr>
          <w:color w:val="333333"/>
          <w:w w:val="105"/>
        </w:rPr>
        <w:t>(</w:t>
      </w:r>
      <w:r>
        <w:rPr>
          <w:w w:val="105"/>
        </w:rPr>
        <w:t>TcpSocket</w:t>
      </w:r>
      <w:r>
        <w:rPr>
          <w:color w:val="333333"/>
          <w:w w:val="105"/>
        </w:rPr>
        <w:t>, </w:t>
      </w:r>
      <w:r>
        <w:rPr>
          <w:w w:val="105"/>
        </w:rPr>
        <w:t>read_buffer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2048</w:t>
      </w:r>
      <w:r>
        <w:rPr>
          <w:color w:val="333333"/>
          <w:w w:val="105"/>
        </w:rPr>
        <w:t>,</w:t>
      </w:r>
      <w:r>
        <w:rPr>
          <w:color w:val="333333"/>
          <w:spacing w:val="-76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</w:t>
      </w:r>
    </w:p>
    <w:p>
      <w:pPr>
        <w:pStyle w:val="BodyText"/>
        <w:spacing w:before="79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</w:t>
      </w:r>
      <w:r>
        <w:rPr>
          <w:rFonts w:ascii="新宋体" w:eastAsia="新宋体" w:hint="eastAsia"/>
          <w:color w:val="AA1111"/>
          <w:w w:val="105"/>
        </w:rPr>
        <w:t>内核</w:t>
      </w:r>
      <w:r>
        <w:rPr>
          <w:color w:val="AA1111"/>
          <w:w w:val="105"/>
        </w:rPr>
        <w:t>B]</w:t>
      </w:r>
      <w:r>
        <w:rPr>
          <w:color w:val="AA1111"/>
          <w:spacing w:val="-10"/>
          <w:w w:val="105"/>
        </w:rPr>
        <w:t> =&gt; </w:t>
      </w:r>
      <w:r>
        <w:rPr>
          <w:color w:val="AA1111"/>
          <w:w w:val="105"/>
        </w:rPr>
        <w:t>%s</w:t>
      </w:r>
      <w:r>
        <w:rPr>
          <w:color w:val="AA1111"/>
          <w:spacing w:val="-19"/>
          <w:w w:val="105"/>
        </w:rPr>
        <w:t> </w:t>
      </w:r>
      <w:r>
        <w:rPr>
          <w:color w:val="AA1111"/>
          <w:w w:val="105"/>
        </w:rPr>
        <w:t>\n"</w:t>
      </w:r>
      <w:r>
        <w:rPr>
          <w:color w:val="333333"/>
          <w:spacing w:val="-10"/>
          <w:w w:val="105"/>
        </w:rPr>
        <w:t>, </w:t>
      </w:r>
      <w:r>
        <w:rPr>
          <w:w w:val="105"/>
        </w:rPr>
        <w:t>read_buffer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5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发送确认包</w:t>
      </w:r>
    </w:p>
    <w:p>
      <w:pPr>
        <w:pStyle w:val="BodyText"/>
        <w:spacing w:before="103"/>
      </w:pPr>
      <w:r>
        <w:rPr>
          <w:w w:val="105"/>
        </w:rPr>
        <w:t>Send</w:t>
      </w:r>
      <w:r>
        <w:rPr>
          <w:color w:val="333333"/>
          <w:w w:val="105"/>
        </w:rPr>
        <w:t>(</w:t>
      </w:r>
      <w:r>
        <w:rPr>
          <w:w w:val="105"/>
        </w:rPr>
        <w:t>TcpSocket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"ok"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line="286" w:lineRule="exact" w:before="22"/>
        <w:ind w:right="5891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释放内存</w:t>
      </w:r>
      <w:r>
        <w:rPr/>
        <w:t>ExFreePool</w:t>
      </w:r>
      <w:r>
        <w:rPr>
          <w:color w:val="333333"/>
        </w:rPr>
        <w:t>(</w:t>
      </w:r>
      <w:r>
        <w:rPr/>
        <w:t>read_buffer</w:t>
      </w:r>
      <w:r>
        <w:rPr>
          <w:color w:val="333333"/>
        </w:rPr>
        <w:t>); </w:t>
      </w:r>
      <w:r>
        <w:rPr>
          <w:w w:val="105"/>
        </w:rPr>
        <w:t>CloseSocket</w:t>
      </w:r>
      <w:r>
        <w:rPr>
          <w:color w:val="333333"/>
          <w:w w:val="105"/>
        </w:rPr>
        <w:t>(</w:t>
      </w:r>
      <w:r>
        <w:rPr>
          <w:w w:val="105"/>
        </w:rPr>
        <w:t>TcpSocket</w:t>
      </w:r>
      <w:r>
        <w:rPr>
          <w:color w:val="333333"/>
          <w:w w:val="105"/>
        </w:rPr>
        <w:t>);</w:t>
      </w:r>
    </w:p>
    <w:p>
      <w:pPr>
        <w:pStyle w:val="BodyText"/>
        <w:spacing w:line="403" w:lineRule="auto" w:before="77"/>
        <w:ind w:right="5028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58"/>
          <w:w w:val="105"/>
        </w:rPr>
        <w:t> </w:t>
      </w:r>
      <w:r>
        <w:rPr>
          <w:w w:val="105"/>
        </w:rPr>
        <w:t>UnDriver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0"/>
        </w:rPr>
      </w:pPr>
    </w:p>
    <w:p>
      <w:pPr>
        <w:spacing w:line="340" w:lineRule="exact" w:before="158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01.249985pt;margin-top:12.938242pt;width:57.75pt;height:9.75pt;mso-position-horizontal-relative:page;mso-position-vertical-relative:paragraph;z-index:-10288" coordorigin="4025,259" coordsize="1155,195">
            <v:shape style="position:absolute;left:4025;top:258;width:1155;height:195" coordorigin="4025,259" coordsize="1155,195" path="m5141,454l4064,454,4058,453,4025,415,4025,298,4064,259,5141,259,5180,298,5180,415,5141,454xe" filled="true" fillcolor="#f2f4f4" stroked="false">
              <v:path arrowok="t"/>
              <v:fill type="solid"/>
            </v:shape>
            <v:shape style="position:absolute;left:4032;top:266;width:1140;height:180" coordorigin="4032,266" coordsize="1140,180" path="m4032,409l4032,304,4032,299,4033,294,4035,289,4037,285,4040,281,4043,277,4047,274,4051,271,4056,269,4060,267,4065,266,4070,266,5135,266,5140,266,5145,267,5149,269,5154,271,5158,274,5162,277,5165,281,5168,285,5170,289,5172,294,5172,299,5172,304,5172,409,5135,446,4070,446,4032,414,4032,4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编译两个驱动程序，首先运行 </w:t>
      </w:r>
      <w:r>
        <w:rPr>
          <w:color w:val="333333"/>
          <w:w w:val="105"/>
          <w:sz w:val="17"/>
        </w:rPr>
        <w:t>server.sys</w:t>
      </w:r>
      <w:r>
        <w:rPr>
          <w:color w:val="333333"/>
          <w:spacing w:val="-7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驱动，运行后该驱动会在后台等待客户端连接，接着运行</w:t>
      </w:r>
    </w:p>
    <w:p>
      <w:pPr>
        <w:spacing w:line="340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532749pt;width:57.75pt;height:9.75pt;mso-position-horizontal-relative:page;mso-position-vertical-relative:paragraph;z-index:-10264" coordorigin="1490,91" coordsize="1155,195">
            <v:shape style="position:absolute;left:1490;top:90;width:1155;height:195" coordorigin="1490,91" coordsize="1155,195" path="m2606,286l1529,286,1523,285,1490,247,1490,130,1529,91,2606,91,2645,130,2645,247,2606,286xe" filled="true" fillcolor="#f2f4f4" stroked="false">
              <v:path arrowok="t"/>
              <v:fill type="solid"/>
            </v:shape>
            <v:shape style="position:absolute;left:1497;top:98;width:1140;height:180" coordorigin="1497,98" coordsize="1140,180" path="m1497,241l1497,136,1497,131,1498,126,1500,121,1502,117,1505,113,1508,109,1512,106,1516,103,1521,101,1525,99,1530,98,1535,98,2600,98,2605,98,2610,99,2614,101,2619,103,2623,106,2627,109,2630,113,2633,117,2635,121,2637,126,2637,131,2637,136,2637,241,2637,246,2637,250,2635,255,2633,260,2600,278,1535,278,1500,255,1498,250,1497,246,149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client.sys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屏幕上可输出如下提示，说明通信已经建立了。</w:t>
      </w:r>
    </w:p>
    <w:p>
      <w:pPr>
        <w:spacing w:after="0" w:line="340" w:lineRule="exact"/>
        <w:jc w:val="left"/>
        <w:rPr>
          <w:rFonts w:ascii="微软雅黑" w:eastAsia="微软雅黑" w:hint="eastAsia"/>
          <w:sz w:val="19"/>
        </w:rPr>
        <w:sectPr>
          <w:pgSz w:w="11900" w:h="16840"/>
          <w:pgMar w:top="500" w:bottom="280" w:left="1380" w:right="136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56181" cy="2600325"/>
            <wp:effectExtent l="0" t="0" r="0" b="0"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181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sectPr>
      <w:pgSz w:w="11900" w:h="16840"/>
      <w:pgMar w:top="540" w:bottom="280" w:left="13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Lucida Console">
    <w:altName w:val="Lucida Console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新宋体">
    <w:altName w:val="新宋体"/>
    <w:charset w:val="86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ind w:left="728"/>
    </w:pPr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55"/>
      <w:ind w:left="56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e@lyshark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2023-06-30T11:12:51Z</dcterms:created>
  <dcterms:modified xsi:type="dcterms:W3CDTF">2023-06-30T11:12:51Z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2023-06-21T00:00:00Z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