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right="227"/>
        <w:jc w:val="both"/>
      </w:pPr>
      <w:r>
        <w:rPr>
          <w:color w:val="333333"/>
        </w:rPr>
        <w:t>内核中执行代码后需要将结果动态显示给应用层的用户，</w:t>
      </w:r>
      <w:r>
        <w:rPr>
          <w:rFonts w:ascii="Tahoma" w:eastAsia="Tahoma"/>
          <w:color w:val="333333"/>
        </w:rPr>
        <w:t>DeviceIoControl   </w:t>
      </w:r>
      <w:r>
        <w:rPr>
          <w:color w:val="333333"/>
        </w:rPr>
        <w:t>是直接发送控制代码到指定的设备驱动程序，使相应的移动设备以执行相应的操作的函数，如下代码是一个经典的驱动开发模板框 </w:t>
      </w:r>
      <w:r>
        <w:rPr>
          <w:color w:val="333333"/>
          <w:w w:val="105"/>
        </w:rPr>
        <w:t>架，在开发经典驱动时会用到的一个通用案例。</w:t>
      </w:r>
    </w:p>
    <w:p>
      <w:pPr>
        <w:spacing w:before="125"/>
        <w:ind w:left="110" w:right="0" w:firstLine="0"/>
        <w:jc w:val="both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333333"/>
          <w:sz w:val="19"/>
        </w:rPr>
        <w:t>驱动程序开发通用模板代码如下</w:t>
      </w:r>
      <w:r>
        <w:rPr>
          <w:rFonts w:ascii="Tahoma" w:eastAsia="Tahoma"/>
          <w:color w:val="333333"/>
          <w:sz w:val="19"/>
        </w:rPr>
        <w:t>:</w:t>
      </w:r>
    </w:p>
    <w:p>
      <w:pPr>
        <w:pStyle w:val="BodyText"/>
        <w:spacing w:before="2"/>
        <w:ind w:left="0"/>
        <w:rPr>
          <w:rFonts w:ascii="Tahoma"/>
          <w:sz w:val="24"/>
        </w:rPr>
      </w:pPr>
    </w:p>
    <w:p>
      <w:pPr>
        <w:pStyle w:val="BodyText"/>
        <w:spacing w:line="403" w:lineRule="auto" w:before="105"/>
        <w:ind w:left="305" w:right="6368"/>
      </w:pPr>
      <w:r>
        <w:rPr/>
        <w:pict>
          <v:group style="position:absolute;margin-left:75.521606pt;margin-top:-3.800262pt;width:445pt;height:671.95pt;mso-position-horizontal-relative:page;mso-position-vertical-relative:paragraph;z-index:-6736" coordorigin="1510,-76" coordsize="8900,13439">
            <v:shape style="position:absolute;left:1517;top:-69;width:8885;height:13424" coordorigin="1518,-69" coordsize="8885,13424" path="m10402,13355l1518,13355,1518,-36,1550,-69,10370,-69,10402,13355xe" filled="true" fillcolor="#f7f7f7" stroked="false">
              <v:path arrowok="t"/>
              <v:fill type="solid"/>
            </v:shape>
            <v:shape style="position:absolute;left:1517;top:-69;width:8885;height:13424" coordorigin="1518,-69" coordsize="8885,13424" path="m1518,13355l1518,-31,1518,-36,1519,-41,1521,-45,1523,-50,1525,-54,1529,-58,1532,-61,1536,-64,1541,-66,1546,-68,1550,-69,1555,-69,10365,-69,10370,-69,10374,-68,10379,-66,10383,-64,10402,-31,10402,13355e" filled="false" stroked="true" strokeweight=".750349pt" strokecolor="#e7e9ec">
              <v:path arrowok="t"/>
              <v:stroke dashstyle="solid"/>
            </v:shape>
            <v:rect style="position:absolute;left:1585;top:59;width:8750;height:13297" filled="true" fillcolor="#f7f7f7" stroked="false">
              <v:fill type="solid"/>
            </v:rect>
            <w10:wrap type="none"/>
          </v:group>
        </w:pict>
      </w:r>
      <w:r>
        <w:rPr>
          <w:color w:val="545454"/>
          <w:w w:val="105"/>
        </w:rPr>
        <w:t>#include &lt;ntifs.h&gt; #include &lt;windef.h&gt;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控制器</w:t>
      </w:r>
    </w:p>
    <w:p>
      <w:pPr>
        <w:pStyle w:val="BodyText"/>
        <w:spacing w:line="381" w:lineRule="auto" w:before="103"/>
        <w:ind w:left="305"/>
      </w:pPr>
      <w:r>
        <w:rPr>
          <w:color w:val="545454"/>
          <w:w w:val="105"/>
        </w:rPr>
        <w:t>#define IOCTL_IO_LyShark </w:t>
      </w:r>
      <w:r>
        <w:rPr>
          <w:color w:val="545454"/>
        </w:rPr>
        <w:t>CTL_CODE(FILE_DEVICE_UNKNOWN,0x800,METHOD_BUFFERED,FILE_ANY_ACCESS)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卸载驱动执行</w:t>
      </w:r>
    </w:p>
    <w:p>
      <w:pPr>
        <w:pStyle w:val="BodyText"/>
        <w:spacing w:before="88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pDriver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7075" w:val="left" w:leader="none"/>
        </w:tabs>
        <w:spacing w:before="79"/>
        <w:rPr>
          <w:rFonts w:ascii="新宋体" w:eastAsia="新宋体" w:hint="eastAsia"/>
        </w:rPr>
      </w:pPr>
      <w:r>
        <w:rPr>
          <w:w w:val="105"/>
        </w:rPr>
        <w:t>PDEVICE_OBJECT</w:t>
      </w:r>
      <w:r>
        <w:rPr>
          <w:spacing w:val="-19"/>
          <w:w w:val="105"/>
        </w:rPr>
        <w:t> </w:t>
      </w:r>
      <w:r>
        <w:rPr>
          <w:w w:val="105"/>
        </w:rPr>
        <w:t>pDev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9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用来取得要删除设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rFonts w:ascii="新宋体" w:eastAsia="新宋体" w:hint="eastAsia"/>
          <w:color w:val="AA5400"/>
          <w:w w:val="105"/>
        </w:rPr>
        <w:t>备对象</w:t>
      </w:r>
    </w:p>
    <w:p>
      <w:pPr>
        <w:pStyle w:val="BodyText"/>
        <w:tabs>
          <w:tab w:pos="7075" w:val="left" w:leader="none"/>
        </w:tabs>
        <w:spacing w:before="53"/>
        <w:rPr>
          <w:rFonts w:ascii="新宋体" w:eastAsia="新宋体" w:hint="eastAsia"/>
        </w:rPr>
      </w:pPr>
      <w:r>
        <w:rPr>
          <w:w w:val="105"/>
        </w:rPr>
        <w:t>UNICODE_STRING</w:t>
      </w:r>
      <w:r>
        <w:rPr>
          <w:spacing w:val="-25"/>
          <w:w w:val="105"/>
        </w:rPr>
        <w:t> </w:t>
      </w:r>
      <w:r>
        <w:rPr>
          <w:w w:val="105"/>
        </w:rPr>
        <w:t>SymLinkName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局部变量</w:t>
      </w:r>
    </w:p>
    <w:p>
      <w:pPr>
        <w:pStyle w:val="BodyText"/>
        <w:spacing w:before="103"/>
        <w:ind w:left="305"/>
      </w:pPr>
      <w:r>
        <w:rPr>
          <w:color w:val="AA5400"/>
          <w:w w:val="105"/>
        </w:rPr>
        <w:t>symLinkName</w:t>
      </w:r>
    </w:p>
    <w:p>
      <w:pPr>
        <w:pStyle w:val="BodyText"/>
        <w:spacing w:before="115"/>
      </w:pPr>
      <w:r>
        <w:rPr>
          <w:w w:val="105"/>
        </w:rPr>
        <w:t>pDev </w:t>
      </w:r>
      <w:r>
        <w:rPr>
          <w:color w:val="981A1A"/>
          <w:w w:val="105"/>
        </w:rPr>
        <w:t>= 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DeviceObject</w:t>
      </w:r>
      <w:r>
        <w:rPr>
          <w:color w:val="333333"/>
          <w:w w:val="105"/>
        </w:rPr>
        <w:t>;</w:t>
      </w:r>
    </w:p>
    <w:p>
      <w:pPr>
        <w:pStyle w:val="BodyText"/>
        <w:tabs>
          <w:tab w:pos="7075" w:val="left" w:leader="none"/>
        </w:tabs>
        <w:spacing w:before="64"/>
        <w:rPr>
          <w:rFonts w:ascii="新宋体" w:eastAsia="新宋体" w:hint="eastAsia"/>
        </w:rPr>
      </w:pPr>
      <w:r>
        <w:rPr>
          <w:w w:val="105"/>
        </w:rPr>
        <w:t>IoDeleteDevice</w:t>
      </w:r>
      <w:r>
        <w:rPr>
          <w:color w:val="333333"/>
          <w:w w:val="105"/>
        </w:rPr>
        <w:t>(</w:t>
      </w:r>
      <w:r>
        <w:rPr>
          <w:w w:val="105"/>
        </w:rPr>
        <w:t>pDev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调用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IoDeleteDevice</w:t>
      </w:r>
      <w:r>
        <w:rPr>
          <w:rFonts w:ascii="新宋体" w:eastAsia="新宋体" w:hint="eastAsia"/>
          <w:color w:val="AA5400"/>
          <w:w w:val="105"/>
        </w:rPr>
        <w:t>用于删除设备</w:t>
      </w:r>
    </w:p>
    <w:p>
      <w:pPr>
        <w:pStyle w:val="BodyText"/>
        <w:tabs>
          <w:tab w:pos="7498" w:val="left" w:leader="none"/>
        </w:tabs>
        <w:spacing w:line="297" w:lineRule="auto" w:before="68"/>
        <w:ind w:left="305" w:right="247" w:firstLine="423"/>
        <w:rPr>
          <w:rFonts w:ascii="新宋体" w:eastAsia="新宋体" w:hint="eastAsia"/>
        </w:rPr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spacing w:val="-28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"\\??\\LySharkDriver"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初始化字符串将</w:t>
      </w:r>
      <w:r>
        <w:rPr>
          <w:color w:val="AA5400"/>
          <w:w w:val="105"/>
        </w:rPr>
        <w:t>symLinkName</w:t>
      </w:r>
      <w:r>
        <w:rPr>
          <w:rFonts w:ascii="新宋体" w:eastAsia="新宋体" w:hint="eastAsia"/>
          <w:color w:val="AA5400"/>
          <w:w w:val="105"/>
        </w:rPr>
        <w:t>定义成需要删除的符号链接名称</w:t>
      </w:r>
    </w:p>
    <w:p>
      <w:pPr>
        <w:pStyle w:val="BodyText"/>
        <w:tabs>
          <w:tab w:pos="7075" w:val="left" w:leader="none"/>
        </w:tabs>
        <w:spacing w:before="15"/>
        <w:rPr>
          <w:rFonts w:ascii="新宋体" w:eastAsia="新宋体" w:hint="eastAsia"/>
        </w:rPr>
      </w:pP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调用</w:t>
      </w:r>
    </w:p>
    <w:p>
      <w:pPr>
        <w:pStyle w:val="BodyText"/>
        <w:spacing w:before="67"/>
        <w:ind w:left="305"/>
        <w:rPr>
          <w:rFonts w:ascii="新宋体" w:eastAsia="新宋体" w:hint="eastAsia"/>
        </w:rPr>
      </w:pPr>
      <w:r>
        <w:rPr>
          <w:color w:val="AA5400"/>
        </w:rPr>
        <w:t>IoDeleteSymbolicLink</w:t>
      </w:r>
      <w:r>
        <w:rPr>
          <w:rFonts w:ascii="新宋体" w:eastAsia="新宋体" w:hint="eastAsia"/>
          <w:color w:val="AA5400"/>
        </w:rPr>
        <w:t>删除符号链接</w:t>
      </w:r>
    </w:p>
    <w:p>
      <w:pPr>
        <w:pStyle w:val="BodyText"/>
        <w:spacing w:before="52"/>
      </w:pPr>
      <w:r>
        <w:rPr>
          <w:spacing w:val="-1"/>
        </w:rPr>
        <w:t>DbgPrint</w:t>
      </w:r>
      <w:r>
        <w:rPr>
          <w:color w:val="333333"/>
          <w:spacing w:val="-1"/>
        </w:rPr>
        <w:t>(</w:t>
      </w:r>
      <w:r>
        <w:rPr>
          <w:color w:val="AA1111"/>
          <w:spacing w:val="-1"/>
        </w:rPr>
        <w:t>"</w:t>
      </w:r>
      <w:r>
        <w:rPr>
          <w:rFonts w:ascii="新宋体" w:eastAsia="新宋体" w:hint="eastAsia"/>
          <w:color w:val="AA1111"/>
        </w:rPr>
        <w:t>驱动卸载完毕</w:t>
      </w:r>
      <w:r>
        <w:rPr>
          <w:color w:val="AA1111"/>
        </w:rPr>
        <w:t>..."</w:t>
      </w:r>
      <w:r>
        <w:rPr>
          <w:color w:val="333333"/>
        </w:rPr>
        <w:t>);</w:t>
      </w:r>
    </w:p>
    <w:p>
      <w:pPr>
        <w:pStyle w:val="BodyText"/>
        <w:spacing w:before="104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创建设备连接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CreateDriverObject</w:t>
      </w:r>
      <w:r>
        <w:rPr>
          <w:color w:val="333333"/>
          <w:w w:val="105"/>
        </w:rPr>
        <w:t>(</w:t>
      </w:r>
      <w:r>
        <w:rPr>
          <w:w w:val="105"/>
        </w:rPr>
        <w:t>IN PDRIVER_OBJECT pDriver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right="5468"/>
      </w:pPr>
      <w:r>
        <w:rPr>
          <w:w w:val="105"/>
        </w:rPr>
        <w:t>NTSTATUS Status</w:t>
      </w:r>
      <w:r>
        <w:rPr>
          <w:color w:val="333333"/>
          <w:w w:val="105"/>
        </w:rPr>
        <w:t>; </w:t>
      </w:r>
      <w:r>
        <w:rPr>
          <w:w w:val="105"/>
        </w:rPr>
        <w:t>PDEVICE_OBJECT pDevObj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5"/>
        <w:ind w:right="5468"/>
      </w:pPr>
      <w:r>
        <w:rPr>
          <w:w w:val="105"/>
        </w:rPr>
        <w:t>UNICODE_STRING DriverName</w:t>
      </w:r>
      <w:r>
        <w:rPr>
          <w:color w:val="333333"/>
          <w:w w:val="105"/>
        </w:rPr>
        <w:t>; </w:t>
      </w:r>
      <w:r>
        <w:rPr>
          <w:w w:val="105"/>
        </w:rPr>
        <w:t>UNICODE_STRING SymLinkName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创建设备名称字符串</w:t>
      </w:r>
    </w:p>
    <w:p>
      <w:pPr>
        <w:pStyle w:val="BodyText"/>
        <w:spacing w:before="104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"\\Device\\LySharkDriver"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00"/>
        <w:ind w:left="305" w:right="763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  <w:r>
        <w:rPr>
          <w:w w:val="105"/>
        </w:rPr>
        <w:t>pDriver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FILE_DEVICE_UNKNOWN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pDevObj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指定通信方式为缓冲区</w:t>
      </w:r>
    </w:p>
    <w:p>
      <w:pPr>
        <w:pStyle w:val="BodyText"/>
        <w:spacing w:before="103"/>
      </w:pPr>
      <w:r>
        <w:rPr>
          <w:w w:val="105"/>
        </w:rPr>
        <w:t>pDevObj</w:t>
      </w:r>
      <w:r>
        <w:rPr>
          <w:color w:val="981A1A"/>
          <w:w w:val="105"/>
        </w:rPr>
        <w:t>-&gt;</w:t>
      </w:r>
      <w:r>
        <w:rPr>
          <w:w w:val="105"/>
        </w:rPr>
        <w:t>Flags </w:t>
      </w:r>
      <w:r>
        <w:rPr>
          <w:color w:val="981A1A"/>
          <w:w w:val="105"/>
        </w:rPr>
        <w:t>|= </w:t>
      </w:r>
      <w:r>
        <w:rPr>
          <w:w w:val="105"/>
        </w:rPr>
        <w:t>DO_BUFFERED_IO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创建符号链接</w:t>
      </w:r>
    </w:p>
    <w:p>
      <w:pPr>
        <w:pStyle w:val="BodyText"/>
        <w:spacing w:line="403" w:lineRule="auto" w:before="103"/>
        <w:ind w:right="1723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SymLinkName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"\\??\\LySharkDriver"</w:t>
      </w:r>
      <w:r>
        <w:rPr>
          <w:color w:val="333333"/>
        </w:rPr>
        <w:t>); 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SymLinkName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DriverName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创建回调函数</w:t>
      </w:r>
    </w:p>
    <w:p>
      <w:pPr>
        <w:spacing w:after="0"/>
        <w:rPr>
          <w:rFonts w:ascii="新宋体" w:eastAsia="新宋体" w:hint="eastAsia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14pt;margin-top:28.999968pt;width:445pt;height:784.9pt;mso-position-horizontal-relative:page;mso-position-vertical-relative:page;z-index:-671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NTSTATUS </w:t>
      </w:r>
      <w:r>
        <w:rPr>
          <w:color w:val="0000FF"/>
          <w:w w:val="105"/>
        </w:rPr>
        <w:t>DispatchCreate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911" w:val="left" w:leader="none"/>
        </w:tabs>
        <w:spacing w:before="65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6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tabs>
          <w:tab w:pos="5911" w:val="left" w:leader="none"/>
        </w:tabs>
        <w:spacing w:line="304" w:lineRule="auto" w:before="67"/>
        <w:ind w:right="1692"/>
        <w:rPr>
          <w:rFonts w:ascii="新宋体" w:eastAsia="新宋体" w:hint="eastAsia"/>
        </w:rPr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派 遣 函 数 </w:t>
      </w:r>
      <w:r>
        <w:rPr>
          <w:color w:val="AA1111"/>
          <w:w w:val="105"/>
        </w:rPr>
        <w:t>IRP_MJ_CREATE </w:t>
      </w:r>
      <w:r>
        <w:rPr>
          <w:rFonts w:ascii="新宋体" w:eastAsia="新宋体" w:hint="eastAsia"/>
          <w:color w:val="AA1111"/>
          <w:w w:val="105"/>
        </w:rPr>
        <w:t>执 行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指示完成此</w:t>
      </w:r>
      <w:r>
        <w:rPr>
          <w:color w:val="AA5400"/>
          <w:w w:val="105"/>
        </w:rPr>
        <w:t>IRP </w: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spacing w:before="46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关闭回调函数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DispatchClose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5911" w:val="left" w:leader="none"/>
        </w:tabs>
        <w:spacing w:before="79"/>
        <w:rPr>
          <w:rFonts w:ascii="新宋体" w:eastAsia="新宋体" w:hint="eastAsia"/>
        </w:rPr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</w:t>
      </w:r>
      <w:r>
        <w:rPr>
          <w:spacing w:val="-26"/>
          <w:w w:val="105"/>
        </w:rPr>
        <w:t> </w:t>
      </w:r>
      <w:r>
        <w:rPr>
          <w:color w:val="981A1A"/>
          <w:spacing w:val="-13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tabs>
          <w:tab w:pos="5911" w:val="left" w:leader="none"/>
        </w:tabs>
        <w:spacing w:line="314" w:lineRule="auto" w:before="53"/>
        <w:ind w:right="1692"/>
        <w:rPr>
          <w:rFonts w:ascii="新宋体" w:eastAsia="新宋体" w:hint="eastAsia"/>
        </w:rPr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派 遣 函 数 </w:t>
      </w:r>
      <w:r>
        <w:rPr>
          <w:color w:val="AA1111"/>
          <w:w w:val="105"/>
        </w:rPr>
        <w:t>IRP_MJ_CLOSE </w:t>
      </w:r>
      <w:r>
        <w:rPr>
          <w:rFonts w:ascii="新宋体" w:eastAsia="新宋体" w:hint="eastAsia"/>
          <w:color w:val="AA1111"/>
          <w:w w:val="105"/>
        </w:rPr>
        <w:t>执 行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39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  <w:tab/>
      </w: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指示完成此</w:t>
      </w:r>
      <w:r>
        <w:rPr>
          <w:color w:val="AA5400"/>
          <w:w w:val="105"/>
        </w:rPr>
        <w:t>IRP </w:t>
      </w:r>
      <w:r>
        <w:rPr>
          <w:color w:val="770087"/>
          <w:w w:val="105"/>
        </w:rPr>
        <w:t>return</w:t>
      </w:r>
      <w:r>
        <w:rPr>
          <w:color w:val="770087"/>
          <w:spacing w:val="-2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返回成功</w:t>
      </w:r>
    </w:p>
    <w:p>
      <w:pPr>
        <w:pStyle w:val="BodyText"/>
        <w:spacing w:before="2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主控制器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用于判断</w:t>
      </w:r>
      <w:r>
        <w:rPr>
          <w:color w:val="AA5400"/>
          <w:w w:val="105"/>
        </w:rPr>
        <w:t>R3</w:t>
      </w:r>
      <w:r>
        <w:rPr>
          <w:rFonts w:ascii="新宋体" w:eastAsia="新宋体" w:hint="eastAsia"/>
          <w:color w:val="AA5400"/>
          <w:w w:val="105"/>
        </w:rPr>
        <w:t>发送的控制信号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lyshark.com</w:t>
      </w:r>
    </w:p>
    <w:p>
      <w:pPr>
        <w:pStyle w:val="BodyText"/>
        <w:spacing w:before="116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DispatchIoctl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STATUS_INVALID_DEVICE_REQUEST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right="5252"/>
      </w:pPr>
      <w:r>
        <w:rPr>
          <w:w w:val="105"/>
        </w:rPr>
        <w:t>PIO_STACK_LOCATION pIrpStack</w:t>
      </w:r>
      <w:r>
        <w:rPr>
          <w:color w:val="333333"/>
          <w:w w:val="105"/>
        </w:rPr>
        <w:t>; </w:t>
      </w:r>
      <w:r>
        <w:rPr>
          <w:w w:val="105"/>
        </w:rPr>
        <w:t>ULONG uIoControlCode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right="6368"/>
      </w:pPr>
      <w:r>
        <w:rPr>
          <w:w w:val="105"/>
        </w:rPr>
        <w:t>PVOID pIoBuffer</w:t>
      </w:r>
      <w:r>
        <w:rPr>
          <w:color w:val="333333"/>
          <w:w w:val="105"/>
        </w:rPr>
        <w:t>; </w:t>
      </w:r>
      <w:r>
        <w:rPr>
          <w:w w:val="105"/>
        </w:rPr>
        <w:t>ULONG uInSize</w:t>
      </w:r>
      <w:r>
        <w:rPr>
          <w:color w:val="333333"/>
          <w:w w:val="105"/>
        </w:rPr>
        <w:t>; </w:t>
      </w:r>
      <w:r>
        <w:rPr>
          <w:w w:val="105"/>
        </w:rPr>
        <w:t>ULONG uOutSize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获得</w:t>
      </w:r>
      <w:r>
        <w:rPr>
          <w:color w:val="AA5400"/>
          <w:w w:val="105"/>
        </w:rPr>
        <w:t>IRP</w:t>
      </w:r>
      <w:r>
        <w:rPr>
          <w:rFonts w:ascii="新宋体" w:eastAsia="新宋体" w:hint="eastAsia"/>
          <w:color w:val="AA5400"/>
          <w:w w:val="105"/>
        </w:rPr>
        <w:t>里的关键数据</w:t>
      </w:r>
    </w:p>
    <w:p>
      <w:pPr>
        <w:pStyle w:val="BodyText"/>
        <w:spacing w:before="104"/>
      </w:pPr>
      <w:r>
        <w:rPr>
          <w:w w:val="105"/>
        </w:rPr>
        <w:t>pIrpStack </w:t>
      </w:r>
      <w:r>
        <w:rPr>
          <w:color w:val="981A1A"/>
          <w:w w:val="105"/>
        </w:rPr>
        <w:t>=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获取控制码</w:t>
      </w:r>
    </w:p>
    <w:p>
      <w:pPr>
        <w:pStyle w:val="BodyText"/>
        <w:spacing w:before="103"/>
      </w:pPr>
      <w:r>
        <w:rPr>
          <w:w w:val="105"/>
        </w:rPr>
        <w:t>uIoControlCode </w:t>
      </w:r>
      <w:r>
        <w:rPr>
          <w:color w:val="981A1A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输入和输出的缓冲区（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InBuffer</w:t>
      </w:r>
      <w:r>
        <w:rPr>
          <w:rFonts w:ascii="新宋体" w:eastAsia="新宋体" w:hint="eastAsia"/>
          <w:color w:val="AA5400"/>
          <w:w w:val="105"/>
        </w:rPr>
        <w:t>和</w:t>
      </w:r>
      <w:r>
        <w:rPr>
          <w:color w:val="AA5400"/>
          <w:w w:val="105"/>
        </w:rPr>
        <w:t>OutBuffer</w:t>
      </w:r>
      <w:r>
        <w:rPr>
          <w:rFonts w:ascii="新宋体" w:eastAsia="新宋体" w:hint="eastAsia"/>
          <w:color w:val="AA5400"/>
          <w:w w:val="105"/>
        </w:rPr>
        <w:t>都是它）</w:t>
      </w:r>
    </w:p>
    <w:p>
      <w:pPr>
        <w:pStyle w:val="BodyText"/>
        <w:spacing w:before="103"/>
      </w:pPr>
      <w:r>
        <w:rPr>
          <w:w w:val="105"/>
        </w:rPr>
        <w:t>pIoBuffer </w:t>
      </w:r>
      <w:r>
        <w:rPr>
          <w:color w:val="981A1A"/>
          <w:w w:val="105"/>
        </w:rPr>
        <w:t>=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line="352" w:lineRule="auto"/>
        <w:ind w:right="1393"/>
      </w:pPr>
      <w:r>
        <w:rPr>
          <w:color w:val="AA5400"/>
          <w:w w:val="105"/>
        </w:rPr>
        <w:t>// EXE</w:t>
      </w:r>
      <w:r>
        <w:rPr>
          <w:rFonts w:ascii="新宋体" w:eastAsia="新宋体" w:hint="eastAsia"/>
          <w:color w:val="AA5400"/>
          <w:w w:val="105"/>
        </w:rPr>
        <w:t>发送传入数据的</w:t>
      </w:r>
      <w:r>
        <w:rPr>
          <w:color w:val="AA5400"/>
          <w:w w:val="105"/>
        </w:rPr>
        <w:t>BUFFER</w:t>
      </w:r>
      <w:r>
        <w:rPr>
          <w:rFonts w:ascii="新宋体" w:eastAsia="新宋体" w:hint="eastAsia"/>
          <w:color w:val="AA5400"/>
          <w:w w:val="105"/>
        </w:rPr>
        <w:t>长度（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nInBufferSize</w:t>
      </w:r>
      <w:r>
        <w:rPr>
          <w:rFonts w:ascii="新宋体" w:eastAsia="新宋体" w:hint="eastAsia"/>
          <w:color w:val="AA5400"/>
          <w:w w:val="105"/>
        </w:rPr>
        <w:t>） </w:t>
      </w:r>
      <w:r>
        <w:rPr>
          <w:w w:val="105"/>
        </w:rPr>
        <w:t>uInSize</w:t>
      </w:r>
      <w:r>
        <w:rPr>
          <w:spacing w:val="-60"/>
          <w:w w:val="105"/>
        </w:rPr>
        <w:t> </w:t>
      </w:r>
      <w:r>
        <w:rPr>
          <w:color w:val="981A1A"/>
          <w:spacing w:val="-30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InputBufferLength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36" w:lineRule="auto" w:before="105"/>
        <w:ind w:right="1181"/>
      </w:pPr>
      <w:r>
        <w:rPr>
          <w:color w:val="AA5400"/>
          <w:w w:val="105"/>
        </w:rPr>
        <w:t>// EXE</w:t>
      </w:r>
      <w:r>
        <w:rPr>
          <w:rFonts w:ascii="新宋体" w:eastAsia="新宋体" w:hint="eastAsia"/>
          <w:color w:val="AA5400"/>
          <w:w w:val="105"/>
        </w:rPr>
        <w:t>接收传出数据的</w:t>
      </w:r>
      <w:r>
        <w:rPr>
          <w:color w:val="AA5400"/>
          <w:w w:val="105"/>
        </w:rPr>
        <w:t>BUFFER</w:t>
      </w:r>
      <w:r>
        <w:rPr>
          <w:rFonts w:ascii="新宋体" w:eastAsia="新宋体" w:hint="eastAsia"/>
          <w:color w:val="AA5400"/>
          <w:w w:val="105"/>
        </w:rPr>
        <w:t>长度（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</w:t>
      </w:r>
      <w:r>
        <w:rPr>
          <w:color w:val="AA5400"/>
          <w:w w:val="105"/>
        </w:rPr>
        <w:t>nOutBufferSize</w:t>
      </w:r>
      <w:r>
        <w:rPr>
          <w:rFonts w:ascii="新宋体" w:eastAsia="新宋体" w:hint="eastAsia"/>
          <w:color w:val="AA5400"/>
          <w:w w:val="105"/>
        </w:rPr>
        <w:t>） </w:t>
      </w:r>
      <w:r>
        <w:rPr>
          <w:w w:val="105"/>
        </w:rPr>
        <w:t>uOutSize</w:t>
      </w:r>
      <w:r>
        <w:rPr>
          <w:spacing w:val="-61"/>
          <w:w w:val="105"/>
        </w:rPr>
        <w:t> </w:t>
      </w:r>
      <w:r>
        <w:rPr>
          <w:color w:val="981A1A"/>
          <w:spacing w:val="-31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OutputBufferLength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对不同控制信号的处理流程</w:t>
      </w:r>
    </w:p>
    <w:p>
      <w:pPr>
        <w:pStyle w:val="BodyText"/>
        <w:spacing w:before="88"/>
      </w:pPr>
      <w:r>
        <w:rPr>
          <w:color w:val="770087"/>
          <w:w w:val="105"/>
        </w:rPr>
        <w:t>switch</w:t>
      </w:r>
      <w:r>
        <w:rPr>
          <w:color w:val="770087"/>
          <w:spacing w:val="-4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uIoControlCode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接收或发送</w:t>
      </w:r>
    </w:p>
    <w:p>
      <w:pPr>
        <w:pStyle w:val="BodyText"/>
        <w:spacing w:before="89"/>
      </w:pPr>
      <w:r>
        <w:rPr>
          <w:color w:val="770087"/>
          <w:w w:val="105"/>
        </w:rPr>
        <w:t>case </w:t>
      </w:r>
      <w:r>
        <w:rPr>
          <w:w w:val="105"/>
        </w:rPr>
        <w:t>IOCTL_IO_LyShark</w:t>
      </w:r>
      <w:r>
        <w:rPr>
          <w:color w:val="333333"/>
          <w:w w:val="105"/>
        </w:rPr>
        <w:t>: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DWORD dw </w:t>
      </w:r>
      <w:r>
        <w:rPr>
          <w:color w:val="981A1A"/>
          <w:w w:val="105"/>
        </w:rPr>
        <w:t>=</w:t>
      </w:r>
      <w:r>
        <w:rPr>
          <w:color w:val="981A1A"/>
          <w:spacing w:val="-2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得到输入参数</w:t>
      </w:r>
    </w:p>
    <w:p>
      <w:pPr>
        <w:pStyle w:val="BodyText"/>
        <w:spacing w:before="104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dw</w:t>
      </w:r>
      <w:r>
        <w:rPr>
          <w:color w:val="333333"/>
          <w:w w:val="105"/>
        </w:rPr>
        <w:t>, 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DWORD</w:t>
      </w:r>
      <w:r>
        <w:rPr>
          <w:color w:val="333333"/>
          <w:w w:val="105"/>
        </w:rPr>
        <w:t>));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"[+] hello lyshark \n"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82"/>
        <w:ind w:left="1151"/>
        <w:rPr>
          <w:rFonts w:ascii="新宋体" w:eastAsia="新宋体" w:hint="eastAsia"/>
        </w:rPr>
      </w:pPr>
      <w:r>
        <w:rPr/>
        <w:pict>
          <v:group style="position:absolute;margin-left:75.521606pt;margin-top:-11.036173pt;width:445pt;height:636.7pt;mso-position-horizontal-relative:page;mso-position-vertical-relative:paragraph;z-index:-6640" coordorigin="1510,-221" coordsize="8900,12734">
            <v:shape style="position:absolute;left:1517;top:-214;width:8885;height:12719" coordorigin="1518,-213" coordsize="8885,12719" path="m10370,12505l1550,12505,1546,12504,1518,12473,1518,-213,10402,-213,10402,12473,10370,12505xe" filled="true" fillcolor="#f7f7f7" stroked="false">
              <v:path arrowok="t"/>
              <v:fill type="solid"/>
            </v:shape>
            <v:shape style="position:absolute;left:1250;top:-42745;width:11840;height:16950" coordorigin="1250,-42745" coordsize="11840,16950" path="m1518,12468l1518,-213m10402,-213l10402,12468,10402,12473,10401,12477,10399,12482,10397,12487,10395,12491,10391,12494,10388,12498,10383,12500,10379,12502,10374,12504,10370,12505,10365,12505,1555,12505,1550,12505,1546,12504,1541,12502,1536,12500,1532,12498,1529,12494,1525,12491,1523,12487,1521,12482,1519,12477,1518,12473,1518,12468e" filled="false" stroked="true" strokeweight=".750349pt" strokecolor="#e7e9ec">
              <v:path arrowok="t"/>
              <v:stroke dashstyle="solid"/>
            </v:shape>
            <v:rect style="position:absolute;left:1585;top:-214;width:8750;height:12621" filled="true" fillcolor="#f7f7f7" stroked="false">
              <v:fill type="solid"/>
            </v:rect>
            <v:shape style="position:absolute;left:4574;top:4884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对输入参数进行处理</w:t>
      </w:r>
    </w:p>
    <w:p>
      <w:pPr>
        <w:pStyle w:val="BodyText"/>
        <w:spacing w:before="88"/>
        <w:ind w:left="1151"/>
      </w:pPr>
      <w:r>
        <w:rPr>
          <w:w w:val="105"/>
        </w:rPr>
        <w:t>dw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设置输出参数</w:t>
      </w:r>
    </w:p>
    <w:p>
      <w:pPr>
        <w:pStyle w:val="BodyText"/>
        <w:spacing w:before="88"/>
        <w:ind w:left="1151"/>
      </w:pP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dw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DWORD</w:t>
      </w:r>
      <w:r>
        <w:rPr>
          <w:color w:val="333333"/>
          <w:w w:val="105"/>
        </w:rPr>
        <w:t>));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返回通信状态</w:t>
      </w:r>
    </w:p>
    <w:p>
      <w:pPr>
        <w:pStyle w:val="BodyText"/>
        <w:spacing w:line="381" w:lineRule="auto" w:before="103"/>
        <w:ind w:left="1151" w:right="5252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15"/>
        <w:ind w:right="4034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w w:val="105"/>
        </w:rPr>
        <w:t>uOutSize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9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line="352" w:lineRule="auto"/>
        <w:ind w:right="1507"/>
      </w:pPr>
      <w:r>
        <w:rPr>
          <w:color w:val="AA5400"/>
          <w:w w:val="105"/>
        </w:rPr>
        <w:t>//</w:t>
      </w:r>
      <w:r>
        <w:rPr>
          <w:color w:val="AA5400"/>
          <w:spacing w:val="-57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设定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spacing w:val="-19"/>
          <w:w w:val="105"/>
        </w:rPr>
        <w:t>的 </w:t>
      </w:r>
      <w:r>
        <w:rPr>
          <w:color w:val="AA5400"/>
          <w:w w:val="105"/>
        </w:rPr>
        <w:t>lpBytesReturned</w:t>
      </w:r>
      <w:r>
        <w:rPr>
          <w:rFonts w:ascii="新宋体" w:eastAsia="新宋体" w:hint="eastAsia"/>
          <w:color w:val="AA5400"/>
          <w:w w:val="105"/>
        </w:rPr>
        <w:t>的值（如果通信失败则返回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长度）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spacing w:val="-4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line="381" w:lineRule="auto" w:before="36"/>
        <w:ind w:right="3931" w:firstLine="423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</w:t>
      </w:r>
      <w:r>
        <w:rPr>
          <w:color w:val="981A1A"/>
          <w:spacing w:val="-70"/>
          <w:w w:val="105"/>
        </w:rPr>
        <w:t> </w:t>
      </w:r>
      <w:r>
        <w:rPr>
          <w:w w:val="105"/>
        </w:rPr>
        <w:t>uOutSize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else</w:t>
      </w:r>
    </w:p>
    <w:p>
      <w:pPr>
        <w:pStyle w:val="BodyText"/>
        <w:spacing w:before="15"/>
        <w:ind w:left="1151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设定</w:t>
      </w:r>
      <w:r>
        <w:rPr>
          <w:color w:val="AA5400"/>
          <w:w w:val="105"/>
        </w:rPr>
        <w:t>DeviceIoControl</w:t>
      </w:r>
      <w:r>
        <w:rPr>
          <w:rFonts w:ascii="新宋体" w:eastAsia="新宋体" w:hint="eastAsia"/>
          <w:color w:val="AA5400"/>
          <w:w w:val="105"/>
        </w:rPr>
        <w:t>的返回值是成功还是失败</w:t>
      </w:r>
    </w:p>
    <w:p>
      <w:pPr>
        <w:pStyle w:val="BodyText"/>
        <w:spacing w:line="403" w:lineRule="auto" w:before="89"/>
        <w:ind w:right="4034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入口函数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pDriver</w:t>
      </w:r>
      <w:r>
        <w:rPr>
          <w:color w:val="333333"/>
          <w:w w:val="105"/>
        </w:rPr>
        <w:t>,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调用创建设备</w:t>
      </w:r>
    </w:p>
    <w:p>
      <w:pPr>
        <w:pStyle w:val="BodyText"/>
        <w:spacing w:before="88"/>
      </w:pPr>
      <w:r>
        <w:rPr>
          <w:w w:val="105"/>
        </w:rPr>
        <w:t>CreateDriverObject</w:t>
      </w:r>
      <w:r>
        <w:rPr>
          <w:color w:val="333333"/>
          <w:w w:val="105"/>
        </w:rPr>
        <w:t>(</w:t>
      </w:r>
      <w:r>
        <w:rPr>
          <w:w w:val="105"/>
        </w:rPr>
        <w:t>pDriver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tabs>
          <w:tab w:pos="7498" w:val="left" w:leader="none"/>
        </w:tabs>
        <w:spacing w:line="309" w:lineRule="auto"/>
        <w:ind w:right="247"/>
        <w:rPr>
          <w:rFonts w:ascii="新宋体" w:eastAsia="新宋体" w:hint="eastAsia"/>
        </w:rPr>
      </w:pP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DriverUnload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1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卸载函数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w w:val="105"/>
        </w:rPr>
        <w:t>]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DispatchCreate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创建派遣函数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w w:val="105"/>
        </w:rPr>
        <w:t>]</w:t>
      </w:r>
      <w:r>
        <w:rPr>
          <w:color w:val="333333"/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DispatchClose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2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关闭派遣函数</w:t>
      </w:r>
      <w:r>
        <w:rPr>
          <w:w w:val="105"/>
        </w:rPr>
        <w:t>pDriver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IRP_MJ_DEVICE_CONTROL</w:t>
      </w:r>
      <w:r>
        <w:rPr>
          <w:color w:val="333333"/>
          <w:w w:val="105"/>
        </w:rPr>
        <w:t>]</w:t>
      </w:r>
      <w:r>
        <w:rPr>
          <w:color w:val="333333"/>
          <w:spacing w:val="-3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9"/>
          <w:w w:val="105"/>
        </w:rPr>
        <w:t> </w:t>
      </w:r>
      <w:r>
        <w:rPr>
          <w:w w:val="105"/>
        </w:rPr>
        <w:t>DispatchIoctl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分发函数</w:t>
      </w:r>
    </w:p>
    <w:p>
      <w:pPr>
        <w:pStyle w:val="BodyText"/>
        <w:ind w:left="0"/>
        <w:rPr>
          <w:rFonts w:ascii="新宋体"/>
          <w:sz w:val="24"/>
        </w:rPr>
      </w:pP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"By:LyShark ..."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73"/>
        <w:rPr>
          <w:rFonts w:ascii="Tahoma" w:eastAsia="Tahoma"/>
        </w:rPr>
      </w:pPr>
      <w:r>
        <w:rPr>
          <w:color w:val="333333"/>
        </w:rPr>
        <w:t>应用层通用测试模板代码如下</w:t>
      </w:r>
      <w:r>
        <w:rPr>
          <w:rFonts w:ascii="Tahoma" w:eastAsia="Tahoma"/>
          <w:color w:val="333333"/>
        </w:rPr>
        <w:t>:</w:t>
      </w:r>
    </w:p>
    <w:p>
      <w:pPr>
        <w:pStyle w:val="BodyText"/>
        <w:spacing w:before="7"/>
        <w:ind w:left="0"/>
        <w:rPr>
          <w:rFonts w:ascii="Tahoma"/>
          <w:sz w:val="14"/>
        </w:rPr>
      </w:pPr>
      <w:r>
        <w:rPr/>
        <w:pict>
          <v:group style="position:absolute;margin-left:75.521606pt;margin-top:10.819374pt;width:445pt;height:110.7pt;mso-position-horizontal-relative:page;mso-position-vertical-relative:paragraph;z-index:-952;mso-wrap-distance-left:0;mso-wrap-distance-right:0" coordorigin="1510,216" coordsize="8900,2214">
            <v:shape style="position:absolute;left:1517;top:223;width:8885;height:2199" coordorigin="1518,224" coordsize="8885,2199" path="m10402,2422l1518,2422,1518,256,1550,224,10370,224,10402,2422xe" filled="true" fillcolor="#f7f7f7" stroked="false">
              <v:path arrowok="t"/>
              <v:fill type="solid"/>
            </v:shape>
            <v:shape style="position:absolute;left:1517;top:223;width:8885;height:2199" coordorigin="1518,224" coordsize="8885,2199" path="m1518,2422l1518,261,1518,256,1519,252,1521,247,1523,242,1525,238,1529,235,1532,231,1536,229,1541,227,1546,225,1550,224,1555,224,10365,224,10370,224,10374,225,10379,227,10383,229,10388,231,10391,235,10395,238,10402,261,10402,2422e" filled="false" stroked="true" strokeweight=".750349pt" strokecolor="#e7e9ec">
              <v:path arrowok="t"/>
              <v:stroke dashstyle="solid"/>
            </v:shape>
            <v:rect style="position:absolute;left:1585;top:351;width:8750;height:207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16;width:8900;height:2214" type="#_x0000_t202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391" w:lineRule="auto" w:before="0"/>
                      <w:ind w:left="195" w:right="58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&lt;iostream&gt; #include &lt;Windows.h&gt; #include &lt;winioctl.h&gt;</w:t>
                    </w:r>
                  </w:p>
                  <w:p>
                    <w:pPr>
                      <w:spacing w:line="240" w:lineRule="auto" w:before="1"/>
                      <w:rPr>
                        <w:rFonts w:ascii="Tahoma"/>
                        <w:sz w:val="23"/>
                      </w:rPr>
                    </w:pPr>
                  </w:p>
                  <w:p>
                    <w:pPr>
                      <w:spacing w:line="403" w:lineRule="auto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IOCTL_IO_LyShark </w:t>
                    </w:r>
                    <w:r>
                      <w:rPr>
                        <w:color w:val="545454"/>
                        <w:sz w:val="17"/>
                      </w:rPr>
                      <w:t>CTL_CODE(FILE_DEVICE_UNKNOWN,0x800,METHOD_BUFFERED,FILE_ANY_ACCESS)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4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45pt;height:342.55pt;mso-position-horizontal-relative:char;mso-position-vertical-relative:line" coordorigin="0,0" coordsize="8900,6851">
            <v:shape style="position:absolute;left:7;top:7;width:8885;height:6836" coordorigin="8,8" coordsize="8885,6836" path="m8859,6843l40,6843,35,6842,8,6811,8,8,8892,8,8892,6811,8859,6843xe" filled="true" fillcolor="#f7f7f7" stroked="false">
              <v:path arrowok="t"/>
              <v:fill type="solid"/>
            </v:shape>
            <v:line style="position:absolute" from="8,6806" to="8,8" stroked="true" strokeweight=".750349pt" strokecolor="#e7e9ec">
              <v:stroke dashstyle="solid"/>
            </v:line>
            <v:shape style="position:absolute;left:7;top:7;width:8885;height:6836" coordorigin="8,8" coordsize="8885,6836" path="m8892,8l8892,6806,8892,6811,8854,6843,45,6843,8,6811,8,6806e" filled="false" stroked="true" strokeweight=".750349pt" strokecolor="#e7e9ec">
              <v:path arrowok="t"/>
              <v:stroke dashstyle="solid"/>
            </v:shape>
            <v:rect style="position:absolute;left:75;top:7;width:8750;height:6739" filled="true" fillcolor="#f7f7f7" stroked="false">
              <v:fill type="solid"/>
            </v:rect>
            <v:shape style="position:absolute;left:2748;top:62;width:75;height:70" type="#_x0000_t75" stroked="false">
              <v:imagedata r:id="rId6" o:title=""/>
            </v:shape>
            <v:shape style="position:absolute;left:0;top:0;width:8900;height:6851" type="#_x0000_t202" filled="false" stroked="false">
              <v:textbox inset="0,0,0,0">
                <w:txbxContent>
                  <w:p>
                    <w:pPr>
                      <w:tabs>
                        <w:tab w:pos="2838" w:val="left" w:leader="none"/>
                      </w:tabs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color w:val="0087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argc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argv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[])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95" w:right="1177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hDevice</w:t>
                    </w:r>
                    <w:r>
                      <w:rPr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CreateFileA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"\\\\.\\LySharkDriver"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GENERIC_READ</w:t>
                    </w:r>
                    <w:r>
                      <w:rPr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 </w:t>
                    </w:r>
                    <w:r>
                      <w:rPr>
                        <w:w w:val="105"/>
                        <w:sz w:val="17"/>
                      </w:rPr>
                      <w:t>GENERIC_WRITE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69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OPEN_EXISTING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FILE_ATTRIBUTE_NORMAL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hDevice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INVALID_HANDLE_VALUE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041" w:right="508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hDevice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before="147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发送控制信号</w:t>
                    </w: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before="12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input =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发送数据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output =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接受数据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ref_len =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数据长度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DWORD input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output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ref_len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195" w:right="44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DeviceIoControl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hDevice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IOCTL_IO_LyShark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ref_len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rFonts w:ascii="Tahoma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printf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输出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output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ahoma"/>
                        <w:sz w:val="14"/>
                      </w:rPr>
                    </w:pPr>
                  </w:p>
                  <w:p>
                    <w:pPr>
                      <w:spacing w:line="391" w:lineRule="auto" w:before="0"/>
                      <w:ind w:left="618" w:right="582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system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"pause"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sz w:val="17"/>
                      </w:rPr>
                      <w:t>CloseHandle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hDevice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before="4"/>
        <w:ind w:left="0"/>
        <w:rPr>
          <w:rFonts w:ascii="Tahoma"/>
          <w:sz w:val="9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输出效果如下：</w:t>
      </w:r>
    </w:p>
    <w:p>
      <w:pPr>
        <w:pStyle w:val="BodyText"/>
        <w:spacing w:before="10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959124</wp:posOffset>
            </wp:positionH>
            <wp:positionV relativeFrom="paragraph">
              <wp:posOffset>89696</wp:posOffset>
            </wp:positionV>
            <wp:extent cx="5676874" cy="2632614"/>
            <wp:effectExtent l="0" t="0" r="0" b="0"/>
            <wp:wrapTopAndBottom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74" cy="2632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微软雅黑"/>
          <w:sz w:val="26"/>
        </w:rPr>
      </w:pPr>
    </w:p>
    <w:p>
      <w:pPr>
        <w:pStyle w:val="BodyText"/>
        <w:spacing w:before="8"/>
        <w:ind w:left="0"/>
        <w:rPr>
          <w:rFonts w:ascii="微软雅黑"/>
          <w:sz w:val="29"/>
        </w:rPr>
      </w:pPr>
    </w:p>
    <w:p>
      <w:pPr>
        <w:spacing w:before="0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216" from="77.022308pt,1.283152pt" to="77.022308pt,63.562089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8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2023-06-30T11:16:21Z</dcterms:created>
  <dcterms:modified xsi:type="dcterms:W3CDTF">2023-06-30T11:16:21Z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