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16" w:lineRule="auto" w:before="71"/>
        <w:ind w:right="172"/>
        <w:jc w:val="both"/>
      </w:pPr>
      <w:r>
        <w:rPr>
          <w:rFonts w:ascii="Arial" w:eastAsia="Arial"/>
          <w:color w:val="333333"/>
        </w:rPr>
        <w:t>DKOM  </w:t>
      </w:r>
      <w:r>
        <w:rPr>
          <w:color w:val="333333"/>
        </w:rPr>
        <w:t>即直接内核对象操作，我们所有的操作都会被系统记录在内存中，而驱动进程隐藏就是操作进程的</w:t>
      </w:r>
      <w:r>
        <w:rPr>
          <w:rFonts w:ascii="Arial" w:eastAsia="Arial"/>
          <w:color w:val="333333"/>
        </w:rPr>
        <w:t>EPROCESS</w:t>
      </w:r>
      <w:r>
        <w:rPr>
          <w:color w:val="333333"/>
        </w:rPr>
        <w:t>结构与线程的</w:t>
      </w:r>
      <w:r>
        <w:rPr>
          <w:rFonts w:ascii="Arial" w:eastAsia="Arial"/>
          <w:color w:val="333333"/>
        </w:rPr>
        <w:t>ETHREAD</w:t>
      </w:r>
      <w:r>
        <w:rPr>
          <w:color w:val="333333"/>
        </w:rPr>
        <w:t>结构、链表，要实现进程的隐藏我们只需要将某个进程中的信息， 在系统</w:t>
      </w:r>
      <w:r>
        <w:rPr>
          <w:rFonts w:ascii="Arial" w:eastAsia="Arial"/>
          <w:color w:val="333333"/>
        </w:rPr>
        <w:t>EPROCESS</w:t>
      </w:r>
      <w:r>
        <w:rPr>
          <w:color w:val="333333"/>
        </w:rPr>
        <w:t>链表中摘除即可实现进程隐藏。</w:t>
      </w:r>
    </w:p>
    <w:p>
      <w:pPr>
        <w:spacing w:line="225" w:lineRule="auto" w:before="140"/>
        <w:ind w:left="110" w:right="114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425.934387pt;margin-top:11.282516pt;width:62.3pt;height:9.8pt;mso-position-horizontal-relative:page;mso-position-vertical-relative:paragraph;z-index:-5992" coordorigin="8519,226" coordsize="1246,196">
            <v:shape style="position:absolute;left:8518;top:225;width:1246;height:196" coordorigin="8519,226" coordsize="1246,196" path="m9725,421l8558,421,8552,420,8519,382,8519,265,8558,226,9725,226,9764,265,9764,382,9725,421xe" filled="true" fillcolor="#f2f4f4" stroked="false">
              <v:path arrowok="t"/>
              <v:fill type="solid"/>
            </v:shape>
            <v:shape style="position:absolute;left:8526;top:233;width:1231;height:181" coordorigin="8526,233" coordsize="1231,181" path="m8526,376l8526,271,8526,266,8527,261,8529,256,8531,252,8534,248,8537,244,8541,241,8545,238,8549,236,8554,234,8559,233,8564,233,9719,233,9724,233,9729,234,9734,236,9738,238,9757,271,9757,376,9734,410,9729,412,9724,413,9719,413,8564,413,8537,402,8534,399,8531,395,8529,390,8527,385,8526,381,8526,37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结构体中包含了系统中的所有进程相关信息，通过</w:t>
      </w:r>
      <w:r>
        <w:rPr>
          <w:rFonts w:ascii="Arial" w:eastAsia="Arial"/>
          <w:color w:val="333333"/>
          <w:sz w:val="19"/>
        </w:rPr>
        <w:t>WinDBG</w:t>
      </w:r>
      <w:r>
        <w:rPr>
          <w:rFonts w:ascii="微软雅黑" w:eastAsia="微软雅黑" w:hint="eastAsia"/>
          <w:color w:val="333333"/>
          <w:sz w:val="19"/>
        </w:rPr>
        <w:t>在内核调试模式下输入 </w:t>
      </w:r>
      <w:r>
        <w:rPr>
          <w:color w:val="333333"/>
          <w:sz w:val="17"/>
        </w:rPr>
        <w:t>dt_eprocess </w:t>
      </w:r>
      <w:r>
        <w:rPr>
          <w:rFonts w:ascii="微软雅黑" w:eastAsia="微软雅黑" w:hint="eastAsia"/>
          <w:color w:val="333333"/>
          <w:sz w:val="19"/>
        </w:rPr>
        <w:t>即可查</w:t>
      </w:r>
      <w:r>
        <w:rPr>
          <w:rFonts w:ascii="微软雅黑" w:eastAsia="微软雅黑" w:hint="eastAsia"/>
          <w:color w:val="333333"/>
          <w:w w:val="105"/>
          <w:sz w:val="19"/>
        </w:rPr>
        <w:t>看到当前的</w:t>
      </w:r>
      <w:r>
        <w:rPr>
          <w:rFonts w:ascii="Arial" w:eastAsia="Arial"/>
          <w:color w:val="333333"/>
          <w:w w:val="105"/>
          <w:sz w:val="19"/>
        </w:rPr>
        <w:t>EPROCESS</w:t>
      </w:r>
      <w:r>
        <w:rPr>
          <w:rFonts w:ascii="微软雅黑" w:eastAsia="微软雅黑" w:hint="eastAsia"/>
          <w:color w:val="333333"/>
          <w:w w:val="105"/>
          <w:sz w:val="19"/>
        </w:rPr>
        <w:t>结构体的偏移信息。</w:t>
      </w:r>
    </w:p>
    <w:p>
      <w:pPr>
        <w:pStyle w:val="BodyText"/>
        <w:spacing w:before="17"/>
        <w:rPr>
          <w:rFonts w:ascii="微软雅黑"/>
          <w:sz w:val="9"/>
        </w:rPr>
      </w:pPr>
      <w:r>
        <w:rPr/>
        <w:pict>
          <v:group style="position:absolute;margin-left:75.521606pt;margin-top:11.140013pt;width:445pt;height:138.1pt;mso-position-horizontal-relative:page;mso-position-vertical-relative:paragraph;z-index:-952;mso-wrap-distance-left:0;mso-wrap-distance-right:0" coordorigin="1510,223" coordsize="8900,2762">
            <v:shape style="position:absolute;left:1517;top:230;width:8885;height:2747" coordorigin="1518,230" coordsize="8885,2747" path="m10370,2977l1550,2977,1546,2976,1518,2944,1518,263,1550,230,10370,230,10402,263,10402,2944,10370,2977xe" filled="true" fillcolor="#f7f7f7" stroked="false">
              <v:path arrowok="t"/>
              <v:fill type="solid"/>
            </v:shape>
            <v:shape style="position:absolute;left:1517;top:230;width:8885;height:2747" coordorigin="1518,230" coordsize="8885,2747" path="m1518,2939l1518,268,1518,263,1519,258,1521,253,1523,249,1525,245,1529,241,1532,238,1536,235,1541,233,1546,231,1550,230,1555,230,10365,230,10370,230,10374,231,10379,233,10383,235,10402,268,10402,2939,10379,2974,10374,2976,10370,2977,10365,2977,1555,2977,1550,2977,1546,2976,1541,2974,1536,2972,1518,2944,1518,2939xe" filled="false" stroked="true" strokeweight=".750349pt" strokecolor="#e7e9ec">
              <v:path arrowok="t"/>
              <v:stroke dashstyle="solid"/>
            </v:shape>
            <v:rect style="position:absolute;left:1585;top:357;width:8750;height:2522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022;top:2350;width:4357;height:461" type="#_x0000_t202" filled="false" stroked="false">
              <v:textbox inset="0,0,0,0">
                <w:txbxContent>
                  <w:p>
                    <w:pPr>
                      <w:tabs>
                        <w:tab w:pos="2538" w:val="left" w:leader="none"/>
                      </w:tabs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0x300</w:t>
                    </w:r>
                    <w:r>
                      <w:rPr>
                        <w:color w:val="116644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RundownProtect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_EX_RUNDOWN_REF</w:t>
                    </w:r>
                  </w:p>
                  <w:p>
                    <w:pPr>
                      <w:tabs>
                        <w:tab w:pos="2538" w:val="left" w:leader="none"/>
                      </w:tabs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0x308</w:t>
                    </w:r>
                    <w:r>
                      <w:rPr>
                        <w:color w:val="116644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Flags2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Uint4B</w:t>
                    </w:r>
                  </w:p>
                </w:txbxContent>
              </v:textbox>
              <w10:wrap type="none"/>
            </v:shape>
            <v:shape style="position:absolute;left:7205;top:2067;width:1391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活动进程链表</w:t>
                    </w:r>
                  </w:p>
                </w:txbxContent>
              </v:textbox>
              <w10:wrap type="none"/>
            </v:shape>
            <v:shape style="position:absolute;left:1705;top:399;width:4463;height:1857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kd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 </w:t>
                    </w:r>
                    <w:r>
                      <w:rPr>
                        <w:w w:val="105"/>
                        <w:sz w:val="17"/>
                      </w:rPr>
                      <w:t>dt _EPROCESS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ntdll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w w:val="105"/>
                        <w:sz w:val="17"/>
                      </w:rPr>
                      <w:t>_EPROCESS</w:t>
                    </w:r>
                  </w:p>
                  <w:p>
                    <w:pPr>
                      <w:tabs>
                        <w:tab w:pos="2855" w:val="left" w:leader="none"/>
                      </w:tabs>
                      <w:spacing w:before="115"/>
                      <w:ind w:left="31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0x000</w:t>
                    </w:r>
                    <w:r>
                      <w:rPr>
                        <w:color w:val="116644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Pcb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_KPROCESS</w:t>
                    </w:r>
                  </w:p>
                  <w:p>
                    <w:pPr>
                      <w:tabs>
                        <w:tab w:pos="2855" w:val="left" w:leader="none"/>
                      </w:tabs>
                      <w:spacing w:before="100"/>
                      <w:ind w:left="31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0x2e0</w:t>
                    </w:r>
                    <w:r>
                      <w:rPr>
                        <w:color w:val="116644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ProcessLock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_EX_PUSH_LOCK</w:t>
                    </w:r>
                  </w:p>
                  <w:p>
                    <w:pPr>
                      <w:tabs>
                        <w:tab w:pos="2855" w:val="left" w:leader="none"/>
                      </w:tabs>
                      <w:spacing w:before="115"/>
                      <w:ind w:left="31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0x2e8</w:t>
                    </w:r>
                    <w:r>
                      <w:rPr>
                        <w:color w:val="116644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UniqueProcessId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Ptr64</w:t>
                    </w:r>
                    <w:r>
                      <w:rPr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Void</w:t>
                    </w:r>
                  </w:p>
                  <w:p>
                    <w:pPr>
                      <w:spacing w:before="115"/>
                      <w:ind w:left="31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0x2f0 </w:t>
                    </w:r>
                    <w:r>
                      <w:rPr>
                        <w:w w:val="105"/>
                        <w:sz w:val="17"/>
                      </w:rPr>
                      <w:t>ActiveProcessLinks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6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_LIST_ENTRY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微软雅黑"/>
          <w:sz w:val="6"/>
        </w:rPr>
      </w:pPr>
    </w:p>
    <w:p>
      <w:pPr>
        <w:spacing w:before="5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377.912079pt;margin-top:7.834876pt;width:46.55pt;height:9.8pt;mso-position-horizontal-relative:page;mso-position-vertical-relative:paragraph;z-index:-5968" coordorigin="7558,157" coordsize="931,196">
            <v:shape style="position:absolute;left:7558;top:156;width:931;height:196" coordorigin="7558,157" coordsize="931,196" path="m8450,352l7597,352,7592,351,7558,313,7558,196,7597,157,8450,157,8489,196,8489,313,8450,352xe" filled="true" fillcolor="#f2f4f4" stroked="false">
              <v:path arrowok="t"/>
              <v:fill type="solid"/>
            </v:shape>
            <v:shape style="position:absolute;left:7565;top:164;width:916;height:181" coordorigin="7566,164" coordsize="916,181" path="m7566,307l7566,202,7566,197,7567,192,7569,187,7571,183,7573,179,7577,175,7580,172,7584,169,7589,167,7594,165,7598,164,7603,164,8444,164,8449,164,8453,165,8481,197,8481,202,8481,307,8481,312,8480,317,8478,321,8476,326,8458,341,8453,343,8449,344,8444,344,7603,344,7598,344,7594,343,7589,341,7584,340,7580,337,7577,333,7573,330,7571,326,7569,321,7567,317,7566,312,7566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1"/>
          <w:w w:val="105"/>
          <w:sz w:val="19"/>
        </w:rPr>
        <w:t>在实现进程隐藏之前，需要通过代码的方式获取到当前系统中所有进程 </w:t>
      </w:r>
      <w:r>
        <w:rPr>
          <w:color w:val="333333"/>
          <w:w w:val="105"/>
          <w:sz w:val="17"/>
        </w:rPr>
        <w:t>EPROCESS</w:t>
      </w:r>
      <w:r>
        <w:rPr>
          <w:color w:val="333333"/>
          <w:spacing w:val="-6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信息。</w:t>
      </w:r>
    </w:p>
    <w:p>
      <w:pPr>
        <w:pStyle w:val="BodyText"/>
        <w:spacing w:before="7"/>
        <w:rPr>
          <w:rFonts w:ascii="微软雅黑"/>
          <w:sz w:val="10"/>
        </w:rPr>
      </w:pPr>
      <w:r>
        <w:rPr/>
        <w:pict>
          <v:group style="position:absolute;margin-left:75.521606pt;margin-top:11.552531pt;width:445pt;height:478.35pt;mso-position-horizontal-relative:page;mso-position-vertical-relative:paragraph;z-index:-904;mso-wrap-distance-left:0;mso-wrap-distance-right:0" coordorigin="1510,231" coordsize="8900,9567">
            <v:shape style="position:absolute;left:1517;top:238;width:8885;height:9552" coordorigin="1518,239" coordsize="8885,9552" path="m10402,9790l1518,9790,1518,271,1550,239,10370,239,10402,9790xe" filled="true" fillcolor="#f7f7f7" stroked="false">
              <v:path arrowok="t"/>
              <v:fill type="solid"/>
            </v:shape>
            <v:shape style="position:absolute;left:1517;top:238;width:8885;height:9552" coordorigin="1518,239" coordsize="8885,9552" path="m1518,9790l1518,276,1518,271,1519,266,1521,262,1523,257,1525,253,1529,250,1532,246,1536,243,1541,241,1546,240,1550,239,1555,239,10365,239,10370,239,10374,240,10379,241,10383,243,10402,276,10402,9790e" filled="false" stroked="true" strokeweight=".750349pt" strokecolor="#e7e9ec">
              <v:path arrowok="t"/>
              <v:stroke dashstyle="solid"/>
            </v:shape>
            <v:rect style="position:absolute;left:1585;top:366;width:8750;height:9425" filled="true" fillcolor="#f7f7f7" stroked="false">
              <v:fill type="solid"/>
            </v:rect>
            <v:shape style="position:absolute;left:1720;top:1261;width:75;height:70" type="#_x0000_t75" stroked="false">
              <v:imagedata r:id="rId5" o:title=""/>
            </v:shape>
            <v:shape style="position:absolute;left:3412;top:1531;width:75;height:70" type="#_x0000_t75" stroked="false">
              <v:imagedata r:id="rId5" o:title=""/>
            </v:shape>
            <v:shape style="position:absolute;left:5740;top:3497;width:75;height:70" type="#_x0000_t75" stroked="false">
              <v:imagedata r:id="rId6" o:title=""/>
            </v:shape>
            <v:shape style="position:absolute;left:2884;top:6303;width:75;height:70" type="#_x0000_t75" stroked="false">
              <v:imagedata r:id="rId6" o:title=""/>
            </v:shape>
            <v:shape style="position:absolute;left:1510;top:231;width:8900;height:9567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300" w:right="754" w:hanging="106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NTKERNELAPI</w:t>
                    </w:r>
                    <w:r>
                      <w:rPr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NTSTATUS</w:t>
                    </w:r>
                    <w:r>
                      <w:rPr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PsLookupProcessByProcessId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PEPROCESS 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tabs>
                        <w:tab w:pos="2098" w:val="left" w:leader="none"/>
                      </w:tabs>
                      <w:spacing w:line="154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NTKERNELAPI</w:t>
                    </w:r>
                    <w:r>
                      <w:rPr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CHAR</w:t>
                      <w:tab/>
                    </w:r>
                    <w:r>
                      <w:rPr>
                        <w:color w:val="0000FF"/>
                        <w:w w:val="105"/>
                        <w:sz w:val="17"/>
                      </w:rPr>
                      <w:t>PsGetProcessImageFileName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PEPROCESS</w:t>
                    </w:r>
                    <w:r>
                      <w:rPr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驱动程序卸载成功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!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));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tabs>
                        <w:tab w:pos="4320" w:val="left" w:leader="none"/>
                      </w:tabs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PEPROCESS</w:t>
                    </w:r>
                    <w:r>
                      <w:rPr>
                        <w:spacing w:val="-3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GetProcessObjectByName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char</w:t>
                      <w:tab/>
                    </w:r>
                    <w:r>
                      <w:rPr>
                        <w:w w:val="105"/>
                        <w:sz w:val="17"/>
                      </w:rPr>
                      <w:t>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SIZE_T temp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for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temp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temp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10000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temp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81" w:lineRule="auto" w:before="115"/>
                      <w:ind w:left="618" w:right="561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PEPROCESS ep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403" w:lineRule="auto" w:before="15"/>
                      <w:ind w:left="618" w:right="244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PsLookupProcessByProcessId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temp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ep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color w:val="770087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NT_SUCCESS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</w:p>
                  <w:p>
                    <w:pPr>
                      <w:spacing w:line="154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tabs>
                        <w:tab w:pos="1464" w:val="left" w:leader="none"/>
                      </w:tabs>
                      <w:spacing w:line="403" w:lineRule="auto" w:before="115"/>
                      <w:ind w:left="829" w:right="373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char</w:t>
                      <w:tab/>
                    </w:r>
                    <w:r>
                      <w:rPr>
                        <w:w w:val="105"/>
                        <w:sz w:val="17"/>
                      </w:rPr>
                      <w:t>pn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6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PsGetProcessImageFileName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ep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_stricmp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</w:t>
                    </w:r>
                    <w:r>
                      <w:rPr>
                        <w:color w:val="981A1A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54" w:lineRule="exact" w:before="0"/>
                      <w:ind w:left="1014" w:right="677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ep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1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 DriverObject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 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6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PEPROCESS PRoc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PRoc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GetProcessObjectByName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"C32Asm.exe"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type w:val="continuous"/>
          <w:pgSz w:w="11900" w:h="16840"/>
          <w:pgMar w:top="1120" w:bottom="280" w:left="1400" w:right="1380"/>
        </w:sectPr>
      </w:pPr>
    </w:p>
    <w:p>
      <w:pPr>
        <w:pStyle w:val="BodyText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5pt;height:47.65pt;mso-position-horizontal-relative:char;mso-position-vertical-relative:line" coordorigin="0,0" coordsize="8900,953">
            <v:shape style="position:absolute;left:7;top:7;width:8885;height:938" coordorigin="8,8" coordsize="8885,938" path="m8859,945l40,945,35,944,8,913,8,8,8892,8,8892,913,8859,945xe" filled="true" fillcolor="#f7f7f7" stroked="false">
              <v:path arrowok="t"/>
              <v:fill type="solid"/>
            </v:shape>
            <v:line style="position:absolute" from="8,908" to="8,8" stroked="true" strokeweight=".750349pt" strokecolor="#e7e9ec">
              <v:stroke dashstyle="solid"/>
            </v:line>
            <v:shape style="position:absolute;left:7;top:7;width:8885;height:938" coordorigin="8,8" coordsize="8885,938" path="m8892,8l8892,908,8892,913,8868,943,8864,944,8859,945,8854,945,45,945,40,945,35,944,31,943,26,941,8,913,8,908e" filled="false" stroked="true" strokeweight=".750349pt" strokecolor="#e7e9ec">
              <v:path arrowok="t"/>
              <v:stroke dashstyle="solid"/>
            </v:shape>
            <v:rect style="position:absolute;left:75;top:7;width:8750;height:841" filled="true" fillcolor="#f7f7f7" stroked="false">
              <v:fill type="solid"/>
            </v:rect>
            <v:shape style="position:absolute;left:406;top:49;width:4040;height:46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DriverObject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6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604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16"/>
        <w:rPr>
          <w:rFonts w:ascii="微软雅黑"/>
          <w:sz w:val="5"/>
        </w:rPr>
      </w:pPr>
    </w:p>
    <w:p>
      <w:pPr>
        <w:pStyle w:val="Heading1"/>
        <w:spacing w:line="333" w:lineRule="exact" w:before="58"/>
      </w:pPr>
      <w:r>
        <w:rPr>
          <w:color w:val="333333"/>
          <w:w w:val="105"/>
        </w:rPr>
        <w:t>得到句柄以后直接摘除进程的结构即可实现隐藏，该代码只找了</w:t>
      </w:r>
      <w:r>
        <w:rPr>
          <w:rFonts w:ascii="Arial" w:eastAsia="Arial"/>
          <w:color w:val="333333"/>
          <w:w w:val="105"/>
        </w:rPr>
        <w:t>Win10</w:t>
      </w:r>
      <w:r>
        <w:rPr>
          <w:color w:val="333333"/>
          <w:w w:val="105"/>
        </w:rPr>
        <w:t>系统下的偏移地址，故只能在</w:t>
      </w:r>
    </w:p>
    <w:p>
      <w:pPr>
        <w:spacing w:line="333" w:lineRule="exact" w:before="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Arial" w:eastAsia="Arial"/>
          <w:color w:val="333333"/>
          <w:w w:val="105"/>
          <w:sz w:val="19"/>
        </w:rPr>
        <w:t>Win10</w:t>
      </w:r>
      <w:r>
        <w:rPr>
          <w:rFonts w:ascii="微软雅黑" w:eastAsia="微软雅黑" w:hint="eastAsia"/>
          <w:color w:val="333333"/>
          <w:w w:val="105"/>
          <w:sz w:val="19"/>
        </w:rPr>
        <w:t>下使用。</w:t>
      </w:r>
    </w:p>
    <w:p>
      <w:pPr>
        <w:pStyle w:val="BodyText"/>
        <w:spacing w:before="16"/>
        <w:rPr>
          <w:rFonts w:ascii="微软雅黑"/>
          <w:sz w:val="15"/>
        </w:rPr>
      </w:pPr>
    </w:p>
    <w:p>
      <w:pPr>
        <w:pStyle w:val="BodyText"/>
        <w:spacing w:before="104"/>
        <w:ind w:left="305"/>
      </w:pPr>
      <w:r>
        <w:rPr/>
        <w:pict>
          <v:group style="position:absolute;margin-left:75.521606pt;margin-top:-3.8503pt;width:445pt;height:683.95pt;mso-position-horizontal-relative:page;mso-position-vertical-relative:paragraph;z-index:-5872" coordorigin="1510,-77" coordsize="8900,13679">
            <v:shape style="position:absolute;left:1517;top:-70;width:8885;height:13664" coordorigin="1518,-70" coordsize="8885,13664" path="m10402,13594l1518,13594,1518,-37,1550,-70,10370,-70,10402,13594xe" filled="true" fillcolor="#f7f7f7" stroked="false">
              <v:path arrowok="t"/>
              <v:fill type="solid"/>
            </v:shape>
            <v:shape style="position:absolute;left:1517;top:-70;width:8885;height:13664" coordorigin="1518,-70" coordsize="8885,13664" path="m1518,13594l1518,-32,1518,-37,1519,-42,1521,-46,1523,-51,1525,-55,1529,-59,1532,-62,1536,-65,1541,-67,1546,-69,1550,-70,1555,-70,10365,-70,10370,-70,10374,-69,10379,-67,10383,-65,10388,-62,10391,-59,10395,-55,10402,-32,10402,13594e" filled="false" stroked="true" strokeweight=".750349pt" strokecolor="#e7e9ec">
              <v:path arrowok="t"/>
              <v:stroke dashstyle="solid"/>
            </v:shape>
            <v:rect style="position:absolute;left:1585;top:58;width:8750;height:13537" filled="true" fillcolor="#f7f7f7" stroked="false">
              <v:fill type="solid"/>
            </v:rect>
            <v:shape style="position:absolute;left:1720;top:1508;width:75;height:70" type="#_x0000_t75" stroked="false">
              <v:imagedata r:id="rId5" o:title=""/>
            </v:shape>
            <v:shape style="position:absolute;left:3412;top:1793;width:75;height:70" type="#_x0000_t75" stroked="false">
              <v:imagedata r:id="rId5" o:title=""/>
            </v:shape>
            <v:shape style="position:absolute;left:5740;top:3759;width:75;height:70" type="#_x0000_t75" stroked="false">
              <v:imagedata r:id="rId6" o:title=""/>
            </v:shape>
            <v:shape style="position:absolute;left:2884;top:6551;width:75;height:70" type="#_x0000_t75" stroked="false">
              <v:imagedata r:id="rId6" o:title=""/>
            </v:shape>
            <w10:wrap type="none"/>
          </v:group>
        </w:pict>
      </w:r>
      <w:r>
        <w:rPr>
          <w:color w:val="545454"/>
          <w:w w:val="105"/>
        </w:rPr>
        <w:t>#include &lt;ntifs.h&gt;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305"/>
      </w:pPr>
      <w:r>
        <w:rPr>
          <w:color w:val="545454"/>
          <w:w w:val="105"/>
        </w:rPr>
        <w:t>#define PROCESS_ACTIVE_PROCESS_LINKS_OFFSET 0x2f0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403" w:lineRule="auto"/>
        <w:ind w:left="411" w:right="863" w:hanging="106"/>
      </w:pPr>
      <w:r>
        <w:rPr>
          <w:w w:val="105"/>
        </w:rPr>
        <w:t>NTKERNELAPI</w:t>
      </w:r>
      <w:r>
        <w:rPr>
          <w:spacing w:val="-34"/>
          <w:w w:val="105"/>
        </w:rPr>
        <w:t> </w:t>
      </w:r>
      <w:r>
        <w:rPr>
          <w:w w:val="105"/>
        </w:rPr>
        <w:t>NTSTATUS</w:t>
      </w:r>
      <w:r>
        <w:rPr>
          <w:spacing w:val="-34"/>
          <w:w w:val="105"/>
        </w:rPr>
        <w:t> </w:t>
      </w:r>
      <w:r>
        <w:rPr>
          <w:color w:val="0000FF"/>
          <w:w w:val="105"/>
        </w:rPr>
        <w:t>PsLookupProcessByProcessId</w:t>
      </w:r>
      <w:r>
        <w:rPr>
          <w:color w:val="333333"/>
          <w:w w:val="105"/>
        </w:rPr>
        <w:t>(</w:t>
      </w:r>
      <w:r>
        <w:rPr>
          <w:w w:val="105"/>
        </w:rPr>
        <w:t>HANDLE</w:t>
      </w:r>
      <w:r>
        <w:rPr>
          <w:spacing w:val="-33"/>
          <w:w w:val="105"/>
        </w:rPr>
        <w:t> </w:t>
      </w:r>
      <w:r>
        <w:rPr>
          <w:w w:val="105"/>
        </w:rPr>
        <w:t>ProcessId</w:t>
      </w:r>
      <w:r>
        <w:rPr>
          <w:color w:val="333333"/>
          <w:w w:val="105"/>
        </w:rPr>
        <w:t>,</w:t>
      </w:r>
      <w:r>
        <w:rPr>
          <w:color w:val="333333"/>
          <w:spacing w:val="-34"/>
          <w:w w:val="105"/>
        </w:rPr>
        <w:t> </w:t>
      </w:r>
      <w:r>
        <w:rPr>
          <w:w w:val="105"/>
        </w:rPr>
        <w:t>PEPROCESS Process</w:t>
      </w:r>
      <w:r>
        <w:rPr>
          <w:color w:val="333333"/>
          <w:w w:val="105"/>
        </w:rPr>
        <w:t>);</w:t>
      </w:r>
    </w:p>
    <w:p>
      <w:pPr>
        <w:pStyle w:val="BodyText"/>
        <w:tabs>
          <w:tab w:pos="2209" w:val="left" w:leader="none"/>
        </w:tabs>
        <w:spacing w:line="169" w:lineRule="exact"/>
        <w:ind w:left="305"/>
      </w:pPr>
      <w:r>
        <w:rPr>
          <w:w w:val="105"/>
        </w:rPr>
        <w:t>NTKERNELAPI</w:t>
      </w:r>
      <w:r>
        <w:rPr>
          <w:spacing w:val="-17"/>
          <w:w w:val="105"/>
        </w:rPr>
        <w:t> </w:t>
      </w:r>
      <w:r>
        <w:rPr>
          <w:w w:val="105"/>
        </w:rPr>
        <w:t>CHAR</w:t>
        <w:tab/>
      </w:r>
      <w:r>
        <w:rPr>
          <w:color w:val="0000FF"/>
          <w:w w:val="105"/>
        </w:rPr>
        <w:t>PsGetProcessImageFileName</w:t>
      </w:r>
      <w:r>
        <w:rPr>
          <w:color w:val="333333"/>
          <w:w w:val="105"/>
        </w:rPr>
        <w:t>(</w:t>
      </w:r>
      <w:r>
        <w:rPr>
          <w:w w:val="105"/>
        </w:rPr>
        <w:t>PEPROCESS</w:t>
      </w:r>
      <w:r>
        <w:rPr>
          <w:spacing w:val="-6"/>
          <w:w w:val="105"/>
        </w:rPr>
        <w:t> </w:t>
      </w:r>
      <w:r>
        <w:rPr>
          <w:w w:val="105"/>
        </w:rPr>
        <w:t>Process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517"/>
      </w:pPr>
      <w:r>
        <w:rPr>
          <w:w w:val="105"/>
        </w:rPr>
        <w:t>DbgPrint</w:t>
      </w:r>
      <w:r>
        <w:rPr>
          <w:color w:val="333333"/>
          <w:w w:val="105"/>
        </w:rPr>
        <w:t>((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驱动程序卸载成功</w:t>
      </w:r>
      <w:r>
        <w:rPr>
          <w:color w:val="AA1111"/>
          <w:w w:val="105"/>
        </w:rPr>
        <w:t>! \n"</w:t>
      </w:r>
      <w:r>
        <w:rPr>
          <w:color w:val="333333"/>
          <w:w w:val="105"/>
        </w:rPr>
        <w:t>));</w:t>
      </w:r>
    </w:p>
    <w:p>
      <w:pPr>
        <w:pStyle w:val="BodyText"/>
        <w:spacing w:before="89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tabs>
          <w:tab w:pos="4430" w:val="left" w:leader="none"/>
        </w:tabs>
        <w:spacing w:before="105"/>
        <w:ind w:left="305"/>
      </w:pPr>
      <w:r>
        <w:rPr>
          <w:w w:val="105"/>
        </w:rPr>
        <w:t>PEPROCESS</w:t>
      </w:r>
      <w:r>
        <w:rPr>
          <w:spacing w:val="-39"/>
          <w:w w:val="105"/>
        </w:rPr>
        <w:t> </w:t>
      </w:r>
      <w:r>
        <w:rPr>
          <w:color w:val="0000FF"/>
          <w:w w:val="105"/>
        </w:rPr>
        <w:t>GetProcessObjectByName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char</w:t>
        <w:tab/>
      </w:r>
      <w:r>
        <w:rPr>
          <w:w w:val="105"/>
        </w:rPr>
        <w:t>name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517"/>
      </w:pPr>
      <w:r>
        <w:rPr>
          <w:w w:val="105"/>
        </w:rPr>
        <w:t>SIZE_T temp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517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temp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100</w:t>
      </w:r>
      <w:r>
        <w:rPr>
          <w:color w:val="333333"/>
          <w:w w:val="105"/>
        </w:rPr>
        <w:t>; </w:t>
      </w:r>
      <w:r>
        <w:rPr>
          <w:w w:val="105"/>
        </w:rPr>
        <w:t>temp</w:t>
      </w:r>
      <w:r>
        <w:rPr>
          <w:color w:val="981A1A"/>
          <w:w w:val="105"/>
        </w:rPr>
        <w:t>&lt;</w:t>
      </w:r>
      <w:r>
        <w:rPr>
          <w:color w:val="116644"/>
          <w:w w:val="105"/>
        </w:rPr>
        <w:t>10000</w:t>
      </w:r>
      <w:r>
        <w:rPr>
          <w:color w:val="333333"/>
          <w:w w:val="105"/>
        </w:rPr>
        <w:t>; </w:t>
      </w:r>
      <w:r>
        <w:rPr>
          <w:w w:val="105"/>
        </w:rPr>
        <w:t>temp </w:t>
      </w:r>
      <w:r>
        <w:rPr>
          <w:color w:val="981A1A"/>
          <w:w w:val="105"/>
        </w:rPr>
        <w:t>+= 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517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6"/>
        <w:ind w:left="728" w:right="5723"/>
      </w:pPr>
      <w:r>
        <w:rPr>
          <w:w w:val="105"/>
        </w:rPr>
        <w:t>NTSTATUS status</w:t>
      </w:r>
      <w:r>
        <w:rPr>
          <w:color w:val="333333"/>
          <w:w w:val="105"/>
        </w:rPr>
        <w:t>; </w:t>
      </w:r>
      <w:r>
        <w:rPr>
          <w:w w:val="105"/>
        </w:rPr>
        <w:t>PEPROCESS ep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728"/>
      </w:pP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PsLookupProcessByProcessId</w:t>
      </w:r>
      <w:r>
        <w:rPr>
          <w:color w:val="333333"/>
          <w:w w:val="105"/>
        </w:rPr>
        <w:t>((</w:t>
      </w:r>
      <w:r>
        <w:rPr>
          <w:w w:val="105"/>
        </w:rPr>
        <w:t>HANDLE</w:t>
      </w:r>
      <w:r>
        <w:rPr>
          <w:color w:val="333333"/>
          <w:w w:val="105"/>
        </w:rPr>
        <w:t>)</w:t>
      </w:r>
      <w:r>
        <w:rPr>
          <w:w w:val="105"/>
        </w:rPr>
        <w:t>temp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ep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tabs>
          <w:tab w:pos="1574" w:val="left" w:leader="none"/>
        </w:tabs>
        <w:spacing w:line="403" w:lineRule="auto" w:before="100"/>
        <w:ind w:left="940" w:right="3840"/>
      </w:pPr>
      <w:r>
        <w:rPr>
          <w:color w:val="008754"/>
          <w:w w:val="105"/>
        </w:rPr>
        <w:t>char</w:t>
        <w:tab/>
      </w:r>
      <w:r>
        <w:rPr>
          <w:w w:val="105"/>
        </w:rPr>
        <w:t>pn </w:t>
      </w:r>
      <w:r>
        <w:rPr>
          <w:color w:val="981A1A"/>
          <w:w w:val="105"/>
        </w:rPr>
        <w:t>=</w:t>
      </w:r>
      <w:r>
        <w:rPr>
          <w:color w:val="981A1A"/>
          <w:spacing w:val="-64"/>
          <w:w w:val="105"/>
        </w:rPr>
        <w:t> </w:t>
      </w:r>
      <w:r>
        <w:rPr>
          <w:w w:val="105"/>
        </w:rPr>
        <w:t>PsGetProcessImageFileName</w:t>
      </w:r>
      <w:r>
        <w:rPr>
          <w:color w:val="333333"/>
          <w:w w:val="105"/>
        </w:rPr>
        <w:t>(</w:t>
      </w:r>
      <w:r>
        <w:rPr>
          <w:w w:val="105"/>
        </w:rPr>
        <w:t>ep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_stricmp</w:t>
      </w:r>
      <w:r>
        <w:rPr>
          <w:color w:val="333333"/>
          <w:w w:val="105"/>
        </w:rPr>
        <w:t>(</w:t>
      </w:r>
      <w:r>
        <w:rPr>
          <w:w w:val="105"/>
        </w:rPr>
        <w:t>pn</w:t>
      </w:r>
      <w:r>
        <w:rPr>
          <w:color w:val="333333"/>
          <w:w w:val="105"/>
        </w:rPr>
        <w:t>, </w:t>
      </w:r>
      <w:r>
        <w:rPr>
          <w:w w:val="105"/>
        </w:rPr>
        <w:t>name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==</w:t>
      </w:r>
      <w:r>
        <w:rPr>
          <w:color w:val="981A1A"/>
          <w:spacing w:val="-20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ep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517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517"/>
      </w:pPr>
      <w:r>
        <w:rPr>
          <w:color w:val="770087"/>
          <w:w w:val="105"/>
        </w:rPr>
        <w:t>return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隐藏进程</w:t>
      </w:r>
    </w:p>
    <w:p>
      <w:pPr>
        <w:pStyle w:val="BodyText"/>
        <w:spacing w:before="103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HideProcess</w:t>
      </w:r>
      <w:r>
        <w:rPr>
          <w:color w:val="333333"/>
          <w:w w:val="105"/>
        </w:rPr>
        <w:t>(</w:t>
      </w:r>
      <w:r>
        <w:rPr>
          <w:w w:val="105"/>
        </w:rPr>
        <w:t>PLIST_ENTRY ListEntry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517"/>
      </w:pPr>
      <w:r>
        <w:rPr>
          <w:w w:val="105"/>
        </w:rPr>
        <w:t>KIRQL OldIrql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517"/>
      </w:pPr>
      <w:r>
        <w:rPr>
          <w:w w:val="105"/>
        </w:rPr>
        <w:t>OldIrql </w:t>
      </w:r>
      <w:r>
        <w:rPr>
          <w:color w:val="981A1A"/>
          <w:w w:val="105"/>
        </w:rPr>
        <w:t>= </w:t>
      </w:r>
      <w:r>
        <w:rPr>
          <w:w w:val="105"/>
        </w:rPr>
        <w:t>KeRaiseIrqlToDpcLevel</w:t>
      </w:r>
      <w:r>
        <w:rPr>
          <w:color w:val="333333"/>
          <w:w w:val="105"/>
        </w:rPr>
        <w:t>();</w:t>
      </w:r>
    </w:p>
    <w:p>
      <w:pPr>
        <w:pStyle w:val="BodyText"/>
        <w:spacing w:line="403" w:lineRule="auto" w:before="101"/>
        <w:ind w:left="305" w:right="667" w:firstLine="21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ListEntry</w:t>
      </w:r>
      <w:r>
        <w:rPr>
          <w:color w:val="981A1A"/>
          <w:w w:val="105"/>
        </w:rPr>
        <w:t>-&gt;</w:t>
      </w:r>
      <w:r>
        <w:rPr>
          <w:w w:val="105"/>
        </w:rPr>
        <w:t>Flink </w:t>
      </w:r>
      <w:r>
        <w:rPr>
          <w:color w:val="981A1A"/>
          <w:w w:val="105"/>
        </w:rPr>
        <w:t>!= </w:t>
      </w:r>
      <w:r>
        <w:rPr>
          <w:w w:val="105"/>
        </w:rPr>
        <w:t>ListEntry </w:t>
      </w:r>
      <w:r>
        <w:rPr>
          <w:color w:val="981A1A"/>
          <w:w w:val="105"/>
        </w:rPr>
        <w:t>&amp;&amp; </w:t>
      </w:r>
      <w:r>
        <w:rPr>
          <w:w w:val="105"/>
        </w:rPr>
        <w:t>ListEntry</w:t>
      </w:r>
      <w:r>
        <w:rPr>
          <w:color w:val="981A1A"/>
          <w:w w:val="105"/>
        </w:rPr>
        <w:t>-&gt;</w:t>
      </w:r>
      <w:r>
        <w:rPr>
          <w:w w:val="105"/>
        </w:rPr>
        <w:t>Blink </w:t>
      </w:r>
      <w:r>
        <w:rPr>
          <w:color w:val="981A1A"/>
          <w:w w:val="105"/>
        </w:rPr>
        <w:t>!= </w:t>
      </w:r>
      <w:r>
        <w:rPr>
          <w:w w:val="105"/>
        </w:rPr>
        <w:t>ListEntry </w:t>
      </w:r>
      <w:r>
        <w:rPr>
          <w:color w:val="981A1A"/>
          <w:w w:val="105"/>
        </w:rPr>
        <w:t>&amp;&amp; </w:t>
      </w:r>
      <w:r>
        <w:rPr>
          <w:w w:val="105"/>
        </w:rPr>
        <w:t>ListEntry</w:t>
      </w:r>
      <w:r>
        <w:rPr>
          <w:color w:val="981A1A"/>
          <w:w w:val="105"/>
        </w:rPr>
        <w:t>-&gt;</w:t>
      </w:r>
      <w:r>
        <w:rPr>
          <w:w w:val="105"/>
        </w:rPr>
        <w:t>Blink</w:t>
      </w:r>
      <w:r>
        <w:rPr>
          <w:color w:val="981A1A"/>
          <w:w w:val="105"/>
        </w:rPr>
        <w:t>-&gt;</w:t>
      </w:r>
      <w:r>
        <w:rPr>
          <w:w w:val="105"/>
        </w:rPr>
        <w:t>Flink</w:t>
      </w:r>
      <w:r>
        <w:rPr>
          <w:spacing w:val="-24"/>
          <w:w w:val="105"/>
        </w:rPr>
        <w:t> </w:t>
      </w:r>
      <w:r>
        <w:rPr>
          <w:color w:val="981A1A"/>
          <w:w w:val="105"/>
        </w:rPr>
        <w:t>==</w:t>
      </w:r>
      <w:r>
        <w:rPr>
          <w:color w:val="981A1A"/>
          <w:spacing w:val="-24"/>
          <w:w w:val="105"/>
        </w:rPr>
        <w:t> </w:t>
      </w:r>
      <w:r>
        <w:rPr>
          <w:w w:val="105"/>
        </w:rPr>
        <w:t>ListEntry</w:t>
      </w:r>
      <w:r>
        <w:rPr>
          <w:spacing w:val="-24"/>
          <w:w w:val="105"/>
        </w:rPr>
        <w:t> </w:t>
      </w:r>
      <w:r>
        <w:rPr>
          <w:color w:val="981A1A"/>
          <w:w w:val="105"/>
        </w:rPr>
        <w:t>&amp;&amp;</w:t>
      </w:r>
      <w:r>
        <w:rPr>
          <w:color w:val="981A1A"/>
          <w:spacing w:val="-24"/>
          <w:w w:val="105"/>
        </w:rPr>
        <w:t> </w:t>
      </w:r>
      <w:r>
        <w:rPr>
          <w:w w:val="105"/>
        </w:rPr>
        <w:t>ListEntry</w:t>
      </w:r>
      <w:r>
        <w:rPr>
          <w:color w:val="981A1A"/>
          <w:w w:val="105"/>
        </w:rPr>
        <w:t>-&gt;</w:t>
      </w:r>
      <w:r>
        <w:rPr>
          <w:w w:val="105"/>
        </w:rPr>
        <w:t>Flink</w:t>
      </w:r>
      <w:r>
        <w:rPr>
          <w:color w:val="981A1A"/>
          <w:w w:val="105"/>
        </w:rPr>
        <w:t>-&gt;</w:t>
      </w:r>
      <w:r>
        <w:rPr>
          <w:w w:val="105"/>
        </w:rPr>
        <w:t>Blink</w:t>
      </w:r>
      <w:r>
        <w:rPr>
          <w:spacing w:val="-24"/>
          <w:w w:val="105"/>
        </w:rPr>
        <w:t> </w:t>
      </w:r>
      <w:r>
        <w:rPr>
          <w:color w:val="981A1A"/>
          <w:w w:val="105"/>
        </w:rPr>
        <w:t>==</w:t>
      </w:r>
      <w:r>
        <w:rPr>
          <w:color w:val="981A1A"/>
          <w:spacing w:val="-24"/>
          <w:w w:val="105"/>
        </w:rPr>
        <w:t> </w:t>
      </w:r>
      <w:r>
        <w:rPr>
          <w:w w:val="105"/>
        </w:rPr>
        <w:t>ListEntry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  <w:ind w:left="517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728" w:right="3840"/>
        <w:jc w:val="both"/>
      </w:pPr>
      <w:r>
        <w:rPr>
          <w:w w:val="105"/>
        </w:rPr>
        <w:t>ListEntry</w:t>
      </w:r>
      <w:r>
        <w:rPr>
          <w:color w:val="981A1A"/>
          <w:w w:val="105"/>
        </w:rPr>
        <w:t>-&gt;</w:t>
      </w:r>
      <w:r>
        <w:rPr>
          <w:w w:val="105"/>
        </w:rPr>
        <w:t>Flink</w:t>
      </w:r>
      <w:r>
        <w:rPr>
          <w:color w:val="981A1A"/>
          <w:w w:val="105"/>
        </w:rPr>
        <w:t>-&gt;</w:t>
      </w:r>
      <w:r>
        <w:rPr>
          <w:w w:val="105"/>
        </w:rPr>
        <w:t>Blink </w:t>
      </w:r>
      <w:r>
        <w:rPr>
          <w:color w:val="981A1A"/>
          <w:w w:val="105"/>
        </w:rPr>
        <w:t>=</w:t>
      </w:r>
      <w:r>
        <w:rPr>
          <w:color w:val="981A1A"/>
          <w:spacing w:val="-80"/>
          <w:w w:val="105"/>
        </w:rPr>
        <w:t> </w:t>
      </w:r>
      <w:r>
        <w:rPr>
          <w:w w:val="105"/>
        </w:rPr>
        <w:t>ListEntry</w:t>
      </w:r>
      <w:r>
        <w:rPr>
          <w:color w:val="981A1A"/>
          <w:w w:val="105"/>
        </w:rPr>
        <w:t>-&gt;</w:t>
      </w:r>
      <w:r>
        <w:rPr>
          <w:w w:val="105"/>
        </w:rPr>
        <w:t>Blink</w:t>
      </w:r>
      <w:r>
        <w:rPr>
          <w:color w:val="333333"/>
          <w:w w:val="105"/>
        </w:rPr>
        <w:t>; </w:t>
      </w:r>
      <w:r>
        <w:rPr>
          <w:w w:val="105"/>
        </w:rPr>
        <w:t>ListEntry</w:t>
      </w:r>
      <w:r>
        <w:rPr>
          <w:color w:val="981A1A"/>
          <w:w w:val="105"/>
        </w:rPr>
        <w:t>-&gt;</w:t>
      </w:r>
      <w:r>
        <w:rPr>
          <w:w w:val="105"/>
        </w:rPr>
        <w:t>Blink</w:t>
      </w:r>
      <w:r>
        <w:rPr>
          <w:color w:val="981A1A"/>
          <w:w w:val="105"/>
        </w:rPr>
        <w:t>-&gt;</w:t>
      </w:r>
      <w:r>
        <w:rPr>
          <w:w w:val="105"/>
        </w:rPr>
        <w:t>Flink </w:t>
      </w:r>
      <w:r>
        <w:rPr>
          <w:color w:val="981A1A"/>
          <w:w w:val="105"/>
        </w:rPr>
        <w:t>=</w:t>
      </w:r>
      <w:r>
        <w:rPr>
          <w:color w:val="981A1A"/>
          <w:spacing w:val="-80"/>
          <w:w w:val="105"/>
        </w:rPr>
        <w:t> </w:t>
      </w:r>
      <w:r>
        <w:rPr>
          <w:w w:val="105"/>
        </w:rPr>
        <w:t>ListEntry</w:t>
      </w:r>
      <w:r>
        <w:rPr>
          <w:color w:val="981A1A"/>
          <w:w w:val="105"/>
        </w:rPr>
        <w:t>-&gt;</w:t>
      </w:r>
      <w:r>
        <w:rPr>
          <w:w w:val="105"/>
        </w:rPr>
        <w:t>Flink</w:t>
      </w:r>
      <w:r>
        <w:rPr>
          <w:color w:val="333333"/>
          <w:w w:val="105"/>
        </w:rPr>
        <w:t>; </w:t>
      </w:r>
      <w:r>
        <w:rPr>
          <w:w w:val="105"/>
        </w:rPr>
        <w:t>ListEntry</w:t>
      </w:r>
      <w:r>
        <w:rPr>
          <w:color w:val="981A1A"/>
          <w:w w:val="105"/>
        </w:rPr>
        <w:t>-&gt;</w:t>
      </w:r>
      <w:r>
        <w:rPr>
          <w:w w:val="105"/>
        </w:rPr>
        <w:t>Flink </w:t>
      </w:r>
      <w:r>
        <w:rPr>
          <w:color w:val="981A1A"/>
          <w:w w:val="105"/>
        </w:rPr>
        <w:t>=</w:t>
      </w:r>
      <w:r>
        <w:rPr>
          <w:color w:val="981A1A"/>
          <w:spacing w:val="-11"/>
          <w:w w:val="105"/>
        </w:rPr>
        <w:t> </w:t>
      </w:r>
      <w:r>
        <w:rPr>
          <w:w w:val="105"/>
        </w:rPr>
        <w:t>ListEntry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728"/>
        <w:jc w:val="both"/>
      </w:pPr>
      <w:r>
        <w:rPr>
          <w:w w:val="105"/>
        </w:rPr>
        <w:t>ListEntry</w:t>
      </w:r>
      <w:r>
        <w:rPr>
          <w:color w:val="981A1A"/>
          <w:w w:val="105"/>
        </w:rPr>
        <w:t>-&gt;</w:t>
      </w:r>
      <w:r>
        <w:rPr>
          <w:w w:val="105"/>
        </w:rPr>
        <w:t>Blink </w:t>
      </w:r>
      <w:r>
        <w:rPr>
          <w:color w:val="981A1A"/>
          <w:w w:val="105"/>
        </w:rPr>
        <w:t>=</w:t>
      </w:r>
      <w:r>
        <w:rPr>
          <w:color w:val="981A1A"/>
          <w:spacing w:val="-55"/>
          <w:w w:val="105"/>
        </w:rPr>
        <w:t> </w:t>
      </w:r>
      <w:r>
        <w:rPr>
          <w:w w:val="105"/>
        </w:rPr>
        <w:t>ListEntry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517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517"/>
      </w:pPr>
      <w:r>
        <w:rPr>
          <w:w w:val="105"/>
        </w:rPr>
        <w:t>KeLowerIrql</w:t>
      </w:r>
      <w:r>
        <w:rPr>
          <w:color w:val="333333"/>
          <w:w w:val="105"/>
        </w:rPr>
        <w:t>(</w:t>
      </w:r>
      <w:r>
        <w:rPr>
          <w:w w:val="105"/>
        </w:rPr>
        <w:t>OldIrql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4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PDRIVER_OBJECT DriverObject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74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spacing w:after="0"/>
        <w:sectPr>
          <w:pgSz w:w="11900" w:h="16840"/>
          <w:pgMar w:top="560" w:bottom="280" w:left="1400" w:right="138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5pt;height:160.2pt;mso-position-horizontal-relative:char;mso-position-vertical-relative:line" coordorigin="0,0" coordsize="8900,3204">
            <v:shape style="position:absolute;left:7;top:7;width:8885;height:3189" coordorigin="8,8" coordsize="8885,3189" path="m8859,3196l40,3196,35,3196,8,3164,8,8,8892,8,8892,3164,8859,3196xe" filled="true" fillcolor="#f7f7f7" stroked="false">
              <v:path arrowok="t"/>
              <v:fill type="solid"/>
            </v:shape>
            <v:line style="position:absolute" from="8,3159" to="8,8" stroked="true" strokeweight=".750349pt" strokecolor="#e7e9ec">
              <v:stroke dashstyle="solid"/>
            </v:line>
            <v:shape style="position:absolute;left:7;top:7;width:8885;height:3189" coordorigin="8,8" coordsize="8885,3189" path="m8892,8l8892,3159,8892,3164,8891,3169,8889,3173,8887,3178,8868,3194,8864,3196,8859,3196,8854,3196,45,3196,40,3196,35,3196,31,3194,26,3192,10,3173,8,3169,8,3164,8,3159e" filled="false" stroked="true" strokeweight=".750349pt" strokecolor="#e7e9ec">
              <v:path arrowok="t"/>
              <v:stroke dashstyle="solid"/>
            </v:shape>
            <v:rect style="position:absolute;left:75;top:7;width:8750;height:3092" filled="true" fillcolor="#f7f7f7" stroked="false">
              <v:fill type="solid"/>
            </v:rect>
            <v:shape style="position:absolute;left:0;top:0;width:8900;height:3204" type="#_x0000_t202" filled="false" stroked="false">
              <v:textbox inset="0,0,0,0">
                <w:txbxContent>
                  <w:p>
                    <w:pPr>
                      <w:spacing w:before="5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PEPROCESS PRoc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PRoc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GetProcessObjectByName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"C32Asm.exe"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406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摘除结构中的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C32Asm.exe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实现驱动隐藏</w:t>
                    </w:r>
                  </w:p>
                  <w:p>
                    <w:pPr>
                      <w:spacing w:line="403" w:lineRule="auto" w:before="88"/>
                      <w:ind w:left="195" w:right="4136" w:firstLine="211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HideProcess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w w:val="105"/>
                        <w:sz w:val="17"/>
                      </w:rPr>
                      <w:t>PLIST_ENTRY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)((</w:t>
                    </w:r>
                    <w:r>
                      <w:rPr>
                        <w:w w:val="105"/>
                        <w:sz w:val="17"/>
                      </w:rPr>
                      <w:t>ULONG64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PRoc</w:t>
                    </w:r>
                    <w:r>
                      <w:rPr>
                        <w:spacing w:val="-7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 </w:t>
                    </w:r>
                    <w:r>
                      <w:rPr>
                        <w:w w:val="105"/>
                        <w:sz w:val="17"/>
                      </w:rPr>
                      <w:t>PROCESS_ACTIVE_PROCESS_LINKS_OFFSET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381" w:lineRule="auto" w:before="104"/>
                      <w:ind w:left="406" w:right="445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DriverObject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6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240" w:lineRule="auto" w:before="232"/>
        <w:ind w:left="395"/>
        <w:rPr>
          <w:rFonts w:ascii="Arial" w:eastAsia="Arial"/>
        </w:rPr>
      </w:pPr>
      <w:r>
        <w:rPr/>
        <w:pict>
          <v:line style="position:absolute;mso-position-horizontal-relative:page;mso-position-vertical-relative:paragraph;z-index:1360" from="77.022308pt,12.883162pt" to="77.022308pt,75.162098pt" stroked="true" strokeweight="3.001395pt" strokecolor="#dee2e4">
            <v:stroke dashstyle="solid"/>
            <w10:wrap type="none"/>
          </v:line>
        </w:pict>
      </w:r>
      <w:r>
        <w:rPr>
          <w:color w:val="777777"/>
        </w:rPr>
        <w:t>本书作者： 王瑞 </w:t>
      </w:r>
      <w:r>
        <w:rPr>
          <w:rFonts w:ascii="Arial" w:eastAsia="Arial"/>
          <w:color w:val="777777"/>
        </w:rPr>
        <w:t>(LyShark)</w:t>
      </w:r>
    </w:p>
    <w:p>
      <w:pPr>
        <w:spacing w:line="308" w:lineRule="exact" w:before="0"/>
        <w:ind w:left="395" w:right="0" w:firstLine="0"/>
        <w:jc w:val="left"/>
        <w:rPr>
          <w:rFonts w:ascii="Arial" w:eastAsia="Arial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作者邮箱： </w:t>
      </w:r>
      <w:r>
        <w:rPr>
          <w:rFonts w:ascii="Arial" w:eastAsia="Arial"/>
          <w:color w:val="4082C3"/>
          <w:spacing w:val="-182"/>
          <w:w w:val="105"/>
          <w:sz w:val="19"/>
          <w:u w:val="single" w:color="4082C3"/>
        </w:rPr>
        <w:t>m</w:t>
      </w:r>
      <w:r>
        <w:rPr>
          <w:rFonts w:ascii="Arial" w:eastAsia="Arial"/>
          <w:color w:val="4082C3"/>
          <w:spacing w:val="128"/>
          <w:w w:val="105"/>
          <w:sz w:val="19"/>
        </w:rPr>
        <w:t> </w:t>
      </w:r>
      <w:hyperlink r:id="rId7">
        <w:r>
          <w:rPr>
            <w:rFonts w:ascii="Arial" w:eastAsia="Arial"/>
            <w:color w:val="4082C3"/>
            <w:w w:val="105"/>
            <w:sz w:val="19"/>
            <w:u w:val="single" w:color="4082C3"/>
          </w:rPr>
          <w:t>e@lyshark.com</w:t>
        </w:r>
      </w:hyperlink>
    </w:p>
    <w:p>
      <w:pPr>
        <w:spacing w:line="308" w:lineRule="exact" w:before="0"/>
        <w:ind w:left="395" w:right="0" w:firstLine="0"/>
        <w:jc w:val="left"/>
        <w:rPr>
          <w:rFonts w:ascii="Arial" w:eastAsia="Arial"/>
          <w:sz w:val="19"/>
        </w:rPr>
      </w:pPr>
      <w:r>
        <w:rPr>
          <w:rFonts w:ascii="微软雅黑" w:eastAsia="微软雅黑" w:hint="eastAsia"/>
          <w:color w:val="777777"/>
          <w:spacing w:val="-3"/>
          <w:w w:val="110"/>
          <w:sz w:val="19"/>
        </w:rPr>
        <w:t>作者博客： </w:t>
      </w:r>
      <w:r>
        <w:rPr>
          <w:rFonts w:ascii="Arial" w:eastAsia="Arial"/>
          <w:color w:val="4082C3"/>
          <w:spacing w:val="-120"/>
          <w:w w:val="110"/>
          <w:sz w:val="19"/>
          <w:u w:val="single" w:color="4082C3"/>
        </w:rPr>
        <w:t>h</w:t>
      </w:r>
      <w:r>
        <w:rPr>
          <w:rFonts w:ascii="Arial" w:eastAsia="Arial"/>
          <w:color w:val="4082C3"/>
          <w:spacing w:val="63"/>
          <w:w w:val="110"/>
          <w:sz w:val="19"/>
        </w:rPr>
        <w:t> </w:t>
      </w:r>
      <w:r>
        <w:rPr>
          <w:rFonts w:ascii="Arial" w:eastAsia="Arial"/>
          <w:color w:val="4082C3"/>
          <w:w w:val="110"/>
          <w:sz w:val="19"/>
          <w:u w:val="single" w:color="4082C3"/>
        </w:rPr>
        <w:t>ttps://lyshark.cnblogs.com</w:t>
      </w:r>
    </w:p>
    <w:p>
      <w:pPr>
        <w:spacing w:line="315" w:lineRule="exact" w:before="0"/>
        <w:ind w:left="395" w:right="0" w:firstLine="0"/>
        <w:jc w:val="left"/>
        <w:rPr>
          <w:rFonts w:ascii="Arial" w:eastAsia="Arial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团队首页： </w:t>
      </w:r>
      <w:r>
        <w:rPr>
          <w:rFonts w:ascii="Arial" w:eastAsia="Arial"/>
          <w:color w:val="4082C3"/>
          <w:spacing w:val="-152"/>
          <w:w w:val="105"/>
          <w:sz w:val="19"/>
          <w:u w:val="single" w:color="4082C3"/>
        </w:rPr>
        <w:t>w</w:t>
      </w:r>
      <w:r>
        <w:rPr>
          <w:rFonts w:ascii="Arial" w:eastAsia="Arial"/>
          <w:color w:val="4082C3"/>
          <w:spacing w:val="100"/>
          <w:w w:val="105"/>
          <w:sz w:val="19"/>
        </w:rPr>
        <w:t> </w:t>
      </w:r>
      <w:r>
        <w:rPr>
          <w:rFonts w:ascii="Arial" w:eastAsia="Arial"/>
          <w:color w:val="4082C3"/>
          <w:w w:val="105"/>
          <w:sz w:val="19"/>
          <w:u w:val="single" w:color="4082C3"/>
        </w:rPr>
        <w:t>ww.lyshark.com</w:t>
      </w:r>
    </w:p>
    <w:sectPr>
      <w:pgSz w:w="11900" w:h="16840"/>
      <w:pgMar w:top="5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微软雅黑">
    <w:altName w:val="微软雅黑"/>
    <w:charset w:val="86"/>
    <w:family w:val="swiss"/>
    <w:pitch w:val="variable"/>
  </w:font>
  <w:font w:name="Lucida Console">
    <w:altName w:val="Lucida Console"/>
    <w:charset w:val="0"/>
    <w:family w:val="modern"/>
    <w:pitch w:val="fixed"/>
  </w:font>
  <w:font w:name="新宋体">
    <w:altName w:val="新宋体"/>
    <w:charset w:val="86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/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spacing w:line="308" w:lineRule="exact"/>
      <w:ind w:left="110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e@lyshark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2023-06-30T11:14:31Z</dcterms:created>
  <dcterms:modified xsi:type="dcterms:W3CDTF">2023-06-30T11:14:31Z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