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AA" w:rsidRPr="005436AA" w:rsidRDefault="005436AA" w:rsidP="005436AA">
      <w:pPr>
        <w:widowControl/>
        <w:spacing w:before="100" w:beforeAutospacing="1" w:after="150"/>
        <w:jc w:val="center"/>
        <w:rPr>
          <w:rFonts w:ascii="Helvetica" w:eastAsia="宋体" w:hAnsi="Helvetica" w:cs="Helvetica"/>
          <w:color w:val="666666"/>
          <w:kern w:val="0"/>
          <w:sz w:val="52"/>
          <w:szCs w:val="52"/>
        </w:rPr>
      </w:pPr>
      <w:r w:rsidRPr="005436AA">
        <w:rPr>
          <w:rFonts w:ascii="Helvetica" w:eastAsia="宋体" w:hAnsi="Helvetica" w:cs="Helvetica"/>
          <w:color w:val="666666"/>
          <w:kern w:val="0"/>
          <w:sz w:val="52"/>
          <w:szCs w:val="52"/>
        </w:rPr>
        <w:t>消费者分析</w:t>
      </w:r>
    </w:p>
    <w:p w:rsidR="005436AA" w:rsidRPr="005436AA" w:rsidRDefault="005436AA" w:rsidP="005436AA">
      <w:pPr>
        <w:widowControl/>
        <w:wordWrap w:val="0"/>
        <w:spacing w:before="100" w:beforeAutospacing="1" w:after="100" w:afterAutospacing="1" w:line="504" w:lineRule="atLeast"/>
        <w:jc w:val="left"/>
        <w:outlineLvl w:val="2"/>
        <w:rPr>
          <w:rFonts w:ascii="Helvetica" w:eastAsia="宋体" w:hAnsi="Helvetica" w:cs="Helvetica"/>
          <w:b/>
          <w:bCs/>
          <w:color w:val="666666"/>
          <w:kern w:val="0"/>
          <w:sz w:val="27"/>
          <w:szCs w:val="27"/>
        </w:rPr>
      </w:pPr>
      <w:r w:rsidRPr="005436AA">
        <w:rPr>
          <w:rFonts w:ascii="Helvetica" w:eastAsia="宋体" w:hAnsi="Helvetica" w:cs="Helvetica"/>
          <w:b/>
          <w:bCs/>
          <w:color w:val="666666"/>
          <w:kern w:val="0"/>
          <w:sz w:val="27"/>
          <w:szCs w:val="27"/>
        </w:rPr>
        <w:t>具体要求：</w:t>
      </w:r>
    </w:p>
    <w:p w:rsidR="005436AA" w:rsidRPr="005436AA" w:rsidRDefault="005436AA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bookmarkStart w:id="0" w:name="_GoBack"/>
      <w:r w:rsidRPr="005436AA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1现在的客户端捕鱼游戏和手机版捕鱼游戏的玩家的需求如何</w:t>
      </w:r>
    </w:p>
    <w:bookmarkEnd w:id="0"/>
    <w:p w:rsidR="005436AA" w:rsidRDefault="005436AA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需求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：</w:t>
      </w:r>
    </w:p>
    <w:p w:rsidR="005436AA" w:rsidRDefault="005436AA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客户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端捕鱼游戏：</w:t>
      </w:r>
    </w:p>
    <w:p w:rsidR="005436AA" w:rsidRDefault="005436AA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1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.游戏过程中的背景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音乐，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背景音乐的好坏有时也会起到一定的作用</w:t>
      </w:r>
    </w:p>
    <w:p w:rsidR="005436AA" w:rsidRDefault="005436AA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2.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游戏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的难易程度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要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适中，难了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玩不下去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，太容易了很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无趣</w:t>
      </w:r>
    </w:p>
    <w:p w:rsidR="005436AA" w:rsidRDefault="005436AA" w:rsidP="005436AA">
      <w:pPr>
        <w:widowControl/>
        <w:wordWrap w:val="0"/>
        <w:spacing w:line="504" w:lineRule="atLeast"/>
        <w:ind w:firstLine="1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3.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游戏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情节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 xml:space="preserve">  如果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只是单纯的打鱼，很容易玩腻了，我以前玩过捕鱼游戏就是因为单纯的打鱼，也没什么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情节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，技术，玩了一下，就直接删除了。</w:t>
      </w:r>
    </w:p>
    <w:p w:rsidR="005436AA" w:rsidRDefault="005436AA" w:rsidP="005436AA">
      <w:pPr>
        <w:widowControl/>
        <w:wordWrap w:val="0"/>
        <w:spacing w:line="504" w:lineRule="atLeast"/>
        <w:ind w:firstLine="1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手机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版：</w:t>
      </w:r>
    </w:p>
    <w:p w:rsidR="005436AA" w:rsidRDefault="005436AA" w:rsidP="005436AA">
      <w:pPr>
        <w:pStyle w:val="ListParagraph"/>
        <w:widowControl/>
        <w:numPr>
          <w:ilvl w:val="0"/>
          <w:numId w:val="1"/>
        </w:numPr>
        <w:wordWrap w:val="0"/>
        <w:spacing w:line="504" w:lineRule="atLeast"/>
        <w:ind w:firstLineChars="0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在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手机上是否运行流畅，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 xml:space="preserve"> 有时候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很多游戏都是因为玩了一下会闪退而卸载的</w:t>
      </w:r>
    </w:p>
    <w:p w:rsidR="005436AA" w:rsidRDefault="005436AA" w:rsidP="005436AA">
      <w:pPr>
        <w:pStyle w:val="ListParagraph"/>
        <w:widowControl/>
        <w:numPr>
          <w:ilvl w:val="0"/>
          <w:numId w:val="1"/>
        </w:numPr>
        <w:wordWrap w:val="0"/>
        <w:spacing w:line="504" w:lineRule="atLeast"/>
        <w:ind w:firstLineChars="0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互动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：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是否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能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与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qq，微信等好友互动</w:t>
      </w:r>
    </w:p>
    <w:p w:rsidR="005436AA" w:rsidRPr="005436AA" w:rsidRDefault="005436AA" w:rsidP="005436AA">
      <w:pPr>
        <w:pStyle w:val="ListParagraph"/>
        <w:widowControl/>
        <w:numPr>
          <w:ilvl w:val="0"/>
          <w:numId w:val="1"/>
        </w:numPr>
        <w:wordWrap w:val="0"/>
        <w:spacing w:line="504" w:lineRule="atLeast"/>
        <w:ind w:firstLineChars="0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画面是否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精美，鱼的种类是否繁多吸引人，我记得小时候在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4399上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玩过一款圣诞钓鱼的游戏就很好，</w:t>
      </w:r>
      <w:r w:rsidR="008924FF"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鱼</w:t>
      </w:r>
      <w:r w:rsidR="008924FF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的种类随着玩的进度不断增加而且</w:t>
      </w:r>
      <w:r w:rsidR="008924FF"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钓上来</w:t>
      </w:r>
      <w:r w:rsidR="008924FF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的鱼真的很逼真，也可以长见识。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现在会玩这类游戏的一般都是学生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，</w:t>
      </w:r>
      <w:r w:rsidR="008924FF"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或者</w:t>
      </w:r>
      <w:r w:rsidR="008924FF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一些上班族女生，</w:t>
      </w:r>
      <w:r w:rsidR="008924FF"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要</w:t>
      </w:r>
      <w:r w:rsidR="008924FF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吸引这类群体的注意力，就必须游戏的设计有能引起人注意的地方</w:t>
      </w:r>
      <w:r w:rsidR="008924FF"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，</w:t>
      </w:r>
      <w:r w:rsidR="008924FF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有一个引诱点，能让人一直玩下去。</w:t>
      </w:r>
    </w:p>
    <w:p w:rsidR="005436AA" w:rsidRDefault="005436AA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</w:p>
    <w:p w:rsidR="008924FF" w:rsidRDefault="005436AA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 w:rsidRPr="005436AA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lastRenderedPageBreak/>
        <w:br/>
        <w:t>2为什么捕鱼达人那么多玩家，玩的乐趣是什么？</w:t>
      </w:r>
    </w:p>
    <w:p w:rsidR="008D0AAB" w:rsidRDefault="008D0AAB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与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各个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安卓市场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合作，推出一系列的活动，比如玩捕鱼达人赢话费，抽奖之类的，很多人实质上冲着奖话费去的，而不是说真的玩的很有乐趣，如果是小朋友，有可能会觉得很有乐趣，毕竟童心嘛。</w:t>
      </w:r>
    </w:p>
    <w:p w:rsidR="008D0AAB" w:rsidRDefault="008D0AAB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首先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我接触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到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捕鱼达人是在qq宠物里面的游戏里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，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然后玩了几次就卸载了，不是很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好玩</w:t>
      </w:r>
    </w:p>
    <w:p w:rsidR="008D0AAB" w:rsidRDefault="008D0AAB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实际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上捕鱼达人那么多的玩家有多少是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一直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坚持玩下去的，还是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说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每天有人下载玩，然后过了一两天就卸载了的？</w:t>
      </w:r>
      <w:r w:rsidR="005436AA" w:rsidRPr="005436AA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br/>
        <w:t>3如何才可以吸引玩家玩客户端的捕鱼游戏</w:t>
      </w:r>
    </w:p>
    <w:p w:rsidR="008D0AAB" w:rsidRDefault="008D0AAB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首先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，游戏要改良，如果还是之前的，想通过营销方式的转变创新来吸引玩家，那只能是一时的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。</w:t>
      </w:r>
    </w:p>
    <w:p w:rsidR="005436AA" w:rsidRPr="005436AA" w:rsidRDefault="008D0AAB" w:rsidP="005436AA">
      <w:pPr>
        <w:widowControl/>
        <w:wordWrap w:val="0"/>
        <w:spacing w:line="504" w:lineRule="atLeast"/>
        <w:jc w:val="left"/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</w:pP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其次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，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游戏的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宣传要别出心裁，一款游戏不仅仅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只是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在捕鱼，如果在捕鱼的同时还能学到知识</w:t>
      </w:r>
      <w:r>
        <w:rPr>
          <w:rFonts w:asciiTheme="minorEastAsia" w:hAnsiTheme="minorEastAsia" w:cs="Helvetica" w:hint="eastAsia"/>
          <w:b/>
          <w:color w:val="666666"/>
          <w:kern w:val="0"/>
          <w:sz w:val="28"/>
          <w:szCs w:val="28"/>
        </w:rPr>
        <w:t>，</w:t>
      </w:r>
      <w:r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t>我倒觉得可以做成亲子类游戏。</w:t>
      </w:r>
      <w:r w:rsidR="005436AA" w:rsidRPr="005436AA">
        <w:rPr>
          <w:rFonts w:asciiTheme="minorEastAsia" w:hAnsiTheme="minorEastAsia" w:cs="Helvetica"/>
          <w:b/>
          <w:color w:val="666666"/>
          <w:kern w:val="0"/>
          <w:sz w:val="28"/>
          <w:szCs w:val="28"/>
        </w:rPr>
        <w:br/>
        <w:t>4做怎样的推广活动和软文如何写，才可以吸引玩家来玩客户端捕鱼游戏</w:t>
      </w:r>
    </w:p>
    <w:p w:rsidR="00861D6B" w:rsidRDefault="008D0AA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这</w:t>
      </w:r>
      <w:r>
        <w:rPr>
          <w:rFonts w:asciiTheme="minorEastAsia" w:hAnsiTheme="minorEastAsia"/>
          <w:b/>
          <w:sz w:val="28"/>
          <w:szCs w:val="28"/>
        </w:rPr>
        <w:t>一部分，必须要基于市场调查，玩家问卷的基础上重新设定，明白玩家的需求点与</w:t>
      </w:r>
      <w:r>
        <w:rPr>
          <w:rFonts w:asciiTheme="minorEastAsia" w:hAnsiTheme="minorEastAsia" w:hint="eastAsia"/>
          <w:b/>
          <w:sz w:val="28"/>
          <w:szCs w:val="28"/>
        </w:rPr>
        <w:t>盈利</w:t>
      </w:r>
      <w:r>
        <w:rPr>
          <w:rFonts w:asciiTheme="minorEastAsia" w:hAnsiTheme="minorEastAsia"/>
          <w:b/>
          <w:sz w:val="28"/>
          <w:szCs w:val="28"/>
        </w:rPr>
        <w:t>点的结合</w:t>
      </w:r>
      <w:r>
        <w:rPr>
          <w:rFonts w:asciiTheme="minorEastAsia" w:hAnsiTheme="minorEastAsia" w:hint="eastAsia"/>
          <w:b/>
          <w:sz w:val="28"/>
          <w:szCs w:val="28"/>
        </w:rPr>
        <w:t>。</w:t>
      </w:r>
    </w:p>
    <w:p w:rsidR="008D0AAB" w:rsidRDefault="008D0AA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关于</w:t>
      </w:r>
      <w:r>
        <w:rPr>
          <w:rFonts w:asciiTheme="minorEastAsia" w:hAnsiTheme="minorEastAsia"/>
          <w:b/>
          <w:sz w:val="28"/>
          <w:szCs w:val="28"/>
        </w:rPr>
        <w:t>推广，我的想法是：可以用声音吸引，比如说宣传视频里面背景音乐的独特，游戏画面的绚丽</w:t>
      </w:r>
      <w:r w:rsidR="006748B8">
        <w:rPr>
          <w:rFonts w:asciiTheme="minorEastAsia" w:hAnsiTheme="minorEastAsia" w:hint="eastAsia"/>
          <w:b/>
          <w:sz w:val="28"/>
          <w:szCs w:val="28"/>
        </w:rPr>
        <w:t>；在</w:t>
      </w:r>
      <w:r w:rsidR="006748B8">
        <w:rPr>
          <w:rFonts w:asciiTheme="minorEastAsia" w:hAnsiTheme="minorEastAsia"/>
          <w:b/>
          <w:sz w:val="28"/>
          <w:szCs w:val="28"/>
        </w:rPr>
        <w:t>一些网页</w:t>
      </w:r>
      <w:r w:rsidR="006748B8">
        <w:rPr>
          <w:rFonts w:asciiTheme="minorEastAsia" w:hAnsiTheme="minorEastAsia" w:hint="eastAsia"/>
          <w:b/>
          <w:sz w:val="28"/>
          <w:szCs w:val="28"/>
        </w:rPr>
        <w:t>视频</w:t>
      </w:r>
      <w:r w:rsidR="006748B8">
        <w:rPr>
          <w:rFonts w:asciiTheme="minorEastAsia" w:hAnsiTheme="minorEastAsia"/>
          <w:b/>
          <w:sz w:val="28"/>
          <w:szCs w:val="28"/>
        </w:rPr>
        <w:t>里面进行植入广告，再普通一点就是喊口号，玩游戏，赢q币</w:t>
      </w:r>
      <w:r w:rsidR="006748B8">
        <w:rPr>
          <w:rFonts w:asciiTheme="minorEastAsia" w:hAnsiTheme="minorEastAsia" w:hint="eastAsia"/>
          <w:b/>
          <w:sz w:val="28"/>
          <w:szCs w:val="28"/>
        </w:rPr>
        <w:t>之类</w:t>
      </w:r>
      <w:r w:rsidR="006748B8">
        <w:rPr>
          <w:rFonts w:asciiTheme="minorEastAsia" w:hAnsiTheme="minorEastAsia"/>
          <w:b/>
          <w:sz w:val="28"/>
          <w:szCs w:val="28"/>
        </w:rPr>
        <w:t>的。</w:t>
      </w:r>
    </w:p>
    <w:p w:rsidR="006748B8" w:rsidRDefault="006748B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软文</w:t>
      </w:r>
      <w:r>
        <w:rPr>
          <w:rFonts w:asciiTheme="minorEastAsia" w:hAnsiTheme="minorEastAsia"/>
          <w:b/>
          <w:sz w:val="28"/>
          <w:szCs w:val="28"/>
        </w:rPr>
        <w:t>方面，最好能在游戏改良的基础上，在各个游戏BBS论坛做宣传，</w:t>
      </w:r>
      <w:r>
        <w:rPr>
          <w:rFonts w:asciiTheme="minorEastAsia" w:hAnsiTheme="minorEastAsia"/>
          <w:b/>
          <w:sz w:val="28"/>
          <w:szCs w:val="28"/>
        </w:rPr>
        <w:lastRenderedPageBreak/>
        <w:t>放</w:t>
      </w:r>
      <w:r>
        <w:rPr>
          <w:rFonts w:asciiTheme="minorEastAsia" w:hAnsiTheme="minorEastAsia" w:hint="eastAsia"/>
          <w:b/>
          <w:sz w:val="28"/>
          <w:szCs w:val="28"/>
        </w:rPr>
        <w:t>游戏</w:t>
      </w:r>
      <w:r>
        <w:rPr>
          <w:rFonts w:asciiTheme="minorEastAsia" w:hAnsiTheme="minorEastAsia"/>
          <w:b/>
          <w:sz w:val="28"/>
          <w:szCs w:val="28"/>
        </w:rPr>
        <w:t>介绍，攻略，一些特技画面等。</w:t>
      </w:r>
    </w:p>
    <w:p w:rsidR="00222236" w:rsidRDefault="0022223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目前</w:t>
      </w:r>
      <w:r>
        <w:rPr>
          <w:rFonts w:asciiTheme="minorEastAsia" w:hAnsiTheme="minorEastAsia"/>
          <w:b/>
          <w:sz w:val="28"/>
          <w:szCs w:val="28"/>
        </w:rPr>
        <w:t>想到的就这么多，如</w:t>
      </w:r>
      <w:r>
        <w:rPr>
          <w:rFonts w:asciiTheme="minorEastAsia" w:hAnsiTheme="minorEastAsia" w:hint="eastAsia"/>
          <w:b/>
          <w:sz w:val="28"/>
          <w:szCs w:val="28"/>
        </w:rPr>
        <w:t>有</w:t>
      </w:r>
      <w:r>
        <w:rPr>
          <w:rFonts w:asciiTheme="minorEastAsia" w:hAnsiTheme="minorEastAsia"/>
          <w:b/>
          <w:sz w:val="28"/>
          <w:szCs w:val="28"/>
        </w:rPr>
        <w:t>需要，后续可以保持联系，联系方式如下：</w:t>
      </w:r>
      <w:r>
        <w:rPr>
          <w:rFonts w:asciiTheme="minorEastAsia" w:hAnsiTheme="minorEastAsia" w:hint="eastAsia"/>
          <w:b/>
          <w:sz w:val="28"/>
          <w:szCs w:val="28"/>
        </w:rPr>
        <w:t>qq</w:t>
      </w:r>
      <w:r>
        <w:rPr>
          <w:rFonts w:asciiTheme="minorEastAsia" w:hAnsiTheme="minorEastAsia"/>
          <w:b/>
          <w:sz w:val="28"/>
          <w:szCs w:val="28"/>
        </w:rPr>
        <w:t>：</w:t>
      </w:r>
      <w:r>
        <w:rPr>
          <w:rFonts w:asciiTheme="minorEastAsia" w:hAnsiTheme="minorEastAsia" w:hint="eastAsia"/>
          <w:b/>
          <w:sz w:val="28"/>
          <w:szCs w:val="28"/>
        </w:rPr>
        <w:t>1044067527</w:t>
      </w:r>
    </w:p>
    <w:p w:rsidR="008D0AAB" w:rsidRPr="008D0AAB" w:rsidRDefault="008D0AAB">
      <w:pPr>
        <w:rPr>
          <w:rFonts w:asciiTheme="minorEastAsia" w:hAnsiTheme="minorEastAsia"/>
          <w:b/>
          <w:sz w:val="28"/>
          <w:szCs w:val="28"/>
        </w:rPr>
      </w:pPr>
    </w:p>
    <w:sectPr w:rsidR="008D0AAB" w:rsidRPr="008D0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84286"/>
    <w:multiLevelType w:val="hybridMultilevel"/>
    <w:tmpl w:val="90826986"/>
    <w:lvl w:ilvl="0" w:tplc="EF785BB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cumentProtection w:edit="readOnly" w:enforcement="1" w:cryptProviderType="rsaAES" w:cryptAlgorithmClass="hash" w:cryptAlgorithmType="typeAny" w:cryptAlgorithmSid="14" w:cryptSpinCount="100000" w:hash="BtESTO3UWfp6q1T51PxQhgoLze8pmeNn1MIrHiDTQRd3awuuNBcllrFh0kPJwsJtdqV3Uo5p0Glvglwc3/7QLA==" w:salt="kcBf5/hP9qjiCF6NthLMD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4B"/>
    <w:rsid w:val="00222236"/>
    <w:rsid w:val="002441AF"/>
    <w:rsid w:val="005436AA"/>
    <w:rsid w:val="0060264B"/>
    <w:rsid w:val="006748B8"/>
    <w:rsid w:val="00861D6B"/>
    <w:rsid w:val="008924FF"/>
    <w:rsid w:val="008D0AAB"/>
    <w:rsid w:val="00E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C8FE-6C4B-47BB-B79C-27C2F2C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5436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6A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ask-extend-item">
    <w:name w:val="task-extend-item"/>
    <w:basedOn w:val="Normal"/>
    <w:rsid w:val="005436AA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5157">
                          <w:marLeft w:val="2295"/>
                          <w:marRight w:val="3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1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830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Ann</dc:creator>
  <cp:keywords/>
  <dc:description/>
  <cp:lastModifiedBy>熊健</cp:lastModifiedBy>
  <cp:revision>2</cp:revision>
  <dcterms:created xsi:type="dcterms:W3CDTF">2017-02-23T14:14:00Z</dcterms:created>
  <dcterms:modified xsi:type="dcterms:W3CDTF">2017-02-23T14:14:00Z</dcterms:modified>
</cp:coreProperties>
</file>