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8AA" w:rsidRPr="001F0075" w:rsidRDefault="000578AA" w:rsidP="000578AA">
      <w:pPr>
        <w:pStyle w:val="NormalWeb"/>
        <w:spacing w:before="0" w:beforeAutospacing="0" w:after="0" w:afterAutospacing="0"/>
        <w:jc w:val="center"/>
        <w:rPr>
          <w:rFonts w:ascii="微软雅黑" w:eastAsia="微软雅黑" w:hAnsi="微软雅黑" w:hint="eastAsia"/>
          <w:b/>
          <w:sz w:val="36"/>
          <w:szCs w:val="22"/>
        </w:rPr>
      </w:pPr>
      <w:r w:rsidRPr="001F0075">
        <w:rPr>
          <w:rFonts w:ascii="微软雅黑" w:eastAsia="微软雅黑" w:hAnsi="微软雅黑" w:hint="eastAsia"/>
          <w:b/>
          <w:sz w:val="36"/>
          <w:szCs w:val="22"/>
        </w:rPr>
        <w:t>项目优化方案和性能记录</w:t>
      </w:r>
    </w:p>
    <w:p w:rsidR="000578AA" w:rsidRDefault="000578AA" w:rsidP="000578AA">
      <w:pPr>
        <w:pStyle w:val="NormalWeb"/>
        <w:spacing w:before="0" w:beforeAutospacing="0" w:after="0" w:afterAutospacing="0"/>
        <w:jc w:val="center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熊健</w:t>
      </w:r>
    </w:p>
    <w:p w:rsidR="001F0075" w:rsidRPr="001F0075" w:rsidRDefault="001F0075" w:rsidP="000578AA">
      <w:pPr>
        <w:pStyle w:val="NormalWeb"/>
        <w:spacing w:before="0" w:beforeAutospacing="0" w:after="0" w:afterAutospacing="0"/>
        <w:jc w:val="center"/>
        <w:rPr>
          <w:rFonts w:ascii="微软雅黑" w:eastAsia="微软雅黑" w:hAnsi="微软雅黑" w:hint="eastAsia"/>
          <w:sz w:val="22"/>
          <w:szCs w:val="22"/>
        </w:rPr>
      </w:pPr>
    </w:p>
    <w:p w:rsidR="000578AA" w:rsidRDefault="000578AA" w:rsidP="001576E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b/>
          <w:sz w:val="22"/>
          <w:szCs w:val="22"/>
        </w:rPr>
      </w:pPr>
      <w:r w:rsidRPr="001F0075">
        <w:rPr>
          <w:rFonts w:ascii="微软雅黑" w:eastAsia="微软雅黑" w:hAnsi="微软雅黑" w:hint="eastAsia"/>
          <w:b/>
          <w:sz w:val="22"/>
          <w:szCs w:val="22"/>
        </w:rPr>
        <w:t>CPU占用</w:t>
      </w:r>
    </w:p>
    <w:p w:rsidR="001576E4" w:rsidRPr="001F0075" w:rsidRDefault="001576E4" w:rsidP="001576E4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----------------------------------------------------------------------------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红米Note2：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&gt;33</w:t>
      </w:r>
      <w:r w:rsidRPr="001F0075">
        <w:rPr>
          <w:rFonts w:ascii="微软雅黑" w:eastAsia="微软雅黑" w:hAnsi="微软雅黑" w:hint="eastAsia"/>
          <w:sz w:val="22"/>
          <w:szCs w:val="22"/>
        </w:rPr>
        <w:t>ms：</w:t>
      </w:r>
      <w:proofErr w:type="gramStart"/>
      <w:r w:rsidRPr="001F0075">
        <w:rPr>
          <w:rFonts w:ascii="微软雅黑" w:eastAsia="微软雅黑" w:hAnsi="微软雅黑" w:hint="eastAsia"/>
          <w:sz w:val="22"/>
          <w:szCs w:val="22"/>
        </w:rPr>
        <w:t>占总帧数</w:t>
      </w:r>
      <w:proofErr w:type="gramEnd"/>
      <w:r w:rsidRPr="001F0075">
        <w:rPr>
          <w:rFonts w:ascii="微软雅黑" w:eastAsia="微软雅黑" w:hAnsi="微软雅黑" w:hint="eastAsia"/>
          <w:sz w:val="22"/>
          <w:szCs w:val="22"/>
        </w:rPr>
        <w:t>58%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&gt;50ms：18%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华为6Plus：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&gt;33</w:t>
      </w:r>
      <w:r w:rsidRPr="001F0075">
        <w:rPr>
          <w:rFonts w:ascii="微软雅黑" w:eastAsia="微软雅黑" w:hAnsi="微软雅黑" w:hint="eastAsia"/>
          <w:sz w:val="22"/>
          <w:szCs w:val="22"/>
        </w:rPr>
        <w:t>ms：</w:t>
      </w:r>
      <w:proofErr w:type="gramStart"/>
      <w:r w:rsidRPr="001F0075">
        <w:rPr>
          <w:rFonts w:ascii="微软雅黑" w:eastAsia="微软雅黑" w:hAnsi="微软雅黑" w:hint="eastAsia"/>
          <w:sz w:val="22"/>
          <w:szCs w:val="22"/>
        </w:rPr>
        <w:t>占总帧数</w:t>
      </w:r>
      <w:proofErr w:type="gramEnd"/>
      <w:r w:rsidRPr="001F0075">
        <w:rPr>
          <w:rFonts w:ascii="微软雅黑" w:eastAsia="微软雅黑" w:hAnsi="微软雅黑" w:hint="eastAsia"/>
          <w:sz w:val="22"/>
          <w:szCs w:val="22"/>
        </w:rPr>
        <w:t>56%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&gt;50ms：27%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Default="000578AA" w:rsidP="001576E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b/>
          <w:sz w:val="22"/>
          <w:szCs w:val="22"/>
        </w:rPr>
      </w:pPr>
      <w:r w:rsidRPr="001F0075">
        <w:rPr>
          <w:rFonts w:ascii="微软雅黑" w:eastAsia="微软雅黑" w:hAnsi="微软雅黑" w:hint="eastAsia"/>
          <w:b/>
          <w:sz w:val="22"/>
          <w:szCs w:val="22"/>
        </w:rPr>
        <w:t>内存占用</w:t>
      </w:r>
    </w:p>
    <w:p w:rsidR="001576E4" w:rsidRPr="001F0075" w:rsidRDefault="001576E4" w:rsidP="001576E4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----------------------------------------------------------------------------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红米：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总体：</w:t>
      </w:r>
      <w:r w:rsidRPr="001F0075">
        <w:rPr>
          <w:rFonts w:ascii="Calibri" w:hAnsi="Calibri"/>
          <w:sz w:val="22"/>
          <w:szCs w:val="22"/>
        </w:rPr>
        <w:t>450</w:t>
      </w:r>
      <w:r w:rsidRPr="001F0075">
        <w:rPr>
          <w:rFonts w:ascii="微软雅黑" w:eastAsia="微软雅黑" w:hAnsi="微软雅黑" w:hint="eastAsia"/>
          <w:sz w:val="22"/>
          <w:szCs w:val="22"/>
        </w:rPr>
        <w:t>M（建议低端手机150m）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Mono: 50M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检查配置文件大小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lastRenderedPageBreak/>
        <w:t>检查较大Container（Array，List，Dic），缓冲池，控制缓冲池开辟的size</w:t>
      </w:r>
    </w:p>
    <w:p w:rsidR="000578AA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检测函数的堆内存分配情况</w:t>
      </w:r>
    </w:p>
    <w:p w:rsidR="00FE0F47" w:rsidRPr="001F0075" w:rsidRDefault="00FE0F47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</w:p>
    <w:p w:rsidR="000578AA" w:rsidRDefault="000578AA" w:rsidP="001576E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b/>
          <w:sz w:val="22"/>
          <w:szCs w:val="22"/>
        </w:rPr>
      </w:pPr>
      <w:r w:rsidRPr="001F0075">
        <w:rPr>
          <w:rFonts w:ascii="微软雅黑" w:eastAsia="微软雅黑" w:hAnsi="微软雅黑" w:hint="eastAsia"/>
          <w:b/>
          <w:sz w:val="22"/>
          <w:szCs w:val="22"/>
        </w:rPr>
        <w:t>加载模块</w:t>
      </w:r>
    </w:p>
    <w:p w:rsidR="001576E4" w:rsidRPr="001F0075" w:rsidRDefault="001576E4" w:rsidP="001576E4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----------------------------------------------------------------------------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 xml:space="preserve">1. </w:t>
      </w:r>
      <w:r w:rsidRPr="001F0075">
        <w:rPr>
          <w:rFonts w:ascii="Calibri" w:hAnsi="Calibri"/>
          <w:sz w:val="22"/>
          <w:szCs w:val="22"/>
        </w:rPr>
        <w:t>Loading.UpdatePreloading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</w:t>
      </w:r>
      <w:r w:rsidRPr="001F0075">
        <w:rPr>
          <w:rFonts w:ascii="微软雅黑" w:eastAsia="微软雅黑" w:hAnsi="微软雅黑" w:hint="eastAsia"/>
          <w:sz w:val="22"/>
          <w:szCs w:val="22"/>
        </w:rPr>
        <w:t>个部分的CPU开销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Resources.UnloadUnusedAsset：占据41%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2.资源加载：45%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3.GC调用：5%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 xml:space="preserve">2. </w:t>
      </w:r>
      <w:r w:rsidRPr="001F0075">
        <w:rPr>
          <w:rFonts w:ascii="微软雅黑" w:eastAsia="微软雅黑" w:hAnsi="微软雅黑" w:hint="eastAsia"/>
          <w:sz w:val="22"/>
          <w:szCs w:val="22"/>
        </w:rPr>
        <w:t>逻辑加载代码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GameMgr.Update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GameMgr.GCCollect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AssetManager.Update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 xml:space="preserve">3. </w:t>
      </w:r>
      <w:r w:rsidRPr="001F0075">
        <w:rPr>
          <w:rFonts w:ascii="微软雅黑" w:eastAsia="微软雅黑" w:hAnsi="微软雅黑" w:hint="eastAsia"/>
          <w:sz w:val="22"/>
          <w:szCs w:val="22"/>
        </w:rPr>
        <w:t>加载方式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AssetBundle.LoadAsync, 调用了3603次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 xml:space="preserve">4. </w:t>
      </w:r>
      <w:r w:rsidRPr="001F0075">
        <w:rPr>
          <w:rFonts w:ascii="微软雅黑" w:eastAsia="微软雅黑" w:hAnsi="微软雅黑" w:hint="eastAsia"/>
          <w:sz w:val="22"/>
          <w:szCs w:val="22"/>
        </w:rPr>
        <w:t>AssetBundle加载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加载：New WWW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对加载次数过多的AssetBundle尝试将其常驻于内存，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避免频繁加载和卸载带来性能开销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lastRenderedPageBreak/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对场景加载效率的优化，</w:t>
      </w:r>
      <w:r w:rsidRPr="001F0075">
        <w:rPr>
          <w:rFonts w:ascii="微软雅黑" w:eastAsia="微软雅黑" w:hAnsi="微软雅黑" w:hint="eastAsia"/>
          <w:sz w:val="22"/>
          <w:szCs w:val="22"/>
          <w:highlight w:val="red"/>
        </w:rPr>
        <w:t>建议</w:t>
      </w:r>
      <w:r w:rsidRPr="001F0075">
        <w:rPr>
          <w:rFonts w:ascii="微软雅黑" w:eastAsia="微软雅黑" w:hAnsi="微软雅黑" w:hint="eastAsia"/>
          <w:sz w:val="22"/>
          <w:szCs w:val="22"/>
        </w:rPr>
        <w:t>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简化资源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尝试将部分UI资源等常驻内存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避免频繁的</w:t>
      </w:r>
      <w:r w:rsidRPr="001F0075">
        <w:rPr>
          <w:rFonts w:ascii="Calibri" w:hAnsi="Calibri"/>
          <w:sz w:val="22"/>
          <w:szCs w:val="22"/>
        </w:rPr>
        <w:t>Resources.UnloadUnusedAssets</w:t>
      </w:r>
      <w:r w:rsidRPr="001F0075">
        <w:rPr>
          <w:rFonts w:ascii="微软雅黑" w:eastAsia="微软雅黑" w:hAnsi="微软雅黑" w:hint="eastAsia"/>
          <w:sz w:val="22"/>
          <w:szCs w:val="22"/>
        </w:rPr>
        <w:t>调用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4.</w:t>
      </w:r>
      <w:r w:rsidRPr="001F0075">
        <w:rPr>
          <w:rFonts w:ascii="微软雅黑" w:eastAsia="微软雅黑" w:hAnsi="微软雅黑" w:hint="eastAsia"/>
          <w:sz w:val="22"/>
          <w:szCs w:val="22"/>
        </w:rPr>
        <w:t>尝试将异步加载换成同步加载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5.</w:t>
      </w:r>
      <w:r w:rsidRPr="001F0075">
        <w:rPr>
          <w:rFonts w:ascii="微软雅黑" w:eastAsia="微软雅黑" w:hAnsi="微软雅黑" w:hint="eastAsia"/>
          <w:sz w:val="22"/>
          <w:szCs w:val="22"/>
        </w:rPr>
        <w:t>严格检测资源的加载策略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6.</w:t>
      </w:r>
      <w:r w:rsidRPr="001F0075">
        <w:rPr>
          <w:rFonts w:ascii="微软雅黑" w:eastAsia="微软雅黑" w:hAnsi="微软雅黑" w:hint="eastAsia"/>
          <w:sz w:val="22"/>
          <w:szCs w:val="22"/>
        </w:rPr>
        <w:t>对AssetBundle文件加载进行进一步规划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7.</w:t>
      </w:r>
      <w:r w:rsidRPr="001F0075">
        <w:rPr>
          <w:rFonts w:ascii="微软雅黑" w:eastAsia="微软雅黑" w:hAnsi="微软雅黑" w:hint="eastAsia"/>
          <w:sz w:val="22"/>
          <w:szCs w:val="22"/>
        </w:rPr>
        <w:t>避免不必要的Log输出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8.</w:t>
      </w:r>
      <w:r w:rsidRPr="001F0075">
        <w:rPr>
          <w:rFonts w:ascii="微软雅黑" w:eastAsia="微软雅黑" w:hAnsi="微软雅黑" w:hint="eastAsia"/>
          <w:sz w:val="22"/>
          <w:szCs w:val="22"/>
        </w:rPr>
        <w:t>对GameObject上Actor组件的序列化信息进行清理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 xml:space="preserve">5. </w:t>
      </w:r>
      <w:r w:rsidRPr="001F0075">
        <w:rPr>
          <w:rFonts w:ascii="微软雅黑" w:eastAsia="微软雅黑" w:hAnsi="微软雅黑" w:hint="eastAsia"/>
          <w:sz w:val="22"/>
          <w:szCs w:val="22"/>
        </w:rPr>
        <w:t>Instantiate实例化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将实例化频率较高的GameObject放入缓存池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统计：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游戏在</w:t>
      </w:r>
      <w:r w:rsidRPr="001F0075">
        <w:rPr>
          <w:rFonts w:ascii="Calibri" w:hAnsi="Calibri"/>
          <w:sz w:val="22"/>
          <w:szCs w:val="22"/>
        </w:rPr>
        <w:t>19000</w:t>
      </w:r>
      <w:r w:rsidRPr="001F0075">
        <w:rPr>
          <w:rFonts w:ascii="微软雅黑" w:eastAsia="微软雅黑" w:hAnsi="微软雅黑" w:hint="eastAsia"/>
          <w:sz w:val="22"/>
          <w:szCs w:val="22"/>
        </w:rPr>
        <w:t>帧中调用GC 86次，平均每219帧调用触发一次GC，每次GC耗时57ms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建议：通过缓冲池Active和Deactive来代替Instantiate和Destroy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 xml:space="preserve">6. </w:t>
      </w:r>
      <w:r w:rsidRPr="001F0075">
        <w:rPr>
          <w:rFonts w:ascii="微软雅黑" w:eastAsia="微软雅黑" w:hAnsi="微软雅黑" w:hint="eastAsia"/>
          <w:sz w:val="22"/>
          <w:szCs w:val="22"/>
        </w:rPr>
        <w:t>Resources.UnloadUnusedAssets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</w:t>
      </w:r>
      <w:r w:rsidRPr="001F0075">
        <w:rPr>
          <w:rFonts w:ascii="微软雅黑" w:eastAsia="微软雅黑" w:hAnsi="微软雅黑" w:hint="eastAsia"/>
          <w:sz w:val="22"/>
          <w:szCs w:val="22"/>
        </w:rPr>
        <w:t>。通过Resources.UnloadAsset去除确定不再使用的资源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lastRenderedPageBreak/>
        <w:t>降低Resource.UnloadUnusedAssets统一处理时的压力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对调用频率进行控制，目前在切场景时调用次数过多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严格控制场景中粒子系统的使用数量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4.</w:t>
      </w:r>
      <w:r w:rsidRPr="001F0075">
        <w:rPr>
          <w:rFonts w:ascii="微软雅黑" w:eastAsia="微软雅黑" w:hAnsi="微软雅黑" w:hint="eastAsia"/>
          <w:sz w:val="22"/>
          <w:szCs w:val="22"/>
        </w:rPr>
        <w:t>对AssetBundle进行优化打包，尽可能去除冗余资源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 xml:space="preserve">7. </w:t>
      </w:r>
      <w:r w:rsidRPr="001F0075">
        <w:rPr>
          <w:rFonts w:ascii="微软雅黑" w:eastAsia="微软雅黑" w:hAnsi="微软雅黑" w:hint="eastAsia"/>
          <w:sz w:val="22"/>
          <w:szCs w:val="22"/>
        </w:rPr>
        <w:t>Shader解析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通过AssetBundle依赖关系打包将Shader进行抽离，编程单独含有Shader的AssetBundle文件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 xml:space="preserve">8. </w:t>
      </w:r>
      <w:r w:rsidRPr="001F0075">
        <w:rPr>
          <w:rFonts w:ascii="微软雅黑" w:eastAsia="微软雅黑" w:hAnsi="微软雅黑" w:hint="eastAsia"/>
          <w:sz w:val="22"/>
          <w:szCs w:val="22"/>
        </w:rPr>
        <w:t>资源比较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 xml:space="preserve">9. </w:t>
      </w:r>
      <w:r w:rsidRPr="001F0075">
        <w:rPr>
          <w:rFonts w:ascii="微软雅黑" w:eastAsia="微软雅黑" w:hAnsi="微软雅黑" w:hint="eastAsia"/>
          <w:sz w:val="22"/>
          <w:szCs w:val="22"/>
        </w:rPr>
        <w:t>GameObject.Active 和 Deactive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 xml:space="preserve">按照剧情运行的16700帧中，游戏总共Active GameObject 32860ci 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Deactive GameObject 69864次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查看代码中是否存在重复操作的情况</w:t>
      </w:r>
    </w:p>
    <w:p w:rsidR="00FE0F47" w:rsidRPr="001F0075" w:rsidRDefault="00FE0F47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bookmarkStart w:id="0" w:name="_GoBack"/>
      <w:bookmarkEnd w:id="0"/>
    </w:p>
    <w:p w:rsidR="000578AA" w:rsidRDefault="000578AA" w:rsidP="000578AA">
      <w:pPr>
        <w:pStyle w:val="NormalWeb"/>
        <w:spacing w:before="0" w:beforeAutospacing="0" w:after="0" w:afterAutospacing="0"/>
        <w:rPr>
          <w:rFonts w:ascii="微软雅黑" w:eastAsia="微软雅黑" w:hAnsi="微软雅黑"/>
          <w:b/>
          <w:sz w:val="22"/>
          <w:szCs w:val="22"/>
        </w:rPr>
      </w:pPr>
      <w:r w:rsidRPr="001F0075">
        <w:rPr>
          <w:rFonts w:ascii="微软雅黑" w:eastAsia="微软雅黑" w:hAnsi="微软雅黑" w:hint="eastAsia"/>
          <w:b/>
          <w:sz w:val="22"/>
          <w:szCs w:val="22"/>
        </w:rPr>
        <w:t>五．</w:t>
      </w:r>
      <w:r w:rsidRPr="001F0075">
        <w:rPr>
          <w:rFonts w:ascii="微软雅黑" w:eastAsia="微软雅黑" w:hAnsi="微软雅黑" w:hint="eastAsia"/>
          <w:b/>
          <w:sz w:val="22"/>
          <w:szCs w:val="22"/>
        </w:rPr>
        <w:t>资源使用</w:t>
      </w:r>
    </w:p>
    <w:p w:rsidR="00AB4316" w:rsidRPr="001F0075" w:rsidRDefault="00AB4316" w:rsidP="000578AA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----------------------------------------------------------------------------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纹理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峰值达到</w:t>
      </w:r>
      <w:r w:rsidRPr="001F0075">
        <w:rPr>
          <w:rFonts w:ascii="Calibri" w:hAnsi="Calibri"/>
          <w:sz w:val="22"/>
          <w:szCs w:val="22"/>
        </w:rPr>
        <w:t>45</w:t>
      </w:r>
      <w:r w:rsidRPr="001F0075">
        <w:rPr>
          <w:rFonts w:ascii="微软雅黑" w:eastAsia="微软雅黑" w:hAnsi="微软雅黑" w:hint="eastAsia"/>
          <w:sz w:val="22"/>
          <w:szCs w:val="22"/>
        </w:rPr>
        <w:t>M，处于合理范围，但仍有提升空间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1.1</w:t>
      </w:r>
      <w:r w:rsidRPr="001F0075">
        <w:rPr>
          <w:rFonts w:ascii="微软雅黑" w:eastAsia="微软雅黑" w:hAnsi="微软雅黑" w:hint="eastAsia"/>
          <w:sz w:val="22"/>
          <w:szCs w:val="22"/>
        </w:rPr>
        <w:t>格式：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lastRenderedPageBreak/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对项目使用RGBA32，ARGB32和RGBA16格式的纹理资源进一步检测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极可能转换为</w:t>
      </w:r>
      <w:r w:rsidRPr="001F0075">
        <w:rPr>
          <w:rFonts w:ascii="Calibri" w:hAnsi="Calibri"/>
          <w:sz w:val="22"/>
          <w:szCs w:val="22"/>
        </w:rPr>
        <w:t>2</w:t>
      </w:r>
      <w:r w:rsidRPr="001F0075">
        <w:rPr>
          <w:rFonts w:ascii="微软雅黑" w:eastAsia="微软雅黑" w:hAnsi="微软雅黑" w:hint="eastAsia"/>
          <w:sz w:val="22"/>
          <w:szCs w:val="22"/>
        </w:rPr>
        <w:t>个ETC1纹理（RGB ETC1+Alpha ETC1）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对使用ETC2的纹理，慎重考虑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对DXT格式，进行修正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1.2</w:t>
      </w:r>
      <w:r w:rsidRPr="001F0075">
        <w:rPr>
          <w:rFonts w:ascii="Calibri" w:hAnsi="Calibri"/>
          <w:sz w:val="22"/>
          <w:szCs w:val="22"/>
        </w:rPr>
        <w:t>.</w:t>
      </w:r>
      <w:r w:rsidRPr="001F0075">
        <w:rPr>
          <w:rFonts w:ascii="微软雅黑" w:eastAsia="微软雅黑" w:hAnsi="微软雅黑" w:hint="eastAsia"/>
          <w:sz w:val="22"/>
          <w:szCs w:val="22"/>
        </w:rPr>
        <w:t>纹理</w:t>
      </w:r>
      <w:r w:rsidRPr="001F0075">
        <w:rPr>
          <w:rFonts w:ascii="Calibri" w:hAnsi="Calibri"/>
          <w:sz w:val="22"/>
          <w:szCs w:val="22"/>
        </w:rPr>
        <w:t>Mipmap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占用了</w:t>
      </w:r>
      <w:r w:rsidRPr="001F0075">
        <w:rPr>
          <w:rFonts w:ascii="Calibri" w:hAnsi="Calibri"/>
          <w:sz w:val="22"/>
          <w:szCs w:val="22"/>
        </w:rPr>
        <w:t>170</w:t>
      </w:r>
      <w:r w:rsidRPr="001F0075">
        <w:rPr>
          <w:rFonts w:ascii="微软雅黑" w:eastAsia="微软雅黑" w:hAnsi="微软雅黑" w:hint="eastAsia"/>
          <w:sz w:val="22"/>
          <w:szCs w:val="22"/>
        </w:rPr>
        <w:t>k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纹理冗余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原因：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重名资源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</w:t>
      </w:r>
      <w:r w:rsidRPr="001F0075">
        <w:rPr>
          <w:rFonts w:ascii="微软雅黑" w:eastAsia="微软雅黑" w:hAnsi="微软雅黑" w:hint="eastAsia"/>
          <w:sz w:val="22"/>
          <w:szCs w:val="22"/>
        </w:rPr>
        <w:t>AssetBundle打包时将同种资源打到不同AssetBundle中国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加载后并没有完全卸载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2</w:t>
      </w:r>
      <w:r w:rsidRPr="001F0075">
        <w:rPr>
          <w:rFonts w:ascii="微软雅黑" w:eastAsia="微软雅黑" w:hAnsi="微软雅黑"/>
          <w:sz w:val="22"/>
          <w:szCs w:val="22"/>
        </w:rPr>
        <w:t>.</w:t>
      </w:r>
      <w:r w:rsidRPr="001F0075">
        <w:rPr>
          <w:rFonts w:ascii="微软雅黑" w:eastAsia="微软雅黑" w:hAnsi="微软雅黑" w:hint="eastAsia"/>
          <w:sz w:val="22"/>
          <w:szCs w:val="22"/>
        </w:rPr>
        <w:t>Mesh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内存峰值：10.9M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不少</w:t>
      </w:r>
      <w:r w:rsidRPr="001F0075">
        <w:rPr>
          <w:rFonts w:ascii="Calibri" w:hAnsi="Calibri"/>
          <w:sz w:val="22"/>
          <w:szCs w:val="22"/>
        </w:rPr>
        <w:t>mesh</w:t>
      </w:r>
      <w:r w:rsidRPr="001F0075">
        <w:rPr>
          <w:rFonts w:ascii="微软雅黑" w:eastAsia="微软雅黑" w:hAnsi="微软雅黑" w:hint="eastAsia"/>
          <w:sz w:val="22"/>
          <w:szCs w:val="22"/>
        </w:rPr>
        <w:t>数据中大量含有Color数据，Normal，Tangent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应根据情况去除这些属性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将多余数据的网格去除，建议开启“Optimize MeshData”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内存中存在少量冗余资源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216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 xml:space="preserve">3. </w:t>
      </w:r>
      <w:r w:rsidRPr="001F0075">
        <w:rPr>
          <w:rFonts w:ascii="微软雅黑" w:eastAsia="微软雅黑" w:hAnsi="微软雅黑" w:hint="eastAsia"/>
          <w:sz w:val="22"/>
          <w:szCs w:val="22"/>
        </w:rPr>
        <w:t>Shader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内存：0.4M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lastRenderedPageBreak/>
        <w:t xml:space="preserve">4. </w:t>
      </w:r>
      <w:r w:rsidRPr="001F0075">
        <w:rPr>
          <w:rFonts w:ascii="微软雅黑" w:eastAsia="微软雅黑" w:hAnsi="微软雅黑" w:hint="eastAsia"/>
          <w:sz w:val="22"/>
          <w:szCs w:val="22"/>
        </w:rPr>
        <w:t>AnimationClip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内存：19.2M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精简资源，占用</w:t>
      </w:r>
      <w:r w:rsidRPr="001F0075">
        <w:rPr>
          <w:rFonts w:ascii="Calibri" w:hAnsi="Calibri"/>
          <w:sz w:val="22"/>
          <w:szCs w:val="22"/>
        </w:rPr>
        <w:t>200k</w:t>
      </w:r>
      <w:r w:rsidRPr="001F0075">
        <w:rPr>
          <w:rFonts w:ascii="微软雅黑" w:eastAsia="微软雅黑" w:hAnsi="微软雅黑" w:hint="eastAsia"/>
          <w:sz w:val="22"/>
          <w:szCs w:val="22"/>
        </w:rPr>
        <w:t>的Clip较多，尽量精简</w:t>
      </w:r>
    </w:p>
    <w:p w:rsidR="000578AA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存在疑似冗余资源</w:t>
      </w:r>
    </w:p>
    <w:p w:rsidR="00FE0F47" w:rsidRPr="001F0075" w:rsidRDefault="00FE0F47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</w:p>
    <w:p w:rsidR="000578AA" w:rsidRDefault="000578AA" w:rsidP="000578AA">
      <w:pPr>
        <w:pStyle w:val="NormalWeb"/>
        <w:spacing w:before="0" w:beforeAutospacing="0" w:after="0" w:afterAutospacing="0"/>
        <w:rPr>
          <w:rFonts w:ascii="微软雅黑" w:eastAsia="微软雅黑" w:hAnsi="微软雅黑"/>
          <w:b/>
          <w:sz w:val="22"/>
          <w:szCs w:val="22"/>
        </w:rPr>
      </w:pPr>
      <w:r w:rsidRPr="001F0075">
        <w:rPr>
          <w:rFonts w:ascii="微软雅黑" w:eastAsia="微软雅黑" w:hAnsi="微软雅黑" w:hint="eastAsia"/>
          <w:b/>
          <w:sz w:val="22"/>
          <w:szCs w:val="22"/>
        </w:rPr>
        <w:t>六．</w:t>
      </w:r>
      <w:r w:rsidRPr="001F0075">
        <w:rPr>
          <w:rFonts w:ascii="微软雅黑" w:eastAsia="微软雅黑" w:hAnsi="微软雅黑" w:hint="eastAsia"/>
          <w:b/>
          <w:sz w:val="22"/>
          <w:szCs w:val="22"/>
        </w:rPr>
        <w:t>代码CPU</w:t>
      </w:r>
    </w:p>
    <w:p w:rsidR="00AB4316" w:rsidRPr="001F0075" w:rsidRDefault="00AB4316" w:rsidP="000578AA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----------------------------------------------------------------------------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1.Camera.Render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CPU耗时：均值15.3；5.2-31（5%-95%）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proofErr w:type="gramStart"/>
      <w:r w:rsidRPr="001F0075">
        <w:rPr>
          <w:rFonts w:ascii="Calibri" w:hAnsi="Calibri"/>
          <w:sz w:val="22"/>
          <w:szCs w:val="22"/>
        </w:rPr>
        <w:t>1.MeshSkinning.Render</w:t>
      </w:r>
      <w:proofErr w:type="gramEnd"/>
      <w:r w:rsidRPr="001F0075">
        <w:rPr>
          <w:rFonts w:ascii="Calibri" w:hAnsi="Calibri"/>
          <w:sz w:val="22"/>
          <w:szCs w:val="22"/>
        </w:rPr>
        <w:t>: 3ms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建议：对SkinnedMesh简化，查看所有相关模型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粒子系统渲染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建议：根据移动设备对ps进行管理，对中低端降低ps负责程度和使用数量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场景物体的不透明和半透明渲染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半透明：</w:t>
      </w:r>
      <w:r w:rsidRPr="001F0075">
        <w:rPr>
          <w:rFonts w:ascii="Calibri" w:hAnsi="Calibri"/>
          <w:sz w:val="22"/>
          <w:szCs w:val="22"/>
        </w:rPr>
        <w:t>3</w:t>
      </w:r>
      <w:r w:rsidRPr="001F0075">
        <w:rPr>
          <w:rFonts w:ascii="微软雅黑" w:eastAsia="微软雅黑" w:hAnsi="微软雅黑" w:hint="eastAsia"/>
          <w:sz w:val="22"/>
          <w:szCs w:val="22"/>
        </w:rPr>
        <w:t>ms（3-50ms）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不透明：2ms（2-10ms）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首次渲染将从CPU传入GPU，CPU较好耗时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中低端手机，对场景半透明模型简化，对UI优化，降低DC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4.多线程渲染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lastRenderedPageBreak/>
        <w:t>多线程耗时：</w:t>
      </w:r>
      <w:r w:rsidRPr="001F0075">
        <w:rPr>
          <w:rFonts w:ascii="Calibri" w:hAnsi="Calibri"/>
          <w:sz w:val="22"/>
          <w:szCs w:val="22"/>
        </w:rPr>
        <w:t>8.4</w:t>
      </w:r>
      <w:r w:rsidRPr="001F0075">
        <w:rPr>
          <w:rFonts w:ascii="微软雅黑" w:eastAsia="微软雅黑" w:hAnsi="微软雅黑" w:hint="eastAsia"/>
          <w:sz w:val="22"/>
          <w:szCs w:val="22"/>
        </w:rPr>
        <w:t>ms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非多线程：15.3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开启多线程渲染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大量测试多线程渲染的设备兼容性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Calibri" w:hAnsi="Calibri"/>
          <w:sz w:val="22"/>
          <w:szCs w:val="22"/>
        </w:rPr>
        <w:t xml:space="preserve"> </w:t>
      </w:r>
      <w:r w:rsidRPr="001F0075">
        <w:rPr>
          <w:rFonts w:ascii="微软雅黑" w:eastAsia="微软雅黑" w:hAnsi="微软雅黑" w:hint="eastAsia"/>
          <w:sz w:val="22"/>
          <w:szCs w:val="22"/>
        </w:rPr>
        <w:t>GameMgr.Update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平均耗时：12ms（2.5-100ms）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对AssetBundle，资源加载/卸载进行合理控制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对Instantiate实例化操作（特别是战斗）进行完善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对BundleReference.CheckUnloadBundles进行检测，查看CPU占用是否合理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4.</w:t>
      </w:r>
      <w:r w:rsidRPr="001F0075">
        <w:rPr>
          <w:rFonts w:ascii="微软雅黑" w:eastAsia="微软雅黑" w:hAnsi="微软雅黑" w:hint="eastAsia"/>
          <w:sz w:val="22"/>
          <w:szCs w:val="22"/>
        </w:rPr>
        <w:t>对自身Native代码的CPU开销进一步检测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5.</w:t>
      </w:r>
      <w:r w:rsidRPr="001F0075">
        <w:rPr>
          <w:rFonts w:ascii="微软雅黑" w:eastAsia="微软雅黑" w:hAnsi="微软雅黑" w:hint="eastAsia"/>
          <w:sz w:val="22"/>
          <w:szCs w:val="22"/>
        </w:rPr>
        <w:t>对GCCollect检测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3.</w:t>
      </w:r>
      <w:r w:rsidRPr="001F0075">
        <w:rPr>
          <w:rFonts w:ascii="微软雅黑" w:eastAsia="微软雅黑" w:hAnsi="微软雅黑"/>
          <w:sz w:val="22"/>
          <w:szCs w:val="22"/>
        </w:rPr>
        <w:t xml:space="preserve"> </w:t>
      </w:r>
      <w:r w:rsidRPr="001F0075">
        <w:rPr>
          <w:rFonts w:ascii="微软雅黑" w:eastAsia="微软雅黑" w:hAnsi="微软雅黑" w:hint="eastAsia"/>
          <w:sz w:val="22"/>
          <w:szCs w:val="22"/>
        </w:rPr>
        <w:t>Animators.Update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耗时：均值10ms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对角色开启“OptimizeGameObject”，降低Animator.Update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lastRenderedPageBreak/>
        <w:t>和MeshSkinning.Update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2.场景中GameObject挂在的Animator没有Disable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a。对Animator Disable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b。GameObject处于Active，使用CullingGroup将其身上的Animator或其组件禁用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3.</w:t>
      </w:r>
      <w:r w:rsidRPr="001F0075">
        <w:rPr>
          <w:rFonts w:ascii="微软雅黑" w:eastAsia="微软雅黑" w:hAnsi="微软雅黑" w:hint="eastAsia"/>
          <w:sz w:val="22"/>
          <w:szCs w:val="22"/>
        </w:rPr>
        <w:t>对于动画事件的CPU占用，CPU开销较高因为资源动态加载和实例化导致，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建议场景（特别是战斗）资源加载进一步规划和缓存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4</w:t>
      </w:r>
      <w:r w:rsidRPr="001F0075">
        <w:rPr>
          <w:rFonts w:ascii="微软雅黑" w:eastAsia="微软雅黑" w:hAnsi="微软雅黑" w:hint="eastAsia"/>
          <w:sz w:val="22"/>
          <w:szCs w:val="22"/>
        </w:rPr>
        <w:t>．</w:t>
      </w:r>
      <w:r w:rsidRPr="001F0075">
        <w:rPr>
          <w:rFonts w:ascii="微软雅黑" w:eastAsia="微软雅黑" w:hAnsi="微软雅黑" w:hint="eastAsia"/>
          <w:sz w:val="22"/>
          <w:szCs w:val="22"/>
        </w:rPr>
        <w:t>UIPan</w:t>
      </w:r>
      <w:r w:rsidRPr="001F0075">
        <w:rPr>
          <w:rFonts w:ascii="微软雅黑" w:eastAsia="微软雅黑" w:hAnsi="微软雅黑" w:hint="eastAsia"/>
          <w:sz w:val="22"/>
          <w:szCs w:val="22"/>
        </w:rPr>
        <w:t>el.LateUpdate&amp;UICamera.Update&amp;</w:t>
      </w:r>
      <w:r w:rsidRPr="001F0075">
        <w:rPr>
          <w:rFonts w:ascii="微软雅黑" w:eastAsia="微软雅黑" w:hAnsi="微软雅黑" w:hint="eastAsia"/>
          <w:sz w:val="22"/>
          <w:szCs w:val="22"/>
        </w:rPr>
        <w:t>C</w:t>
      </w:r>
      <w:r w:rsidRPr="001F0075">
        <w:rPr>
          <w:rFonts w:ascii="微软雅黑" w:eastAsia="微软雅黑" w:hAnsi="微软雅黑" w:hint="eastAsia"/>
          <w:sz w:val="22"/>
          <w:szCs w:val="22"/>
        </w:rPr>
        <w:t>anvas.SendWillRenderCavas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UIPanel.LateUpdate: 4ms(3-40ms)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UICamera.Update: (0-20)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Canvas.SendWillRenderCavases:0-20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5</w:t>
      </w:r>
      <w:r w:rsidRPr="001F0075">
        <w:rPr>
          <w:rFonts w:ascii="微软雅黑" w:eastAsia="微软雅黑" w:hAnsi="微软雅黑" w:hint="eastAsia"/>
          <w:sz w:val="22"/>
          <w:szCs w:val="22"/>
        </w:rPr>
        <w:t>．</w:t>
      </w:r>
      <w:r w:rsidRPr="001F0075">
        <w:rPr>
          <w:rFonts w:ascii="微软雅黑" w:eastAsia="微软雅黑" w:hAnsi="微软雅黑" w:hint="eastAsia"/>
          <w:sz w:val="22"/>
          <w:szCs w:val="22"/>
        </w:rPr>
        <w:t xml:space="preserve"> Loading.UpdatePreloading</w:t>
      </w:r>
    </w:p>
    <w:p w:rsidR="000578AA" w:rsidRPr="001F0075" w:rsidRDefault="000578AA" w:rsidP="001F0075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耗时：0-50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6</w:t>
      </w:r>
      <w:r w:rsidRPr="001F0075">
        <w:rPr>
          <w:rFonts w:ascii="微软雅黑" w:eastAsia="微软雅黑" w:hAnsi="微软雅黑" w:hint="eastAsia"/>
          <w:sz w:val="22"/>
          <w:szCs w:val="22"/>
        </w:rPr>
        <w:t>．</w:t>
      </w:r>
      <w:r w:rsidRPr="001F0075">
        <w:rPr>
          <w:rFonts w:ascii="微软雅黑" w:eastAsia="微软雅黑" w:hAnsi="微软雅黑" w:hint="eastAsia"/>
          <w:sz w:val="22"/>
          <w:szCs w:val="22"/>
        </w:rPr>
        <w:t xml:space="preserve"> EffectManager.Update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耗时：0-20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216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优化SetParticleBinding函数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216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优化ForceUpdateAllAnim递归函数</w:t>
      </w:r>
    </w:p>
    <w:p w:rsidR="000578AA" w:rsidRPr="001F0075" w:rsidRDefault="000578AA" w:rsidP="001F0075">
      <w:pPr>
        <w:pStyle w:val="NormalWeb"/>
        <w:spacing w:before="0" w:beforeAutospacing="0" w:after="0" w:afterAutospacing="0"/>
        <w:ind w:left="216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优化</w:t>
      </w:r>
      <w:r w:rsidRPr="001F0075">
        <w:rPr>
          <w:rFonts w:ascii="Calibri" w:hAnsi="Calibri"/>
          <w:sz w:val="22"/>
          <w:szCs w:val="22"/>
        </w:rPr>
        <w:t>m_AnimParticle</w:t>
      </w:r>
      <w:r w:rsidRPr="001F0075">
        <w:rPr>
          <w:rFonts w:ascii="微软雅黑" w:eastAsia="微软雅黑" w:hAnsi="微软雅黑" w:hint="eastAsia"/>
          <w:sz w:val="22"/>
          <w:szCs w:val="22"/>
        </w:rPr>
        <w:t>数组的缓存数量，降低调用频率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/>
          <w:sz w:val="22"/>
          <w:szCs w:val="22"/>
        </w:rPr>
        <w:t>7.</w:t>
      </w:r>
      <w:r w:rsidRPr="001F0075">
        <w:rPr>
          <w:rFonts w:ascii="微软雅黑" w:eastAsia="微软雅黑" w:hAnsi="微软雅黑" w:hint="eastAsia"/>
          <w:sz w:val="22"/>
          <w:szCs w:val="22"/>
        </w:rPr>
        <w:t>Destroy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lastRenderedPageBreak/>
        <w:t>在副本中有大量调用操作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尽可能通过缓冲池减少频繁</w:t>
      </w:r>
      <w:r w:rsidRPr="001F0075">
        <w:rPr>
          <w:rFonts w:ascii="Calibri" w:hAnsi="Calibri"/>
          <w:sz w:val="22"/>
          <w:szCs w:val="22"/>
        </w:rPr>
        <w:t>Instantiate/Destroy</w:t>
      </w:r>
      <w:r w:rsidRPr="001F0075">
        <w:rPr>
          <w:rFonts w:ascii="微软雅黑" w:eastAsia="微软雅黑" w:hAnsi="微软雅黑" w:hint="eastAsia"/>
          <w:sz w:val="22"/>
          <w:szCs w:val="22"/>
        </w:rPr>
        <w:t>操作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62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 </w:t>
      </w:r>
    </w:p>
    <w:p w:rsidR="000578AA" w:rsidRDefault="000578AA" w:rsidP="000578AA">
      <w:pPr>
        <w:pStyle w:val="NormalWeb"/>
        <w:spacing w:before="0" w:beforeAutospacing="0" w:after="0" w:afterAutospacing="0"/>
        <w:rPr>
          <w:rFonts w:ascii="微软雅黑" w:eastAsia="微软雅黑" w:hAnsi="微软雅黑"/>
          <w:b/>
          <w:sz w:val="22"/>
          <w:szCs w:val="22"/>
        </w:rPr>
      </w:pPr>
      <w:r w:rsidRPr="001F0075">
        <w:rPr>
          <w:rFonts w:ascii="微软雅黑" w:eastAsia="微软雅黑" w:hAnsi="微软雅黑" w:hint="eastAsia"/>
          <w:b/>
          <w:sz w:val="22"/>
          <w:szCs w:val="22"/>
        </w:rPr>
        <w:t>七．</w:t>
      </w:r>
      <w:r w:rsidRPr="001F0075">
        <w:rPr>
          <w:rFonts w:ascii="微软雅黑" w:eastAsia="微软雅黑" w:hAnsi="微软雅黑" w:hint="eastAsia"/>
          <w:b/>
          <w:sz w:val="22"/>
          <w:szCs w:val="22"/>
        </w:rPr>
        <w:t>代码堆内存</w:t>
      </w:r>
    </w:p>
    <w:p w:rsidR="00AB4316" w:rsidRPr="001F0075" w:rsidRDefault="00AB4316" w:rsidP="000578AA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----------------------------------------------------------------------------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堆内存分配过大或过快，导致GC频繁，GC又会导致暂停所有线程，出现卡顿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堆内存Top3函数：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proofErr w:type="gramStart"/>
      <w:r w:rsidRPr="001F0075">
        <w:rPr>
          <w:rFonts w:ascii="微软雅黑" w:eastAsia="微软雅黑" w:hAnsi="微软雅黑" w:hint="eastAsia"/>
          <w:sz w:val="22"/>
          <w:szCs w:val="22"/>
        </w:rPr>
        <w:t>GameMgr.Update  471</w:t>
      </w:r>
      <w:proofErr w:type="gramEnd"/>
      <w:r w:rsidRPr="001F0075">
        <w:rPr>
          <w:rFonts w:ascii="微软雅黑" w:eastAsia="微软雅黑" w:hAnsi="微软雅黑" w:hint="eastAsia"/>
          <w:sz w:val="22"/>
          <w:szCs w:val="22"/>
        </w:rPr>
        <w:t>M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UIPanel.LateUpdate 103</w:t>
      </w:r>
    </w:p>
    <w:p w:rsidR="000578AA" w:rsidRDefault="000578AA" w:rsidP="001F0075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EffectManager.Update 35 </w:t>
      </w:r>
    </w:p>
    <w:p w:rsidR="001F0075" w:rsidRPr="001F0075" w:rsidRDefault="001F0075" w:rsidP="001F0075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</w:t>
      </w:r>
      <w:r w:rsidR="001F0075">
        <w:rPr>
          <w:rFonts w:ascii="Calibri" w:hAnsi="Calibri" w:hint="eastAsia"/>
          <w:sz w:val="22"/>
          <w:szCs w:val="22"/>
        </w:rPr>
        <w:t>．</w:t>
      </w:r>
      <w:r w:rsidRPr="001F0075">
        <w:rPr>
          <w:rFonts w:ascii="Calibri" w:hAnsi="Calibri"/>
          <w:sz w:val="22"/>
          <w:szCs w:val="22"/>
        </w:rPr>
        <w:t>Camera.Update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建议：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在Release版本中控制Log的输出，关闭非关键Log的输出</w:t>
      </w:r>
      <w:r w:rsidRPr="001F0075">
        <w:rPr>
          <w:rFonts w:ascii="Calibri" w:hAnsi="Calibri"/>
          <w:sz w:val="22"/>
          <w:szCs w:val="22"/>
        </w:rPr>
        <w:t> 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</w:t>
      </w:r>
      <w:r w:rsidR="001F0075">
        <w:rPr>
          <w:rFonts w:ascii="Calibri" w:hAnsi="Calibri" w:hint="eastAsia"/>
          <w:sz w:val="22"/>
          <w:szCs w:val="22"/>
        </w:rPr>
        <w:t>．</w:t>
      </w:r>
      <w:r w:rsidRPr="001F0075">
        <w:rPr>
          <w:rFonts w:ascii="Calibri" w:hAnsi="Calibri"/>
          <w:sz w:val="22"/>
          <w:szCs w:val="22"/>
        </w:rPr>
        <w:t>UIPanel.LateUpdate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3</w:t>
      </w:r>
      <w:r w:rsidR="001F0075">
        <w:rPr>
          <w:rFonts w:ascii="Calibri" w:hAnsi="Calibri" w:hint="eastAsia"/>
          <w:sz w:val="22"/>
          <w:szCs w:val="22"/>
        </w:rPr>
        <w:t>．</w:t>
      </w:r>
      <w:r w:rsidRPr="001F0075">
        <w:rPr>
          <w:rFonts w:ascii="Calibri" w:hAnsi="Calibri"/>
          <w:sz w:val="22"/>
          <w:szCs w:val="22"/>
        </w:rPr>
        <w:t>EffectManager.Update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内存分配：</w:t>
      </w:r>
      <w:r w:rsidRPr="001F0075">
        <w:rPr>
          <w:rFonts w:ascii="Calibri" w:hAnsi="Calibri"/>
          <w:sz w:val="22"/>
          <w:szCs w:val="22"/>
        </w:rPr>
        <w:t>5</w:t>
      </w:r>
      <w:r w:rsidRPr="001F0075">
        <w:rPr>
          <w:rFonts w:ascii="微软雅黑" w:eastAsia="微软雅黑" w:hAnsi="微软雅黑" w:hint="eastAsia"/>
          <w:sz w:val="22"/>
          <w:szCs w:val="22"/>
        </w:rPr>
        <w:t>-40k </w:t>
      </w:r>
    </w:p>
    <w:p w:rsidR="000578AA" w:rsidRPr="001F0075" w:rsidRDefault="000578AA" w:rsidP="001F0075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4</w:t>
      </w:r>
      <w:r w:rsidR="001F0075">
        <w:rPr>
          <w:rFonts w:ascii="Calibri" w:hAnsi="Calibri" w:hint="eastAsia"/>
          <w:sz w:val="22"/>
          <w:szCs w:val="22"/>
        </w:rPr>
        <w:t>．</w:t>
      </w:r>
      <w:r w:rsidRPr="001F0075">
        <w:rPr>
          <w:rFonts w:ascii="Calibri" w:hAnsi="Calibri"/>
          <w:sz w:val="22"/>
          <w:szCs w:val="22"/>
        </w:rPr>
        <w:t>Animators.Update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堆内存分配因素：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1.</w:t>
      </w:r>
      <w:r w:rsidRPr="001F0075">
        <w:rPr>
          <w:rFonts w:ascii="微软雅黑" w:eastAsia="微软雅黑" w:hAnsi="微软雅黑" w:hint="eastAsia"/>
          <w:sz w:val="22"/>
          <w:szCs w:val="22"/>
        </w:rPr>
        <w:t>字符串操作</w:t>
      </w:r>
    </w:p>
    <w:p w:rsidR="000578AA" w:rsidRPr="001F0075" w:rsidRDefault="000578AA" w:rsidP="001F0075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>2.</w:t>
      </w:r>
      <w:r w:rsidRPr="001F0075">
        <w:rPr>
          <w:rFonts w:ascii="微软雅黑" w:eastAsia="微软雅黑" w:hAnsi="微软雅黑" w:hint="eastAsia"/>
          <w:sz w:val="22"/>
          <w:szCs w:val="22"/>
        </w:rPr>
        <w:t>资源加载</w:t>
      </w:r>
      <w:r w:rsidRPr="001F0075">
        <w:rPr>
          <w:rFonts w:ascii="Calibri" w:hAnsi="Calibri"/>
          <w:sz w:val="22"/>
          <w:szCs w:val="22"/>
        </w:rPr>
        <w:t> 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t xml:space="preserve">5. </w:t>
      </w:r>
      <w:r w:rsidRPr="001F0075">
        <w:rPr>
          <w:rFonts w:ascii="Calibri" w:hAnsi="Calibri"/>
          <w:sz w:val="22"/>
          <w:szCs w:val="22"/>
        </w:rPr>
        <w:t>AudioLoader.Update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1080"/>
        <w:rPr>
          <w:rFonts w:ascii="微软雅黑" w:eastAsia="微软雅黑" w:hAnsi="微软雅黑"/>
          <w:sz w:val="22"/>
          <w:szCs w:val="22"/>
        </w:rPr>
      </w:pPr>
      <w:r w:rsidRPr="001F0075">
        <w:rPr>
          <w:rFonts w:ascii="微软雅黑" w:eastAsia="微软雅黑" w:hAnsi="微软雅黑" w:hint="eastAsia"/>
          <w:sz w:val="22"/>
          <w:szCs w:val="22"/>
        </w:rPr>
        <w:t>堆内存分配主要来来自于ObjectReference.ReleaseObject</w:t>
      </w:r>
    </w:p>
    <w:p w:rsidR="000578AA" w:rsidRPr="001F0075" w:rsidRDefault="000578AA" w:rsidP="000578AA">
      <w:pPr>
        <w:pStyle w:val="NormalWeb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 w:rsidRPr="001F0075">
        <w:rPr>
          <w:rFonts w:ascii="Calibri" w:hAnsi="Calibri"/>
          <w:sz w:val="22"/>
          <w:szCs w:val="22"/>
        </w:rPr>
        <w:lastRenderedPageBreak/>
        <w:t xml:space="preserve">6. </w:t>
      </w:r>
      <w:r w:rsidRPr="001F0075">
        <w:rPr>
          <w:rFonts w:ascii="Calibri" w:hAnsi="Calibri"/>
          <w:sz w:val="22"/>
          <w:szCs w:val="22"/>
        </w:rPr>
        <w:t>UICamera.Update</w:t>
      </w:r>
    </w:p>
    <w:p w:rsidR="00B85D51" w:rsidRPr="001F0075" w:rsidRDefault="00B85D51" w:rsidP="000578AA"/>
    <w:sectPr w:rsidR="00B85D51" w:rsidRPr="001F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8044C"/>
    <w:multiLevelType w:val="hybridMultilevel"/>
    <w:tmpl w:val="2828C980"/>
    <w:lvl w:ilvl="0" w:tplc="1FF680B6">
      <w:start w:val="1"/>
      <w:numFmt w:val="japaneseCounting"/>
      <w:lvlText w:val="%1．"/>
      <w:lvlJc w:val="left"/>
      <w:pPr>
        <w:ind w:left="97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97"/>
    <w:rsid w:val="000578AA"/>
    <w:rsid w:val="001576E4"/>
    <w:rsid w:val="001F0075"/>
    <w:rsid w:val="00AB4316"/>
    <w:rsid w:val="00B85D51"/>
    <w:rsid w:val="00F61997"/>
    <w:rsid w:val="00FC62A3"/>
    <w:rsid w:val="00F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9D55"/>
  <w15:chartTrackingRefBased/>
  <w15:docId w15:val="{4581F3DD-A85D-4A08-9440-B3DCFA2F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AA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05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8</cp:revision>
  <dcterms:created xsi:type="dcterms:W3CDTF">2017-09-10T14:50:00Z</dcterms:created>
  <dcterms:modified xsi:type="dcterms:W3CDTF">2017-09-10T15:00:00Z</dcterms:modified>
</cp:coreProperties>
</file>