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项目明细信息管理</w:t>
      </w:r>
    </w:p>
    <w:p>
      <w:pPr>
        <w:pStyle w:val="4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  <w:color w:val="0000FF"/>
        </w:rPr>
        <w:t>【五级分类】 不能修改</w:t>
      </w:r>
    </w:p>
    <w:p>
      <w:pPr>
        <w:ind w:left="42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项目信息统计</w:t>
      </w:r>
    </w:p>
    <w:p>
      <w:pPr>
        <w:pStyle w:val="4"/>
        <w:numPr>
          <w:ilvl w:val="0"/>
          <w:numId w:val="3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列表中加一列【许可证号】</w:t>
      </w:r>
    </w:p>
    <w:p>
      <w:pPr>
        <w:pStyle w:val="4"/>
        <w:numPr>
          <w:ilvl w:val="0"/>
          <w:numId w:val="3"/>
        </w:numPr>
        <w:ind w:firstLineChars="0"/>
        <w:rPr>
          <w:color w:val="0000FF"/>
        </w:rPr>
      </w:pPr>
      <w:r>
        <w:rPr>
          <w:rFonts w:hint="eastAsia"/>
          <w:color w:val="0000FF"/>
        </w:rPr>
        <w:t>【附带临建编号】点</w:t>
      </w:r>
      <w:bookmarkStart w:id="0" w:name="_GoBack"/>
      <w:bookmarkEnd w:id="0"/>
      <w:r>
        <w:rPr>
          <w:rFonts w:hint="eastAsia"/>
          <w:color w:val="0000FF"/>
        </w:rPr>
        <w:t>击后，弹出页面后显示字段【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建设位置</w:t>
      </w:r>
      <w:r>
        <w:rPr>
          <w:rFonts w:hint="eastAsia"/>
          <w:color w:val="0000FF"/>
        </w:rPr>
        <w:t>】应该取值：</w:t>
      </w:r>
      <w:r>
        <w:rPr>
          <w:color w:val="0000FF"/>
        </w:rPr>
        <w:t>prjAdr</w:t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报表三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规范下显示样式，显示到正下方，非目前的显示，而且还看不全如下：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当项目许可证未统计出数据时，未提示用户未查询出数据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【验线文号】、【验收文号】、【延期文号】、【撤（注）销文号】、【补正证号】未关联相应文件（查询上传文档，在线显示查看</w:t>
      </w:r>
      <w:r>
        <w:drawing>
          <wp:inline distT="0" distB="0" distL="0" distR="0">
            <wp:extent cx="5274310" cy="2362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3776"/>
    <w:multiLevelType w:val="multilevel"/>
    <w:tmpl w:val="2B53377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C825DE"/>
    <w:multiLevelType w:val="multilevel"/>
    <w:tmpl w:val="2CC825D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D87892"/>
    <w:multiLevelType w:val="multilevel"/>
    <w:tmpl w:val="38D8789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820B0C"/>
    <w:multiLevelType w:val="multilevel"/>
    <w:tmpl w:val="73820B0C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66016"/>
    <w:multiLevelType w:val="multilevel"/>
    <w:tmpl w:val="7DC660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C7"/>
    <w:rsid w:val="000C35E8"/>
    <w:rsid w:val="002E6F8E"/>
    <w:rsid w:val="002F226D"/>
    <w:rsid w:val="00374E55"/>
    <w:rsid w:val="00385F2D"/>
    <w:rsid w:val="00454D74"/>
    <w:rsid w:val="005707C7"/>
    <w:rsid w:val="00570F5A"/>
    <w:rsid w:val="008B5B0A"/>
    <w:rsid w:val="009E6B93"/>
    <w:rsid w:val="00B02E17"/>
    <w:rsid w:val="00C52445"/>
    <w:rsid w:val="4836175A"/>
    <w:rsid w:val="6F7C58D9"/>
    <w:rsid w:val="7A21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180</Characters>
  <Lines>1</Lines>
  <Paragraphs>1</Paragraphs>
  <TotalTime>113</TotalTime>
  <ScaleCrop>false</ScaleCrop>
  <LinksUpToDate>false</LinksUpToDate>
  <CharactersWithSpaces>210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2019-06-11T13:58:00Z</dcterms:created>
  <dc:creator>伟 杨</dc:creator>
  <cp:lastModifiedBy>WPS_1559613254</cp:lastModifiedBy>
  <dcterms:modified xsi:type="dcterms:W3CDTF">2019-06-12T05:06:59Z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