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>
      <w:r>
        <w:br w:type="page"/>
      </w:r>
    </w:p>
    <w:p>
      <w:pPr>
        <w:pStyle w:val="Heading1"/>
      </w:pPr>
      <w:r>
        <w:t>v812 当前交接补充（2026-08-06）</w:t>
      </w:r>
    </w:p>
    <w:p>
      <w:pPr>
        <w:pStyle w:val="Heading2"/>
      </w:pPr>
      <w:r>
        <w:t>当前状态</w:t>
      </w:r>
    </w:p>
    <w:p>
      <w:pPr>
        <w:pStyle w:val="ListBullet"/>
      </w:pPr>
      <w:r>
        <w:t>当前网页版本：v812 · 微信自主自然模式与电子宠物扩充。完整回归 129 个测试文件、296/296 项通过。</w:t>
      </w:r>
    </w:p>
    <w:p>
      <w:pPr>
        <w:pStyle w:val="ListBullet"/>
      </w:pPr>
      <w:r>
        <w:t>微信自然模式只在“设置 → 微信自然模式（测试）”开启后生效；稳定模式未改变。测试模式关闭亲密度、心情、猜疑、关系/行为规划和强制电话反应，但保留角色主动来电与锁软件真实执行。</w:t>
      </w:r>
    </w:p>
    <w:p>
      <w:pPr>
        <w:pStyle w:val="ListBullet"/>
      </w:pPr>
      <w:r>
        <w:t>电子宠物已进入正式发布资源：支持最多两只、多品种、五阶段、真实房间道具、拖动、照顾、共同照顾、换装与 6 款颈部装饰。</w:t>
      </w:r>
    </w:p>
    <w:p>
      <w:pPr>
        <w:pStyle w:val="Heading2"/>
      </w:pPr>
      <w:r>
        <w:t>下一轮优先验证</w:t>
      </w:r>
    </w:p>
    <w:p>
      <w:pPr>
        <w:pStyle w:val="ListBullet"/>
      </w:pPr>
      <w:r>
        <w:t>在微信测试按钮中使用同一角色连续聊普通日常、久未回复、拒接/挂断、主动来电、英文昵称 North 和明确锁软件六类场景，比较稳定模式与测试模式；重点看角色是否自主、是否仍会机械质问，以及锁软件是否真实落地。</w:t>
      </w:r>
    </w:p>
    <w:p>
      <w:pPr>
        <w:pStyle w:val="ListBullet"/>
      </w:pPr>
      <w:r>
        <w:t>宠物真机重点检查不同屏幕比例下衣帽间全身预览、新项圈层级、两只宠物拖动和睡眠姿势。不要重新采用已失败的心情数值微调或电话强制文案方案。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