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>
      <w:r>
        <w:br w:type="page"/>
      </w:r>
    </w:p>
    <w:p>
      <w:pPr>
        <w:pStyle w:val="Heading1"/>
      </w:pPr>
      <w:r>
        <w:t>v812 当前交接补充（2026-08-06）</w:t>
      </w:r>
    </w:p>
    <w:p>
      <w:pPr>
        <w:pStyle w:val="Heading2"/>
      </w:pPr>
      <w:r>
        <w:t>当前状态</w:t>
      </w:r>
    </w:p>
    <w:p>
      <w:pPr>
        <w:pStyle w:val="ListBullet"/>
      </w:pPr>
      <w:r>
        <w:t>当前网页版本：v812 · 微信自主自然模式与电子宠物扩充。完整回归 129 个测试文件、296/296 项通过。</w:t>
      </w:r>
    </w:p>
    <w:p>
      <w:pPr>
        <w:pStyle w:val="ListBullet"/>
      </w:pPr>
      <w:r>
        <w:t>微信自然模式只在“设置 → 微信自然模式（测试）”开启后生效；稳定模式未改变。测试模式关闭亲密度、心情、猜疑、关系/行为规划和强制电话反应，但保留角色主动来电与锁软件真实执行。</w:t>
      </w:r>
    </w:p>
    <w:p>
      <w:pPr>
        <w:pStyle w:val="ListBullet"/>
      </w:pPr>
      <w:r>
        <w:t>电子宠物已进入正式发布资源：支持最多两只、多品种、五阶段、真实房间道具、拖动、照顾、共同照顾、换装与 6 款颈部装饰。</w:t>
      </w:r>
    </w:p>
    <w:p>
      <w:pPr>
        <w:pStyle w:val="Heading2"/>
      </w:pPr>
      <w:r>
        <w:t>下一轮优先验证</w:t>
      </w:r>
    </w:p>
    <w:p>
      <w:pPr>
        <w:pStyle w:val="ListBullet"/>
      </w:pPr>
      <w:r>
        <w:t>在微信测试按钮中使用同一角色连续聊普通日常、久未回复、拒接/挂断、主动来电、英文昵称 North 和明确锁软件六类场景，比较稳定模式与测试模式；重点看角色是否自主、是否仍会机械质问，以及锁软件是否真实落地。</w:t>
      </w:r>
    </w:p>
    <w:p>
      <w:pPr>
        <w:pStyle w:val="ListBullet"/>
      </w:pPr>
      <w:r>
        <w:t>宠物真机重点检查不同屏幕比例下衣帽间全身预览、新项圈层级、两只宠物拖动和睡眠姿势。不要重新采用已失败的心情数值微调或电话强制文案方案。</w:t>
      </w:r>
    </w:p>
    <w:p>
      <w:r>
        <w:br w:type="page"/>
      </w:r>
    </w:p>
    <w:p>
      <w:pPr>
        <w:pStyle w:val="Heading1"/>
      </w:pPr>
      <w:r>
        <w:t>v812 追加交接：自主模式后台链审计（2026-08-06）</w:t>
      </w:r>
    </w:p>
    <w:p>
      <w:r>
        <w:t>继续开发前须知：微信自然模式不只是精简主提示词，还隔离了会替角色做决定的后台计时器、数值状态和通话专用规则。排查线上人机感时，优先检查是否有新的自动事件入口绕过 wechatNaturalOn。</w:t>
      </w:r>
    </w:p>
    <w:p>
      <w:pPr>
        <w:pStyle w:val="ListBullet"/>
      </w:pPr>
      <w:r>
        <w:t>自然模式：间隔/在线/天气/节日为事实，不默认产生情绪或催回复。</w:t>
      </w:r>
    </w:p>
    <w:p>
      <w:pPr>
        <w:pStyle w:val="ListBullet"/>
      </w:pPr>
      <w:r>
        <w:t>主动联系：角色可发消息、主动来电或保持安静；不得恢复随机查岗、固定当前活动或数值性格计划。</w:t>
      </w:r>
    </w:p>
    <w:p>
      <w:pPr>
        <w:pStyle w:val="ListBullet"/>
      </w:pPr>
      <w:r>
        <w:t>通话：不得恢复固定黏人、静默后自动委屈/重拨；技术性超时与真实通话方向仍保留。</w:t>
      </w:r>
    </w:p>
    <w:p>
      <w:pPr>
        <w:pStyle w:val="ListBullet"/>
      </w:pPr>
      <w:r>
        <w:t>状态：心情值、亲密度、疑虑、行为账本在自然模式中不能改变或参与回复决策。</w:t>
      </w:r>
    </w:p>
    <w:p>
      <w:pPr>
        <w:pStyle w:val="ListBullet"/>
      </w:pPr>
      <w:r>
        <w:t>核心保护：applyControlTags / extractControl 与软件锁授权不允许因自然模式重构而失效。</w:t>
      </w:r>
    </w:p>
    <w:p>
      <w:pPr>
        <w:pStyle w:val="ListBullet"/>
      </w:pPr>
      <w:r>
        <w:t>回归命令：node --test tests/*.test.mjs；重点关注 wechat-autonomy-mode、proactive-contact、call-format、companion-device-control。</w:t>
      </w:r>
    </w:p>
    <w:p>
      <w:pPr>
        <w:pStyle w:val="Heading2"/>
      </w:pPr>
      <w:r>
        <w:t>v812 追加交接：后台自主行为审计结果</w:t>
      </w:r>
    </w:p>
    <w:p>
      <w:r>
        <w:t>已核对久未回复、后台闲置、追事、极端失联升级、通话沉默/挂断、节日自动消息、角色每日心情、心情值、亲密度与记仇状态。</w:t>
      </w:r>
    </w:p>
    <w:p>
      <w:r>
        <w:t>自然模式中上述程序指定行为已停用或改为中性事实；用户显式设置的日程提醒、角色自主来电及软件锁执行仍保留。后续新增后台生成入口时必须同步加入自然模式回归测试。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