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v1029｜微信首页视觉热修（2026-08-21）</w:t>
      </w:r>
    </w:p>
    <w:p>
      <w:r>
        <w:t>问题：原微信首页标题和底栏仍使用通用组件，标签为“好友／朋友圈”，顶部会呈现普通实色导航，底栏选中态与真实微信不同；置顶行和普通行缺少默认色差。用户还明确要求移除标题旁小耳朵和全部模拟红点。</w:t>
      </w:r>
    </w:p>
    <w:p>
      <w:r>
        <w:t>根因：微信主页面复用了通用 nav／tabbar 和通用 SVG 图标，滚动层未延伸到固定导航后方，导致即使设置 backdrop-filter 也缺少真实透视层次；聊天行统一使用同一背景变量。</w:t>
      </w:r>
    </w:p>
    <w:p>
      <w:r>
        <w: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w:t>
      </w:r>
    </w:p>
    <w:p>
      <w:r>
        <w:t>缓存：不提升网页主版本，不带入并行 v1030；改用 v1029-wechat-home-1 Service Worker 热修标识和独立 shell cache，使线上 v1029 获取本次首页文件。</w:t>
      </w:r>
    </w:p>
    <w:p>
      <w:r>
        <w:t>验证结果：干净基线 934/934 通过；浏览器计算值确认标题中心 195.2px／视口中心 195px、加号 29px、耳朵 0、红点 0、夜间置顶 rgb(32,32,35)／普通 rgb(25,25,27)、顶部 blur(36px)／底部 blur(34px)。</w:t>
      </w:r>
    </w:p>
    <w:p>
      <w:r>
        <w:br w:type="page"/>
      </w:r>
    </w:p>
    <w:p>
      <w:r>
        <w:rPr>
          <w:b/>
        </w:rPr>
        <w:t>v1031｜微信更新提示未出现（2026-08-21）</w:t>
      </w:r>
    </w:p>
    <w:p>
      <w:r>
        <w:t>问题：微信首页提交已进入远端 main，但用户设备已是 v1029，没有看到新版本提示；界面中的 v1029 名称仍是“真实外卖与角色钱包”。</w:t>
      </w:r>
    </w:p>
    <w:p>
      <w:r>
        <w:t>根因：首次隔离发布只更换了 hotfix 和 shell cache 标识，却保留 APP_VER、BUILD 与 __NORTH_SHELL_BUILD__ 为 1029。更新提示按数字 BUILD 比较，同为 1029 时不会向已更新设备弹出。</w:t>
      </w:r>
    </w:p>
    <w:p>
      <w:r>
        <w:t>处理：将本次微信发布独立升到 v1031，同步入口、修复页、Service Worker、静态资源查询参数、PhoneWebBundleInfo 和私人 Bundle；保留私人 iOS 1.0.150（150）和原生桥 25不变。</w:t>
      </w:r>
    </w:p>
    <w:p>
      <w:r>
        <w:t>隔离：v1030 并行支付回执工作未被合入。结果：干净 origin/main 隔离工作树 934/934 通过，版本一致性和更新提示契约测试通过。</w:t>
      </w:r>
    </w:p>
    <w:p>
      <w:r>
        <w:br w:type="page"/>
      </w:r>
    </w:p>
    <w:p>
      <w:r>
        <w:rPr>
          <w:b/>
        </w:rPr>
        <w:t>v1031｜其他工作区打包可能漏掉微信新版（2026-08-21）</w:t>
      </w:r>
    </w:p>
    <w:p>
      <w:r>
        <w:t>问题：用户担心由另一工作区直接打私人包时，是否会自动带入 v1031 微信首页。</w:t>
      </w:r>
    </w:p>
    <w:p>
      <w:r>
        <w:t>根因：Git 工作树隔离只共享对象库，不会自动把一个分支的提交应用到另一工作树。另一工作区若没有同步 main 或合入 v1031，打包必然漏掉本次微信修改。</w:t>
      </w:r>
    </w:p>
    <w:p>
      <w:r>
        <w:t>处理：直接从干净 v1031 隔离工作树升级私人 iOS 1.0.152（152）并制作唯一 MacReady ZIP；他人后续打包时必须先同步已包含 v1031 的 main。</w:t>
      </w:r>
    </w:p>
    <w:p>
      <w:r>
        <w:t>验证：针对性版本契约 69/69 通过，最终全量 934/934 通过；ZIP 文件数 176，SHA-256 99030991a41c420b4f531c49c2492fdfd29365a05b2888051d2090c4ed314195。</w:t>
      </w:r>
    </w:p>
    <w:p/>
    <w:p>
      <w:r>
        <w:t>v1042 Bug 记录｜淘宝闪购图片验证与角色重复搜索（2026-08-22）</w:t>
      </w:r>
    </w:p>
    <w:p>
      <w:r>
        <w: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w:t>
      </w:r>
    </w:p>
    <w:p>
      <w:r>
        <w:t>根因：riskCheck 只读取主 frame 的 body 且只匹配四类短语；搜索提取循环中没有持续复核验证页。角色外卖状态仅保存在内存中的进行中锁，失败结果没有持久终态；回执模型仍收到“可以开始真实搜索”的通用规则。</w:t>
      </w:r>
    </w:p>
    <w:p>
      <w:r>
        <w: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w:t>
      </w:r>
    </w:p>
    <w:p>
      <w:r>
        <w:t>边界：没有实现验证码识别、点击、规避或反检测；没有修改普通聊天模型请求、主副模型切换、朋友圈或后台通知。失败时仍由真实角色模型按人设自然汇报，系统不得写固定角色台词。</w:t>
      </w:r>
    </w:p>
    <w:p/>
    <w:p>
      <w:r>
        <w:t>v1042 Bug 补充｜同款点单反复进入图片验证（2026-08-22）</w:t>
      </w:r>
    </w:p>
    <w:p>
      <w:r>
        <w:t>现象：即使用户之前已经成功找到同一杯饮品，下一次点单仍从全平台关键词搜索开始，平台可能再次弹出图片验证，重复人工操作使自动点单失去意义。</w:t>
      </w:r>
    </w:p>
    <w:p>
      <w:r>
        <w:t>根因：持久化浏览器只复用了登录会话，没有保存已经由本人成功走通的真实店铺和商品入口；每轮都进入风控风险更高的全局搜索页。</w:t>
      </w:r>
    </w:p>
    <w:p>
      <w:r>
        <w: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w:t>
      </w:r>
    </w:p>
    <w:p>
      <w:r>
        <w:t>验证：服务单元测试17/17通过，覆盖偏好变化命中、重启持久化、当前价格重读、30天过期、强制验证不二次搜索；本机服务重启预热且健康检查通过。未执行真实下单或支付。</w:t>
      </w:r>
    </w:p>
    <w:p/>
    <w:p>
      <w:r>
        <w:t>v1043 Bug 记录｜微信小号角色搜索缺失与同款外卖重复验证（2026-08-22）</w:t>
      </w:r>
    </w:p>
    <w:p>
      <w:r>
        <w:t>现象：小号新的朋友只能筛好友申请，不能用角色微信号、手机号或名字找到并添加角色；白色主题空状态加号底色和角色气泡描边不符合界面设定。同一真实饮品每次都重新全平台搜索，容易反复进入图片验证。</w:t>
      </w:r>
    </w:p>
    <w:p>
      <w:r>
        <w: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w:t>
      </w:r>
    </w:p>
    <w:p>
      <w:r>
        <w:t>验证：微信专项8/8、真实外卖服务18/18通过；完整网页自动化在发布前重新执行。网页和私人内置网页由同一清单重建并校验关键函数。Mac编译、签名和真实iPhone覆盖安装仍待完成。</w:t>
      </w:r>
    </w:p>
    <w:p>
      <w:r>
        <w:br w:type="page"/>
      </w:r>
    </w:p>
    <w:p>
      <w:r>
        <w:rPr>
          <w:b/>
        </w:rPr>
        <w:t>v1045 Bug记录：微信运动、通话图片、布局与外卖精准路线</w:t>
      </w:r>
    </w:p>
    <w:p>
      <w:r>
        <w:t>现象：微信运动入口缺失；约会顶部按钮重叠；角色自称页面横向溢出；通话和回放可能显示 raw idb 标识或丢失图片；亲属卡视觉扁平；外卖会因首家打烊、店内商品同名或重复全网搜索而失败并增加平台验证。</w:t>
      </w:r>
    </w:p>
    <w:p>
      <w:r>
        <w:t>原因：已有真实计步未接回微信入口；多个顶部动作没有统一占位；部分本地图片路径未经过异步解析；外卖旧流程只记单一路线且商品匹配方向过宽，可能用更短的通用品名命中精确商品。</w:t>
      </w:r>
    </w:p>
    <w:p>
      <w:r>
        <w: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w:t>
      </w:r>
    </w:p>
    <w:p>
      <w:r>
        <w:t>验证：相关专项及完整自动测试共 983/983 通过；根网页和私人 PhoneWeb.bundle 关键功能同步。平台真人验证不绕过，支付宝付款仍由本人完成。</w:t>
      </w:r>
    </w:p>
    <w:p>
      <w:r>
        <w:br w:type="page"/>
      </w:r>
    </w:p>
    <w:p>
      <w:r>
        <w:rPr>
          <w:b/>
        </w:rPr>
        <w:t>v1048｜网页云恢复反向覆盖私人版本与外卖打烊循环（2026-08-23）</w:t>
      </w:r>
    </w:p>
    <w:p>
      <w:r>
        <w:t>现象一：私人手机号备份和网页 Supabase backups 是两套独立快照；网页 cloudRestore 会整份替换本机状态，网页自动备份还可能把旧网页数据写回云端，用户无法保证私人版本是主数据源。</w:t>
      </w:r>
    </w:p>
    <w:p>
      <w:r>
        <w:t>根因一：旧记录没有来源、修订号和并发条件，只有 updated_at；自动备份默认双向覆盖，首次绑定与并发修改没有冲突门槛，也没有恢复前回滚快照。</w:t>
      </w:r>
    </w:p>
    <w:p>
      <w:r>
        <w:t>处理一：新增 private-primary 镜像元数据、单调 revision、来源与采集时间；私人端条件写入，网页端只拉取更高修订。首次绑定或网页本地变更弹出冲突确认，应用前保存 IndexedDB 回滚快照；网页自动备份发现私人主记录时立即停止。</w:t>
      </w:r>
    </w:p>
    <w:p>
      <w:r>
        <w:t>现象二：真实外卖第一家店打烊或平台出现图片验证时，角色可能反复说等待、任务无限搜索，用户看不到明确结束原因。</w:t>
      </w:r>
    </w:p>
    <w:p>
      <w:r>
        <w:t>处理二：已验证路线优先、最多三家、店内精确商品搜索；打烊自动换下一家，全部打烊立即结束并通知；验证码只暂停当前任务并等待人工完成，超时后设置冷却，不用规避检测的手段绕过平台验证。</w:t>
      </w:r>
    </w:p>
    <w:p>
      <w:r>
        <w:t>验证：两份 app.js 语法通过；云同步/外卖/头像定向 38/38 通过；网页与私人 Bundle 的云同步实现逐字一致。完整 Node 测试、Mac 编译签名和真机云端/外卖联调在发布前继续执行并记录。</w:t>
      </w:r>
    </w:p>
    <w:p>
      <w:r>
        <w:br w:type="page"/>
      </w:r>
    </w:p>
    <w:p>
      <w:r>
        <w:rPr>
          <w:b/>
        </w:rPr>
        <w:t>v1049｜角色获准随便点后仍反复追问与多行气泡头像错位（2026-08-23）</w:t>
      </w:r>
    </w:p>
    <w:p>
      <w:r>
        <w:t>现象一：用户已经明确表示“随便点／都喜欢”，角色仍继续要求选择品牌或口味；真实外卖随后还可能因为角色自己补写的检索词没有对应规格而错误判定失败。</w:t>
      </w:r>
    </w:p>
    <w:p>
      <w:r>
        <w:t>根因一：候选与规格选择只接收最终搜索 query，无法区分用户真正说出的硬条件和角色为执行而生成的搜索词；长期偏好和搜索词因此可能被错误提升为本轮硬条件。</w:t>
      </w:r>
    </w:p>
    <w:p>
      <w:r>
        <w: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w:t>
      </w:r>
    </w:p>
    <w:p>
      <w:r>
        <w:t>现象二：聊天头像放大后，多行气泡仍按整块高度垂直居中，头像落到气泡中段；旧气泡没有指向头像的小尖角。</w:t>
      </w:r>
    </w:p>
    <w:p>
      <w:r>
        <w:t>处理二：消息行改为顶部对齐，气泡在双方对应侧增加继承底色的 CSS 尖角；尖角固定在头像中线附近并以 -5px 偏移保留小缝隙。</w:t>
      </w:r>
    </w:p>
    <w:p>
      <w:r>
        <w:t>验证：网页与私人 bundle 关键代码同步；专项测试覆盖自主选择、不把检索词当硬条件、具体规格失败说明、头像顶部对齐和双方尖角。完整自动化、安装包结构、Mac 编译签名与真机验收按发布流程另行记录。</w:t>
      </w:r>
    </w:p>
    <w:p>
      <w:r>
        <w:br w:type="page"/>
      </w:r>
    </w:p>
    <w:p>
      <w:r>
        <w:rPr>
          <w:b/>
        </w:rPr>
        <w:t>v1050 补充｜套餐提示被误识别为规格及缺少热饮时直接失败（2026-08-23）</w:t>
      </w:r>
    </w:p>
    <w:p>
      <w:r>
        <w:t>现象：双杯或套餐商品弹层中的“已选、价格计算中、请选择 2 份、选规格”等提示文字被错误当成饮品选项，导致规格结构异常；商品没有热饮时流程直接失败，用户不知道该如何继续。</w:t>
      </w:r>
    </w:p>
    <w:p>
      <w:r>
        <w:t>根因：浏览器解析器把规格弹层所有叶子文字等价处理，没有分离标题、选择数量提示和真实可点击选项；规格模型虽读取长期偏好，但缺少可恢复的澄清状态。</w:t>
      </w:r>
    </w:p>
    <w:p>
      <w:r>
        <w:t>处理：新增规格噪声清洗、请选择 N 份计数保留和精确数量校验；新增每角色隔离的 30 分钟规格澄清状态。缺少关键温度／糖度等规格时先停止加购，由真实角色模型自然提问；用户换商品后丢弃旧报价并重新搜索一次。</w:t>
      </w:r>
    </w:p>
    <w:p>
      <w:r>
        <w:t>验证：网页与私人 PhoneWeb.bundle 的 delivery.js 哈希一致；浏览器服务专项 29/29、真实外卖交接专项通过、项目全量 973/973；本地服务重启后 health、登录态和默认地址能力均正常。付款、验证码和平台风控仍保持本人确认边界。</w:t>
      </w:r>
    </w:p>
    <w:p>
      <w:pPr>
        <w:pStyle w:val="Heading1"/>
      </w:pPr>
      <w:r>
        <w:t>v1051 候选：首页模糊命中跳过店内搜索、加购后无结算与项圈不可配色（2026-08-23）</w:t>
      </w:r>
    </w:p>
    <w:p>
      <w:r>
        <w: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w:t>
      </w:r>
    </w:p>
    <w:p>
      <w:r>
        <w: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w:t>
      </w:r>
    </w:p>
    <w:p>
      <w:r>
        <w: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w:t>
      </w:r>
    </w:p>
    <w:p>
      <w:r>
        <w:t>验证：两份 app.js、wechat-me.js、delivery.js 与外卖浏览器脚本语法通过；网页和私人资源对应实现一致；外卖服务 31/31，完整自动测试 973/973，git diff --check 待最终维护文档写入后复核。未做 Mac 编译、签名及真机支付页验证。</w:t>
      </w:r>
    </w:p>
    <w:p>
      <w:r>
        <w:br w:type="page"/>
      </w:r>
    </w:p>
    <w:p>
      <w:pPr>
        <w:pStyle w:val="Heading1"/>
      </w:pPr>
      <w:r>
        <w:t>v1054 真实外卖全天训练暴露的授权、续接与结算冲突（2026-08-24）</w:t>
      </w:r>
    </w:p>
    <w:p>
      <w:r>
        <w: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w:t>
      </w:r>
    </w:p>
    <w:p>
      <w:r>
        <w: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w:t>
      </w:r>
    </w:p>
    <w:p>
      <w:r>
        <w: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w:t>
      </w:r>
    </w:p>
    <w:p>
      <w:r>
        <w: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w:t>
      </w:r>
    </w:p>
    <w:p>
      <w:r>
        <w: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w:t>
      </w:r>
    </w:p>
    <w:p>
      <w:r>
        <w: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w:t>
      </w:r>
    </w:p>
    <w:p>
      <w:r>
        <w: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w:t>
      </w:r>
    </w:p>
    <w:p>
      <w:pPr>
        <w:pStyle w:val="Heading1"/>
      </w:pPr>
      <w:r>
        <w:t>v1057／1.0.180 共同生活、宠物、电量与微信转账整合 Bug 记录（2026-08-24）</w:t>
      </w:r>
    </w:p>
    <w:p>
      <w:r>
        <w:t>现象：共同生活入口偶发点击后不进入或重复触发；宠物从食盆拖拽后会误弹购买页；支持网页电量的浏览器恢复前台后不刷新且旧实现会伪造 88%；微信转账缺少完整明细、状态时间和一致的黑白主题。</w:t>
      </w:r>
    </w:p>
    <w:p>
      <w:r>
        <w: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w:t>
      </w:r>
    </w:p>
    <w:p>
      <w:r>
        <w: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w:t>
      </w:r>
    </w:p>
    <w:p>
      <w:r>
        <w: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w:t>
      </w:r>
    </w:p>
    <w:p>
      <w:r>
        <w:t>验证：根目录与私人 Bundle 的 app.js、pet-game.js 语法通过；共同生活、宠物、电量、转账及外卖交接专项通过；最终全量自动测试 1006/1006，git diff --check 与 ZIP 结构检查作为发布闸门。Windows 未执行 Xcode 编译、签名或真实 iPhone 验证。</w:t>
      </w:r>
    </w:p>
    <w:p>
      <w:pPr>
        <w:pStyle w:val="Heading1"/>
      </w:pPr>
      <w:r>
        <w:t>v1058／1.0.181 共同生活、存储散热、转账回复与约会输入修复 Bug 记录（2026-08-24）</w:t>
      </w:r>
    </w:p>
    <w:p>
      <w:r>
        <w: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w:t>
      </w:r>
    </w:p>
    <w:p>
      <w:r>
        <w: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w:t>
      </w:r>
    </w:p>
    <w:p>
      <w:r>
        <w: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w:t>
      </w:r>
    </w:p>
    <w:p>
      <w:r>
        <w: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w:t>
      </w:r>
    </w:p>
    <w:p>
      <w:r>
        <w:t>验证：根目录与私人 Bundle 的 JS 语法、关键文件一致性、共同生活通话闸门、存储散热、转账回复、约会输入及保护性回复链路专项通过；最终 Windows 全量 1014/1014。未在 Mac 执行 Xcode 编译、签名，也未做本版本真实 iPhone 安装验证。</w:t>
      </w:r>
    </w:p>
    <w:p>
      <w:pPr>
        <w:pStyle w:val="Heading1"/>
      </w:pPr>
      <w:r>
        <w:t>v1059／1.0.182 真实外卖匹配与生活功能整合修复 Bug 记录（2026-08-25）</w:t>
      </w:r>
    </w:p>
    <w:p>
      <w:r>
        <w:t>现象：真实店内搜索可见含撒汤或冰豆浆的商品，但系统可能报找不到；只搜撒汤时可能选中单品而非用户要求的单人套餐；说明文字中的添加被误拆为新商品。</w:t>
      </w:r>
    </w:p>
    <w:p>
      <w:r>
        <w:t>根因：商品标题匹配过度依赖完整名称；套餐词没有作为独立必需项；冰字被前缀过滤误当规格；附加商品解析把添加中的加当成动作词；部分搜索页的可见标题与加购控件绑定不足。</w:t>
      </w:r>
    </w:p>
    <w:p>
      <w:r>
        <w:t>修复：普通餐食增加受限的两字连续核心匹配并按可见顺序选择；套餐作为独立标题条件；撒汤单人套餐单独过滤；裸规格词只按完整词排除，因此冰豆浆保留；添加只有带一个／一份时才作为商品动作，结构化清单仍用加商品。</w:t>
      </w:r>
    </w:p>
    <w:p>
      <w:r>
        <w: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w:t>
      </w:r>
    </w:p>
    <w:p>
      <w:pPr>
        <w:pStyle w:val="Heading1"/>
      </w:pPr>
      <w:r>
        <w:t>v1060／1.0.183 微信忙碌与外卖澄清续接 Bug 记录（2026-08-25）</w:t>
      </w:r>
    </w:p>
    <w:p>
      <w:r>
        <w:t>现象：真实外卖因起送价不足暂停后，角色列出煎饺和灌汤包，用户回答都要，角色虽自然回复同意但模型未返回结构化外卖动作，自动化因此没有继续。</w:t>
      </w:r>
    </w:p>
    <w:p>
      <w:r>
        <w:t>根因：授权闸门只接收当前模型结构化动作；自然可见回复不能作为新任务授权。这一安全边界正确，但缺少对已有 minimum_order 澄清任务的窄范围答案解析。</w:t>
      </w:r>
    </w:p>
    <w:p>
      <w:r>
        <w:t>修复：只从当前用户消息之前的角色候选句中提取名称，点名候选只补该项，明确全部才补全；使用原 taskId 进入既有换品续接，并记录消息标识防止重复。含糊回答不猜测、不启动。</w:t>
      </w:r>
    </w:p>
    <w:p>
      <w:r>
        <w:t>验证：新增单选、全选、重复调用和含糊回答测试；全量回归覆盖外卖状态机、授权、普通角色回复、朋友圈、后台通知和私人语音隔离。</w:t>
      </w:r>
    </w:p>
    <w:p>
      <w:pPr>
        <w:pStyle w:val="Heading1"/>
      </w:pPr>
      <w:r>
        <w:t>v1061／1.0.184 外卖同意直传与角色自主发起 Bug 记录（2026-08-25）</w:t>
      </w:r>
    </w:p>
    <w:p>
      <w:r>
        <w:t>现象：用户首次明确说想吃什么，角色回复好、行、可以或等着，但真实模型没有同时输出外卖结构化动作，自动化没有启动；用户第二次重复要求后才可能启动。</w:t>
      </w:r>
    </w:p>
    <w:p>
      <w:r>
        <w:t>根因：可见自然回复与结构化动作是两条输出，安全闸门不能把固定同意词直接当成授权；但原流程在当前合法回合缺少一次受限的真实模型动作补判。</w:t>
      </w:r>
    </w:p>
    <w:p>
      <w:r>
        <w:t>修复：同一当前用户消息、账号、会话和角色回合内，只有明确点单语境加角色明确同意才允许一次隐藏补判。补判仍调用当前真实角色模型，只提取唯一结构化动作，不制造第二句固定角色回复。</w:t>
      </w:r>
    </w:p>
    <w:p>
      <w:r>
        <w:t>验证：覆盖首次同意直传、已有澄清优先续接、同消息幂等、普通聊天加好不触发、当前角色自主结构化动作可触发、旧消息与页面恢复不得启动。</w:t>
      </w:r>
    </w:p>
    <w:p>
      <w:pPr>
        <w:pStyle w:val="Heading1"/>
      </w:pPr>
      <w:r>
        <w:t>v1062／1.0.185 外卖澄清动作与同任务续接 Bug 记录（2026-08-25）</w:t>
      </w:r>
    </w:p>
    <w:p>
      <w:r>
        <w:t>现象：起送价不足后角色列出煎饺、灌汤包，用户回答“都要”，角色回复“行”，但自动化无反应，外卖服务日志没有收到新请求。</w:t>
      </w:r>
    </w:p>
    <w:p>
      <w:r>
        <w: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w:t>
      </w:r>
    </w:p>
    <w:p>
      <w:r>
        <w:t>修复：执行前把中文全角真实外卖标签规范为统一半角格式；角色列出的加购候选同时保存到原 taskId，续接优先读取任务候选，并保留受限历史兼容。</w:t>
      </w:r>
    </w:p>
    <w:p>
      <w:r>
        <w:t>验证：新增全角动作规范化、候选持久化、都要续接、同 messageId 幂等、普通聊天不触发以及网页与私人 Bundle 一致性回归。</w:t>
      </w:r>
    </w:p>
    <w:p>
      <w:pPr>
        <w:pStyle w:val="Heading1"/>
      </w:pPr>
      <w:r>
        <w:t>v1063／1.0.186 外卖角色同意直传与首单恢复 Bug 记录（2026-08-25）</w:t>
      </w:r>
    </w:p>
    <w:p>
      <w:r>
        <w:t>现象：用户第一次明确说想吃什么，角色回复“好、行、等着”等同意语，但外卖自动化没有搜索；重复说第二遍有时才启动，随后甚至所有首单都不再进入外卖服务。8788 服务健康且日志没有对应新请求。</w:t>
      </w:r>
    </w:p>
    <w:p>
      <w:r>
        <w: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w:t>
      </w:r>
    </w:p>
    <w:p>
      <w:r>
        <w:t>修复：在同任务澄清之后、隐藏修复之前增加当前回合直接批准桥。它仅在用户明确点餐且真实角色明确同意时运行，从原消息提取自然品牌／商品／多件清单并调用 roleRequest；保留 taskId、账号、会话、回合和消息幂等边界。</w:t>
      </w:r>
    </w:p>
    <w:p>
      <w:r>
        <w:t>验证：覆盖杨姥姥撒汤、随便点主食、兰州牛肉面、燕麦牛奶粥加茶叶蛋、宽松同意语、普通聊天不触发、角色拒绝不触发、同 messageId 不重复及网页／私人 Bundle 一致性。没有运行真实下单或付款。</w:t>
      </w:r>
    </w:p>
    <w:p>
      <w:pPr>
        <w:pStyle w:val="Heading1"/>
      </w:pPr>
      <w:r>
        <w:t>v1064／1.0.187 外卖澄清续单与网关恢复 Bug 记录（2026-08-25）</w:t>
      </w:r>
    </w:p>
    <w:p>
      <w:r>
        <w:t>现象：撒汤已加入购物车，角色询问煎饺或灌汤包后用户回答“都要”，自动化没有补商品，或者提示购物车有商品但未进入确认页；另有偶发“真实外卖上游 HTTP 502”。</w:t>
      </w:r>
    </w:p>
    <w:p>
      <w:r>
        <w:t>根因一：平台购物车关闭后的底栏异步重绘，旧逻辑立即读取并误点陈旧 checkout 控件。根因二：短缺文案“差 9.1 元起送”被旧正则误当成明确起送门槛。根因三：边缘函数对中间层无正文 502 没有有界恢复。</w:t>
      </w:r>
    </w:p>
    <w:p>
      <w:r>
        <w:t>修复：购物车恢复后最多七次、每次 250 毫秒被动重读，不进行额外搜索或重复加购；发现权威短缺文案后续接原任务补单。门槛由可见购物车金额加短缺金额推导。通用 502 只重试一次，支付动作永不自动重试。</w:t>
      </w:r>
    </w:p>
    <w:p>
      <w:r>
        <w:t>验证：真实浏览器同 taskId 第二次修订成功补齐撒汤、煎饺和灌汤包，各一份并进入订单确认页；未提交、未支付。自动测试同时覆盖现实页面金额解析、被动重读、通用 502 单次重试及 pay_order 排除。</w:t>
      </w:r>
    </w:p>
    <w:p>
      <w:pPr>
        <w:pStyle w:val="Heading1"/>
      </w:pPr>
      <w:r>
        <w:t>v1065／1.0.188 外卖澄清修订连续性 Bug 记录（2026-08-25）</w:t>
      </w:r>
    </w:p>
    <w:p>
      <w:r>
        <w:t>现象：撒汤已找到并因起送价不足询问补煎饺还是灌汤包，用户回答“都要”且角色明确同意后，自动化没有继续，并显示“真实外卖上游 HTTP 502”。</w:t>
      </w:r>
    </w:p>
    <w:p>
      <w:r>
        <w:t>根因：requestRoleClarification 已把同一任务修订从 1 增为 2，澄清回答进入 roleRequest 的换品分支时又错误增为 3；适配器只接受当前修订或连续的 +1，因此拒绝 1→3。拒绝信息又被本地服务和 Edge 函数错误映射成 502。</w:t>
      </w:r>
    </w:p>
    <w:p>
      <w:r>
        <w:t>修复：换品/澄清回答只清除等待状态并更新 orderIntent，不再增加修订；回答继续绑定原 taskId、门店、主商品和完成清单。任务状态冲突返回 409，禁止伪装成上游网络错误。</w:t>
      </w:r>
    </w:p>
    <w:p>
      <w:r>
        <w:t>回归：真实 delivery.js 虚拟机测试断言请求修订仅为 [1, 2]，初次失败草稿后只续单一次，撒汤、煎饺、灌汤包各一份，无重复商品、不新建任务、不付款。</w:t>
      </w:r>
    </w:p>
    <w:p>
      <w:pPr>
        <w:pStyle w:val="Heading1"/>
      </w:pPr>
      <w:r>
        <w:t>v1066／1.0.189 私人 App 偶发卡顿发热 Bug 记录（2026-08-25）</w:t>
      </w:r>
    </w:p>
    <w:p>
      <w:r>
        <w:t>现象：私人 App 可连续顺畅约数日后再次出现偶发严重卡顿；滑动可能仍可进行，但点击响应很慢，打开小应用偶发白屏并回到主屏，手机温度快速上升，后台消息也可能同期停止显示。顺畅恢复后温度随之下降。</w:t>
      </w:r>
    </w:p>
    <w:p>
      <w:r>
        <w: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w:t>
      </w:r>
    </w:p>
    <w:p>
      <w:r>
        <w:t>证据：官方导出中 WebContent 的绝大多数 CPU 样本落在 DOM 定时器和 Intl.DateTimeFormat 构造路径，第一批样本与启动后 3.2 秒的伴生轮询对齐。</w:t>
      </w:r>
    </w:p>
    <w:p>
      <w:r>
        <w:t>修复：私人 App 的 companionUsageDayAt 使用本机日期快速路径；网页指定时区按时区缓存 formatter。新增回归测试确保私人轮询即使 Intl 构造器抛错也可完成，并确保网页同一时区只构造一次。</w:t>
      </w:r>
    </w:p>
    <w:p>
      <w:r>
        <w:t>未完成验证：Windows 自动化不能替代 Xcode 编译和真机热状态观察。安装 v1066 后需从冷启动观察至少 2 分钟，并继续正常使用数日；若复现，应以新 trace 和准确时间继续定位，而不是重复改同一处。</w:t>
      </w:r>
    </w:p>
    <w:p>
      <w:pPr>
        <w:pStyle w:val="Heading1"/>
      </w:pPr>
      <w:r>
        <w:t>v1067／1.0.190 私人 App 卡顿发热与白屏 Bug 记录（2026-08-25）</w:t>
      </w:r>
    </w:p>
    <w:p>
      <w:r>
        <w:t>实际现象：私人 App 偶发严重卡顿，滑动可能仍可进行，但点击响应很慢；打开小应用偶发白屏并回主屏；手机温度快速上升；同期后台通知可能仍到系统，但页面消息同步和交互会暂停。状态也可能突然恢复，恢复后温度下降。</w:t>
      </w:r>
    </w:p>
    <w:p>
      <w:r>
        <w: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w:t>
      </w:r>
    </w:p>
    <w:p>
      <w:r>
        <w:t>已排除的错误方案：不能再只改 companionUsageDayAt、盲目放慢全部定时器、删除后台能力、改模型或消息协议；v1066 的局部 formatter 修复已被真机复现否定。也不能以系统进度、缓存数据或假角色回复掩盖页面停摆。</w:t>
      </w:r>
    </w:p>
    <w:p>
      <w:r>
        <w:t>本次修改：私人 App 的常用时间和数字格式化全部走无 Intl 快速路径，时区数据由原生一次注入；网页逻辑保留。WKWebView 被系统终止后只做有上限的安全重载，不无限循环。</w:t>
      </w:r>
    </w:p>
    <w:p>
      <w:r>
        <w: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