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p>
      <ns0:r>
        <ns0:t>2026-10-07 网页v1606 / 私人v1607：真人店铺统一点单与整批补货</ns0:t>
      </ns0:r>
    </ns0:p>
    <ns0:p>
      <ns0:r>
        <ns0: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ns0:t>
      </ns0:r>
    </ns0:p>
    <ns0:p>
      <ns0:r>
        <ns0:t>2026-10-07 外卖截图反馈复核：本地候选，未提交、未推送、未打包</ns0:t>
      </ns0:r>
    </ns0:p>
    <ns0:p>
      <ns0:r>
        <ns0: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工程规则：应用分发器不得在打开某个应用时解析全部可选组件入口；延迟到选择该组件时再调用，并测试任一可选脚本缺失时独立应用、返回、锁定和禁闭仍正常。不能仅凭症状断言所有用户同一根因，也不以清空存档/撤除管控修复组件缺失。</ns0:t>
      </ns0:r>
    </ns0:p>
    <ns0:p>
      <ns0:r>
        <ns0:t xml:space="preserve">维护Word时先识别正文命名空间，不能假定前缀固定为w；追加必须位于正文最终sectPr之前，写后解析XML并核对原有段落完整保留。全量测试开始前完成版本与编译说明同步，测试期间不得修改其输入文件。</ns0:t>
      </ns0:r>
    </ns0:p>
    <ns0:p>
      <ns0:r>
        <ns0:t xml:space="preserve">工程补充：公开分享只能传公开店铺定位/公开商品数据；顾客订单与钱包不能随卡片外发。真人点单按店ID读取最新菜单并经过原报价和付款，不信任消息价格，不把查询当付款。角色提醒禁止硬编码台词兜底；批次合并、持久化五分钟冷却、并发互斥、保存成功才确认通知。检查订单必须标明购买/顾客收单/角色代买，收货人与买家不同，读取失败不可伪造为空，分页不可称全部，缓存绑定存档、当前账户、角色和手机号。私人共享更改须按最小差异应用，不能整行覆盖已有不同的伴生实现。</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故障归因前核对实际运行内核父服务、DNS、模式与TUN配置，不能因某VPN进程存在就认定它接管网络。HTTP503、前端Load failed、Cloudflare530/1033、本地服务拒绝分别取证。优先只给已确认外卖cloudflared进程分流，并核对规则持久保存、运行命中、真实隧道注册和公网health；记录仍有的冗余连接缺口，不用预检通过替代在线和手机验收。</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动画维护规则补充：其他应用复用已读引擎只扩展选择器，不附加微信独有布局类；评论动画先初始化空列表，再追踪稳定评论ID，局部更新前后扫描并保持进度，避免首条漏播及点赞/状态刷新重播。页面/账号切换已有评论初始静止，遵守减少动态效果设置。</ns0:t>
      </ns0:r>
    </ns0:p>
    <ns0:p>
      <ns0:r>
        <ns0:t>2026-10-11 全局气泡规则：全局预设应用角色群聊时把me/them字段映射为单成员bg/text/shape/avatar/icon/iconColor/glow，保留明确成员覆盖；新增颜色选项不擅自重写原经典白色或已保存个别配置。源码保持LF，避免旧功能切片比较因末尾残留CR产生伪回归；无需改动登录等业务逻辑。</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p>
      <ns0:r>
        <ns0:t>2026-10-12 私人v1709完整包交付完成：最新私人版本覆盖包_v1709_iOS439.zip，189524211字节，SHA256 d055105d18d7f2f0480806e8c8ca2dfdf80fd460fce92143bf06482794228876；源码6975aa0d12e64618b65ad6928852c247f8e29b33（包装元数据本地提交，未另推送），运行资源逐字节匹配已发布f50603bc。唯一根SmallPhone_v1709_iOS439_Private，1769文件/1768哈希；ZIP CRC、全部清单哈希、打包写入回读、完整validate与独立第二次回读通过。67入口脚本语法通过，39原生签名文件不变，1253小家资源与v1707完全一致，所有bundle文件与已验收运行提交一致。独立复核初次git show对小家供应商长路径触发Windows Filename too long，改用ls-tree对象哈希及cat-file批量只读后完整通过；未为此改产品源码或减少校验范围。网页v1708/私人v1709/iOS439/桥42，后台通知静默过滤私人云43/网页云42已部署；完整Mac/Xcode源码覆盖包不是IPA，Mac编译签名及iPhone安装未验收。v1707及所有唯一旧包保留；其他聊天delivery/SQL/好友/测试/维护不入包；未新增脚本、工作树或源码副本，固定证据与日志复用，暂存区空。</ns0:t>
      </ns0:r>
    </ns0:p>
    <ns0:p>
      <ns0:r>
        <ns0:t>2026-10-12 精准角色时间观念实验本地候选（未推送/部署/打包）：设置→角色、时间与消息加入默认关闭的独立按钮。开启才提供真实事件起点、上一条用户消息间隔、离开/返回持续时间及明确联系约定；关闭恢复原提示与云配置形态，重置代次不补发旧约定，时间感知关闭/重开也失效旧约定。只识别1分钟至2小时的清楚第一人称约定，问句/假设/引用/他人承诺/内心标签不排队；缺时间戳不造时间，遵循原跨渠道同步设置，不改写历史或记忆。普通后台任务会按同kind互相取消，因此不借app_followup、不改SQL，改用现有automationCandidate独立preciseTime分支；作息事件优先、权限/忙碌/睡眠/启用限制及普通30分钟安静规则保留，前台与后台只选一条调度路径。每个约定一次触发，失败或安静不周期重试，既有有界模型格式修复和同路线回退保留；后台既有58秒预算覆盖90秒租约。到期按分钟检查，不保证手机准点收到；超过10分钟迟到不补催。生成前后复核代次、新用户互动和当前忙碌；本机关掉立即撤销，云同步失败明确提示，不冒称远端已经取消。角色表达与是否安静自主，无固定催促模板。</ns0:t>
      </ns0:r>
    </ns0:p>
    <ns0:p>
      <ns0:r>
        <ns0:t>兼容与失败记录：新双端事件/回退测试在旧代码失败。实际页面发现cohab-theater覆写连续性提示，补齐两端入口并保留多人署名，不能仅测app.js。旧时长纠错混用了事件起点与聊天间隔，实验内按明确事件核对，关闭走旧规则。活动touch成功仅实验开启时去抖同步完整约定，avatar等待后取新配置，私人notificationAvatarPreserve和头像true参数保留。新UI夹具未设置settings路由导致点击回home，修正真实路由；预览URL重开会重新seed，持久化改用saveNowAsync加无预览入口。收紧第一人称词形漏去上厕所，补明确词形。首轮全量3915项3914通过/1失败是永久标记拼写错，修正标记不降行为断言；跨双端补丁被私人头像差异断言拦截后定点接入。两端实际模型请求受控验证精准事实、生成中关掉不晚到及busy释放；实际云dispatcher受控验证生成后撤销/一次消费。维护追加命令第一次多行字符串未闭合，未写文件，改成明确多行字符串。最终全量及核心结果另补。本轮不调用收费模型、不发真实用户消息、不碰原生签名/SQL/私人伴生，网页仍1708、既有私人包仍1709/iOS439/桥42，全部唯一包和并行dirty保护。</ns0:t>
      </ns0:r>
    </ns0:p>
    <ns0:p>
      <ns0:r>
        <ns0:t>2026-10-12 精准时间实验最终本地验证：完整Node3917项全部通过/0失败/0跳过（125.4秒）；双端实际聊天核心各8权限/原文/笔记组合、自动查看/手动回复/存档恢复/pageErrors0。双端真实设置按钮开关、持久重开、精准事实进入实际模型请求、生成中关闭不晚到及busy释放通过；实际云dispatcher用受控模型核对新互动/关闭撤销、一次消费，29项精准/通知/头像专项通过。无关新话题不再注入事件时长；内心、引用、他人承诺排除。后续一轮3915项3905通过/10失败来自原私人头像独立入口新可选依赖缺失，增加typeof保护，原测试不改且全部恢复；最终3917全过。快速开关旧上传覆盖新配置风险通过实验专属串行队列、头像等待后取最新状态、排队切账号撤销处理，私人notificationAvatarPreserve及原头像行为保持。关闭时本机立即恢复，云同步不通如实提示。原生签名/桥/SQL/普通主动消息/旧包与并行dirty不改，本轮未提交推送、部署或打包，尚未真人模型及iPhone效果验收。当前手机v1709完整包不包含本轮实验，正式发布时需分别更新客户端与角色云函数。固定日志与证据复用，暂无本轮新增源码副本/脚本/目录/包需要清理，暂存区空。</ns0:t>
      </ns0:r>
    </ns0:p>
    <ns0:p>
      <ns0:r>
        <ns0:t>2026-10-12 私人v1710精准时间实验打包：用户授权重新打包，复用已存在完整打包器；默认关闭独立开关，开关撤销/事件真实时长/前台约定跟进随包交付。后台新精准时间调度未部署，不能将关App后的新约定联系称为已生效。私人版本1710、网页仍1708、iOS439/桥42，原生签名和私人伴生不改，旧v1709包保留。只按本轮所有权本地提交后从Git读取源码，不推送、不部署，排除其他聊天delivery/SQL/好友测试及维护内容；完整测试和双端核心重新验收，成品清单/CRC/哈希/回读最终结果另补。打包核对命令曾因PowerShell大括号语法、日志不能恢复完整用例库存、长参数重定向启动失败而停止，均未执行产品变更或跳过检查；改用已有494测试文件完整执行。</ns0:t>
      </ns0:r>
    </ns0:p>
    <ns0:p>
      <ns0:r>
        <ns0:t>2026-10-12 v1710打包复验修正：首次3917项完整复验3916通过/1失败，仅Mac指南的新版本文字不匹配既有“当前私人源码v1710…iOS439”格式；修正指南，保持测试不削弱，重跑完整测试。Python终端默认cp949输出中文日志失败，测试本身日志已完整保存，后续明确使用UTF-8。DOCX初次追加因旧XML使用ns0命名空间而校验失败、未写入文件，改为读取现有前缀并XML校验通过；不改历史段落。</ns0:t>
      </ns0:r>
    </ns0:p>
    <ns0:p>
      <ns0:r>
        <ns0:t>2026-10-12 私人v1711最终打包候选：打包预检发现此前候选v1710违反现有“私人版本必须奇数”门禁，因此在ZIP写入前停止；保留门禁，改为v1711并同步私人入口/缓存/版本断言/Mac指南，完整打包validate预检通过。v1710未生成包、未推送或部署；旧包继续保留。重新执行最终完整测试与双端核心后从本地提交打包；精确时间后台调度仍未部署，不能将源码包说成后台已生效或IPA。</ns0:t>
      </ns0:r>
    </ns0:p>
    <ns0:p>
      <ns0:r>
        <ns0:t>2026-10-12 私人v1711完整包交付完成：最新私人版本覆盖包_v1711_iOS439.zip，189528806字节，SHA256 84aad16d39057cb6e2b31f8d3eab13740008cfbdac0d59b009b460bc1e8a0712；源码提交5ac29e4b36307a2f5bd82e4dc352620d4164718e（本地提交，未推送/部署）。最终3917测试全部通过/0失败/0跳过（137.5秒），双端实际核心各8组合/手动自动回复/保存恢复/pageErrors0。1769文件/1768哈希，CRC、逐文件写入回读、完整validate、独立全部哈希和Git对象逐字节复核通过；67入口脚本语法通过，39原生签名文件及1253小家资源与v1709完全一致。默认关闭精准时间独立开关/实际事件时长/前台约定跟进已入包；后台新精准时间调度未部署，原后台私人43/网页42保留，网页仍1708。完整Mac/Xcode源码覆盖包不是IPA，Mac编译签名/iPhone安装/真人模型未验收。独立复核最初使用相对Path('.')的parent误指当前目录，仅只读未找到包；改用Path.cwd()绝对父目录后全部核验通过。旧v1709及所有唯一旧包保留；并行delivery/好友SQL/测试/维护未入包。固定日志证据复用，无新增工作树或源码副本；本轮import预检产生的314打包器pyc已按精确路径移除，其他旧缓存/受保护现场保留。</ns0:t>
      </ns0:r>
    </ns0:p>
    <ns0:p>
      <ns0:r>
        <ns0:t>2026-10-12 共同生活待续箭头补全（本地未发布/未打包）：用户私人版点空白可显示下一句但没有箭头，等待逻辑正常，现场版本未提供；不可断言用户开了多人。实际双端页面验证纯普通待续箭头可见，同时新增真实页面回归复现多人关闭且保留旧来客记录时缺失箭头，旧代码明确失败“web history-only: missing continuation arrow”。根因是cohab-theater即使disabled也因castHistory接管渲染，但缺少原箭头模板。双端补同一正文末尾箭头，并新增COHAB_CONTINUATION_ARROW_V2：offRender后核对当前共同生活等待状态、必要时补一个箭头，释放等待立即移除，限制当前角色/场景、外出及多选隐藏，不改记录、模型/回复/生成/原逐句流程/删除菜单。回归覆盖普通/仅旧来客/多人开启、文字下居中和屏幕可见、单箭头、缺DOM恢复、多选/外出隐藏、点空白只释放一次、末条消失、历史及菜单保留；无收费模型或真人消息。测试初次把正常cohabRepairRows首次规范化前记录当基准导致无关失败，改为首次正常渲染后比较，随后在旧代码复现真实缺箭头；早期只读定位控制台cp949及闭包内部theaterState不可见错误未改产品、后以实际渲染测量核对。私人v1711交付包不包含本修复，网页仍1708，暂不改版本、不提交/推送/部署/打包；后台精准时间未部署边界保持。</ns0:t>
      </ns0:r>
    </ns0:p>
    <ns0:p>
      <ns0:r>
        <ns0:t>2026-10-12 共同生活待续箭头最终本地验证：3919项完整测试全部通过/0失败/0跳过（142.8秒），双端实际核心各8组合/自动手动回复/持久保存/pageErrors0。新真实页面回归验证普通、多人关闭但有旧来客、多人成员页面均有唯一可见箭头、在当前正文下且归属滚动区；缺DOM恢复、多选/外出隐藏、点空白释放一次、结束移除、记录与删除菜单保留通过。永久门禁新增双端所有渲染分支及释放清理保护。只新增本地修复，当前网页仍1708、已交付私人包1711不含本项；本轮未提交/推送/部署/重新打包，未真人模型或iPhone验收。固定日志/证据复用，无新源码副本/目录/工作树或待删临时产物；其他聊天delivery/SQL/好友测试/永久门禁并行段及维护现场保留，暂存区为空。</ns0:t>
      </ns0:r>
    </ns0:p>
    <ns0:p>
      <ns0:r>
        <ns0:t>2026-10-12 用户授权推送共同生活待续箭头：网页版本1712、私人源码1713（iOS439/桥42不变），保留最新完整包1711，不重新打包、不部署后台。推送会完整继承本地已提交1711精准时间默认关闭前台实验，不扩展后台调度；后台精准时间尚未生效。箭头仅补展示模板和等待态DOM核对/释放移除；普通/多人关闭旧来客/多人开启真实页面回归及原删除菜单保留。版本更新后重跑完整测试、双端核心，已只读确认远程main仍f50603bc，正常单次push origin HEAD:main，首败停；只提交本轮所有权，排除并行外卖/SQL/好友测试/永久门禁并行行及维护段落。原生签名/私人伴生、全部唯一旧包保留；最终Pages和线上字节核对另补。</ns0:t>
      </ns0:r>
    </ns0:p>
    <ns0:p>
      <ns0:r>
        <ns0:t>2026-10-12 v1712网页/v1713私人源码发布前最终验证：版本更新后3919项完整测试全部通过/0失败/0跳过（136.0秒），双端实际核心各8组合/手动自动回复/保存恢复/pageErrors0。普通/多人关闭旧来客/多人箭头真实回归、等待核对、结束消失/菜单保留通过；永久门禁通过。66项暂存内容逐项所有权核对，其他聊天delivery/好友SQL/好友测试、永久门禁并行诊断行及维护段落不提交。继承先前本地提交精准时间默认关闭前台实验，不部署后台新精准时间调度，不重新打包；最新完整覆盖包仍1711/iOS439/桥42，Mac和iPhone未验收。准备唯一一次正常Git推送，最终Pages与线上八文件字节核验另补。</ns0:t>
      </ns0:r>
    </ns0:p>
    <ns0:p>
      <ns0:r>
        <ns0:t xml:space="preserve">2026-10-11 规则：主屏/列表等会滑动的界面做折射玻璃，不能在滑动或DOM变化时重算材质，也不能反复替换背景快照；应按元素静止布局一次性生成并放进元素内部随之移动，只在输入（壁纸/参数/尺寸/位置）变化时重做，并保证生成完成前保留原样式。</ns0:t>
      </ns0:r>
    </ns0:p>
    <ns0:p>
      <ns0:r>
        <ns0:t xml:space="preserve">2026-10-11 v1720（网页，未动私人包）：用户要求电话→信息页按钮和小气泡也用主屏那套液态玻璃。仅在换了聊天背景(.imsg.hasbg)时，对文字/语音/三个点气泡、顶部返回/视频/名字、加号、发送、输入框用同一个 WebGL 着色器画进元素内画布；图片与隐形墨水不套。聊天滚动时只重画可见气泡（滚动距离推算位置、0.6倍分辨率，停下140ms原分辨率），气泡 clip-path 与环生成脚本不变；着色器新增 uBox/uRad/uTail/uShade 处理尾巴与上下压暗。坑：原 :before 细环的 backdrop brightness 会把整个画布气泡提亮，装好画布后改为只留白渐变细环。贴图改为最多两张（主屏+信息页）。防护 marker: function lgImsgFrame(final)。相关917项专项通过。</ns0:t>
      </ns0:r>
    </ns0:p>
    <ns0:p>
      <ns0:r>
        <ns0:t xml:space="preserve">2026-10-12 v1722（网页，未动私人包）：用户要求线下共同生活和单次约会除背景外的按钮、页面元素都用液态玻璃。v1720信息页实现改为通用场景表 LG_SCENES，线下根 .offstage.hasbg:not(.off-classic)，classic 与无背景保持原样。顶栏、信息栏、气泡（染外观里自选的颜色，浓度 .62/.52）、让TA回、状态胶囊、旁白/记下、输入框与输入栏、共同生活设置面板及格子按钮、多人剧场、横幅/外出面板、多选按钮、继续箭头；旁白日期纯文字、input/select 不套。通栏两侧不折射；根上压暗改为 uShade 参数；画布 key 相同不重画；输入/resize 后140ms重画。注意10-11那轮光学运行层曾导致线下滑不动，本次不拍快照不监听DOM。防护 marker: root:'.offstage.hasbg:not(.off-classic)'。</ns0:t>
      </ns0:r>
    </ns0:p>
    <ns0:p>
      <ns0:r>
        <ns0:t xml:space="preserve">2026-10-12 v1724（网页，未动私人包）：用户要求查他手机也换液态玻璃。LG_SCENES 增加 .spy-desktop：密码盘、返回/刷新、资料卡下半截、两页应用图标、底栏、重置存档(.spy-glass)。背景取 .spy-wallpaper img；未设壁纸时 lgDefaultWall('lg:spy') 照 CSS 默认渐变画贴图。#spyHomePages 横向翻页按 scrollLeft 推算位置；四角圆角分别读取；:before 细环去掉 backdrop 提亮。防护 marker: function lgDefaultWall(src)。</ns0:t>
      </ns0:r>
    </ns0:p>
    <ns0:p>
      <ns0:r>
        <ns0:t xml:space="preserve">2026-10-12 v1726（网页1726，私人源码同步未升号未打包）：1)角色点外卖选商品模型出错/解析失败/啥都行时 northRoleFallbackPick 按真实菜单兜底，仍走报价与付款前校验；失败后20分钟 roleOrderCoolingDown 跳过角色重复 [点外卖]，她再提外卖则放行。2)角色扮演 renderRP 对齐 _rp，卡住3分钟可重点。3)放映室顶栏模板拼接错误改 ${calIcon('back')}。4)flightV2/railV2 出行当天 tvV2DayNotice 聊天提醒。5)真人店铺只读RPC网络失败自动重试一次，写操作不重发；根治需 Worker 白名单中转（需用户 Cloudflare 授权，未做）。6)表情包删除保持滚动、多选批量删除、链接表情尽量本地化并 no-referrer。7)液态玻璃贴图被挤掉/上下文丢失后重新读图不再定格；查他手机等待本机壁纸读出。</ns0:t>
      </ns0:r>
    </ns0:p>
    <ns0:p>
      <ns0:r>
        <ns0:t xml:space="preserve">2026-10-12 v1728（网页1728，私人源码 commerce-ui 同步未打包）：根治真人店铺连接失败。中转 Worker 增加 north_market_* 客户端接口白名单（不含管理员加款/触发器/内部函数）、/market-media 只读图片、/market-upload 图片上传（≤1MiB 仅图片）、/market-ready 探测；客户端复用好友 pfTransportRoute 选线，/market-ready 确认后才走中转，未部署时保持直连；只读失败换线一次，写不重发；图片显示换中转地址、保存换回原始地址。Worker 测试36/36，客户端8/8。Worker 需用户在 Cloudflare 部署，本次未部署。</ns0:t>
      </ns0:r>
    </ns0:p>
    <ns0:p>
      <ns0:r>
        <ns0:t xml:space="preserve">2026-10-12 v1730：线上实测中转 north_market_list 返回 friend-upstream-non-json。客户端改为中转必须真读通店铺目录才切换，否则保持直连；Worker 非JSON时附带上游状态/类型/脱敏片段，空回复按 null，待重新部署诊断。</ns0:t>
      </ns0:r>
    </ns0:p>
    <ns0:p>
      <ns0:r>
        <ns0:t xml:space="preserve">2026-10-12 v1732（网页1732，私人源码同步未打包）：数据库卡死根因是 phone_friend_sync 轮询占全部数据库时间42%（MICRO CPU100%、IO96%）。好友同步改为空闲逐渐放慢：聊天2.5→8秒，微信/好友列表6→30秒，其他页30秒→3分钟；有新消息/自己发送/打开好友页/切回前台立即恢复。代价：不在好友相关页时提醒最多晚3分钟。</ns0:t>
      </ns0:r>
    </ns0:p>
    <ns0:p>
      <ns0:r>
        <ns0:t>2026-10-13 用户授权最新main私人v1733分卷覆盖包：基线8f93cb787989a6664d5f92539d09c1fded3e7cf2，私人版本1713升1733，网页仍1732、iOS1.0.439/build439/桥42保持。包含1726～1732的真实菜单点外卖兜底及20分钟冷静期、角色扮演当前局让TA回应、放映室顶栏、新版机票火车票当天聊天提醒、表情包批量删除/滚动保留/尽量本地化、真人店铺中转真实读列表后选线及媒体/上传、真人好友空闲退避和活跃恢复；网页液态玻璃明确不迁入私人包。原生/签名/私人伴生和旧库私人相关流量不修改，不部署后台/Worker/SQL，不调用收费模型或发送真人消息。原eight-chat工作区保护并行脏改动，复用现有干净.codex_private_v1345_inherit_web切至main；切换前旧391ee9ca及18提交链在refs/codex/preserved-private-v1346永久保留，未新建工作树/源副本。复用现有package_private_v1533_ios438.py，从已提交源码读取，固定现有eight-chat日志及证据位置；完整validate预检通过。新增私人继承与排除网页玻璃门禁，运行独立permanent-fix-guard、tests/*.test.mjs全量499文件及双端实际聊天核心。上一完整v1713包哈希d217f900dad08d97e23770000639d4a5241dbae05093b97f32639cc3ee1dcd0f、源1b29c92f保留；完整包及50MiB连续.zip.001分卷均属本次授权新交付物，禁止覆盖；每卷回读/哈希、按序合并哈希及独立分卷ZIP读取核验后交付。Mac编译签名及iPhone实测未验收，最终测试/包哈希结果另补。</ns0:t>
      </ns0:r>
    </ns0:p>
    <ns0:p>
      <ns0:r>
        <ns0:t>2026-10-13 v1733分卷包首次全量复验3957项中3955通过/2失败：v852旧正则仍要求phoneFriendPollDelay字面return2500，与main的v1732真实空闲退避不兼容；改为执行现有helper，断言活跃pfchat2500、空闲上限8000、活动后恢复2500，原语音重复识别及其他检查保留。wechat-login-performance-runtime在Windows CRLF下先slice再归一化，截断边界遗留单独回车导致严格函数一致比对失败；改为读取全文时先统一CRLF再slice，保持完整函数严格比较，不改登录实现。产品运行代码不改、不回退退避策略，不降低门禁。两项修正与1726/1728/1732相关定向共30项通过；独立永久门禁679项和双端核心已通过，随后重跑全部499测试文件。完整包尚未写出，最终结果另补。</ns0:t>
      </ns0:r>
    </ns0:p>
    <ns0:p>
      <ns0:r>
        <ns0:t>2026-10-13 私人v1733打包前最终验收：最新main8f93cb787989a6664d5f92539d09c1fded3e7cf2继承成立，永久门禁独立679项全部通过，全量499测试文件共3957项全部通过/0失败/0跳过（137.1秒），两项旧测试已按现有行为/EOL修正，产品功能未回退。双端实际核心各8组权限/原文/笔记组合、手动自动回复、授权撤销/保存恢复/pageErrors0通过，无付费模型或真人消息。私人运行payload只从8f93的私人分支升1733标记，commerce/cohab及原生签名等全部沿main，不复制网页液态玻璃。打包器完整validate预检通过、main祖先强校验、前包1713完整哈希继承、每卷50MiB及合并哈希强校验。所有改动均属本轮私人打包/断言/维护，原受保护工作区不动；准备本地提交后打包，不推送、不部署。Mac编译签名/iPhone尚未验收，成品文件/分卷SHA另补。</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