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测试首次浏览器失败原因是错误使用子节点onclick定位，home-item本身才有点击事件；修正测试定位后通过，未改动业务点击机制。本次错误覆盖固定north-tests.log，旧日志独有内容无法恢复；其他固定日志和唯一截图保留，后续该记录仅追加。</ns0:t>
      </ns0:r>
    </ns0:p>
    <ns0:p>
      <ns0:r>
        <ns0:t xml:space="preserve">验收过程补充：首次全量3680/3681，唯一失败是版本检查在测试启动时读取到尚未更新的旧Mac说明；先完成v1647说明后再完整复跑，避免并发修改测试输入。首次Word追加误假定w命名空间，而现有正文为ns0；写后XML解析立即发现，已从该文件原提交内容保留全部ZIP项并按实际命名空间重新追加，三份文档解析及正文历史保留核对通过。</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抖音逐条已读与朋友圈回复自然动画（本地候选）：用户授权抖音已读直接复用微信逐条延迟两秒/逐字显现，并要求朋友圈回复自然出现。抖音此前硬编码立即显示已读，改为data-wx-read空标签并加入现有扫描选择器，保留dydm-read原布局，不套微信绝对定位CSS；每条期限独立、重绘不重置，历史记录不重播。朋友圈列表与详情评论增加稳定标识，页面/账号隔离扫描记录新回复420ms透明度/轻上移，局部刷新前后扫描，重建节点续接当前进度；空评论页面也先初始化，保证第一条回复动画。中间实现发现空节点重置会使首条被误判历史，已修正并新增回归；未交付失败实现。受控浏览器双端连续抖音消息已读先后顺序、延迟及完成后重绘不重播，朋友圈首条与重绘稳定通过；旧HEAD相同浏览器测试在抖音已读阶段失败。新VM回归覆盖列表/详情标识、首次、重绘、切页历史不播。继续核验全量/核心，不调用收费模型；未推送、未打新包，旧v1705包不含本次修改。</ns0:t>
      </ns0:r>
    </ns0:p>
    <ns0:p>
      <ns0:r>
        <ns0:t>2026-10-11 微信全局灰色与角色群聊继承（本地候选）：用户追加要求全局对方气泡可设灰色且覆盖角色群聊。核实经典预设本为白色，未擅自替换用户其他配色；新增微信灰色预设（角色#2c2c2e/字#ececec，自己绿），全局入口明确覆盖角色私聊/角色群聊。groupBubbleCfg先保留群成员明确样式，无单独样式时按自己/角色映射全局颜色、字色、形状、头像、图标与glow，不修改群数据或覆盖单聊自定义。旧HEAD行为回归在群全局继承失败，新双端VM回归及实际gbubble浏览器样式RGB44/44/46、字236/236/236通过；经典白仍可选，清除全局恢复默认。前一轮完整3886项中3885通过/1失败，仅private源码写CRLF后旧登录保持性切片尾部额外CR导致比较失败；两端源文件恢复LF，登录11项复测全通过，不修改登录逻辑或削弱断言。未推送/打包，继续完整最终回归。</ns0:t>
      </ns0:r>
    </ns0:p>
    <ns0:p>
      <ns0:r>
        <ns0:t>2026-10-11 动画与全局灰色最终本地验证：完整Node3889项通过/0失败/0跳过（117.1秒）；实际双端聊天核心各八组、自动/手动查看、保存重开通过，pageErrors0。双端抖音逐条已读顺序/两秒计时/重绘不重播、朋友圈首条/重绘动画、实际角色群灰底浅字通过；永久保护新增。四个运行脚本语法与git diff --check通过。没有推送、版本变更或新覆盖包，原v1705包保留；无新增源码副本/临时脚本/目录，既有日志复用。其他聊天delivery/SQL/维护与测试dirty现场及暂存区保持，Mac/iPhone仍未实测。</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p>
      <ns0:r>
        <ns0:t>2026-10-12 私人v1711完整包交付完成：最新私人版本覆盖包_v1711_iOS439.zip，189528806字节，SHA256 84aad16d39057cb6e2b31f8d3eab13740008cfbdac0d59b009b460bc1e8a0712；源码提交5ac29e4b36307a2f5bd82e4dc352620d4164718e（本地提交，未推送/部署）。最终3917测试全部通过/0失败/0跳过（137.5秒），双端实际核心各8组合/手动自动回复/保存恢复/pageErrors0。1769文件/1768哈希，CRC、逐文件写入回读、完整validate、独立全部哈希和Git对象逐字节复核通过；67入口脚本语法通过，39原生签名文件及1253小家资源与v1709完全一致。默认关闭精准时间独立开关/实际事件时长/前台约定跟进已入包；后台新精准时间调度未部署，原后台私人43/网页42保留，网页仍1708。完整Mac/Xcode源码覆盖包不是IPA，Mac编译签名/iPhone安装/真人模型未验收。独立复核最初使用相对Path('.')的parent误指当前目录，仅只读未找到包；改用Path.cwd()绝对父目录后全部核验通过。旧v1709及所有唯一旧包保留；并行delivery/好友SQL/测试/维护未入包。固定日志证据复用，无新增工作树或源码副本；本轮import预检产生的314打包器pyc已按精确路径移除，其他旧缓存/受保护现场保留。</ns0:t>
      </ns0:r>
    </ns0:p>
    <ns0:p>
      <ns0:r>
        <ns0:t>2026-10-12 共同生活待续箭头补全（本地未发布/未打包）：用户私人版点空白可显示下一句但没有箭头，等待逻辑正常，现场版本未提供；不可断言用户开了多人。实际双端页面验证纯普通待续箭头可见，同时新增真实页面回归复现多人关闭且保留旧来客记录时缺失箭头，旧代码明确失败“web history-only: missing continuation arrow”。根因是cohab-theater即使disabled也因castHistory接管渲染，但缺少原箭头模板。双端补同一正文末尾箭头，并新增COHAB_CONTINUATION_ARROW_V2：offRender后核对当前共同生活等待状态、必要时补一个箭头，释放等待立即移除，限制当前角色/场景、外出及多选隐藏，不改记录、模型/回复/生成/原逐句流程/删除菜单。回归覆盖普通/仅旧来客/多人开启、文字下居中和屏幕可见、单箭头、缺DOM恢复、多选/外出隐藏、点空白只释放一次、末条消失、历史及菜单保留；无收费模型或真人消息。测试初次把正常cohabRepairRows首次规范化前记录当基准导致无关失败，改为首次正常渲染后比较，随后在旧代码复现真实缺箭头；早期只读定位控制台cp949及闭包内部theaterState不可见错误未改产品、后以实际渲染测量核对。私人v1711交付包不包含本修复，网页仍1708，暂不改版本、不提交/推送/部署/打包；后台精准时间未部署边界保持。</ns0:t>
      </ns0:r>
    </ns0:p>
    <ns0:p>
      <ns0:r>
        <ns0:t>2026-10-12 共同生活待续箭头最终本地验证：3919项完整测试全部通过/0失败/0跳过（142.8秒），双端实际核心各8组合/自动手动回复/持久保存/pageErrors0。新真实页面回归验证普通、多人关闭但有旧来客、多人成员页面均有唯一可见箭头、在当前正文下且归属滚动区；缺DOM恢复、多选/外出隐藏、点空白释放一次、结束移除、记录与删除菜单保留通过。永久门禁新增双端所有渲染分支及释放清理保护。只新增本地修复，当前网页仍1708、已交付私人包1711不含本项；本轮未提交/推送/部署/重新打包，未真人模型或iPhone验收。固定日志/证据复用，无新源码副本/目录/工作树或待删临时产物；其他聊天delivery/SQL/好友测试/永久门禁并行段及维护现场保留，暂存区为空。</ns0:t>
      </ns0:r>
    </ns0:p>
    <ns0:p>
      <ns0:r>
        <ns0:t>2026-10-12 用户授权推送共同生活待续箭头：网页版本1712、私人源码1713（iOS439/桥42不变），保留最新完整包1711，不重新打包、不部署后台。推送会完整继承本地已提交1711精准时间默认关闭前台实验，不扩展后台调度；后台精准时间尚未生效。箭头仅补展示模板和等待态DOM核对/释放移除；普通/多人关闭旧来客/多人开启真实页面回归及原删除菜单保留。版本更新后重跑完整测试、双端核心，已只读确认远程main仍f50603bc，正常单次push origin HEAD:main，首败停；只提交本轮所有权，排除并行外卖/SQL/好友测试/永久门禁并行行及维护段落。原生签名/私人伴生、全部唯一旧包保留；最终Pages和线上字节核对另补。</ns0:t>
      </ns0:r>
    </ns0:p>
    <ns0:p>
      <ns0:r>
        <ns0:t>2026-10-12 v1712网页/v1713私人源码发布前最终验证：版本更新后3919项完整测试全部通过/0失败/0跳过（136.0秒），双端实际核心各8组合/手动自动回复/保存恢复/pageErrors0。普通/多人关闭旧来客/多人箭头真实回归、等待核对、结束消失/菜单保留通过；永久门禁通过。66项暂存内容逐项所有权核对，其他聊天delivery/好友SQL/好友测试、永久门禁并行诊断行及维护段落不提交。继承先前本地提交精准时间默认关闭前台实验，不部署后台新精准时间调度，不重新打包；最新完整覆盖包仍1711/iOS439/桥42，Mac和iPhone未验收。准备唯一一次正常Git推送，最终Pages与线上八文件字节核验另补。</ns0:t>
      </ns0:r>
    </ns0:p>
    <ns0:p>
      <ns0:r>
        <ns0:t xml:space="preserve">2026-10-11 v1716 主屏组件液态玻璃（网页，私人不动）。旧问题：Codex 版每组件拍背景快照、监听DOM/滚动/离屏反复装饰，真机掉材质、卡顿、滑主屏闪烁，已多次回退。根因：材质依赖持续重算和快照替换。新方案：共用离屏WebGL把每个组件烤成静态2D画布插进组件内部，按组件所在页静止位置计算折射，翻页时随页滑动不重算；仅壁纸/参数/尺寸/位置变化重烤并缓存；不监听scroll、不用MutationObserver/getImageData/toDataURL；画布就绪前保留原玻璃；上下文丢失不影响已放入的画布。测试：翻页41帧重烤0、20次render重烤0、改参数重烤6；关闭后完全移除。未做iPhone真机验收。</ns0:t>
      </ns0:r>
    </ns0:p>
    <ns0:p>
      <ns0:r>
        <ns0:t xml:space="preserve">2026-10-11 v1718：用户反馈液态玻璃内壁纸定格在组件原位、滑动时不随背景变化。原因：v1716按静止位置一次性烤图，画布随组件一起移动。修复：仅在#appswipe passive scroll时用rAF每帧重画屏幕上可见组件，位置由scrollLeft推算不读布局；滑动中0.6倍分辨率，停下140ms后原分辨率；画布记录上次位置/分辨率避免重复绘制，静止render仍0次绘制；仍不拍快照/不用MutationObserver。测试：滑动21步122次绘制，静止两次render 0次绘制，中途截图玻璃内条纹与外部壁纸对齐；真机帧率待用户验收。</ns0:t>
      </ns0:r>
    </ns0:p>
    <ns0:p>
      <ns0:r>
        <ns0:t xml:space="preserve">2026-10-11 v1720（网页，未动私人包）：用户要求电话→信息页按钮和小气泡也用主屏那套液态玻璃。仅在换了聊天背景(.imsg.hasbg)时，对文字/语音/三个点气泡、顶部返回/视频/名字、加号、发送、输入框用同一个 WebGL 着色器画进元素内画布；图片与隐形墨水不套。聊天滚动时只重画可见气泡（滚动距离推算位置、0.6倍分辨率，停下140ms原分辨率），气泡 clip-path 与环生成脚本不变；着色器新增 uBox/uRad/uTail/uShade 处理尾巴与上下压暗。坑：原 :before 细环的 backdrop brightness 会把整个画布气泡提亮，装好画布后改为只留白渐变细环。贴图改为最多两张（主屏+信息页）。防护 marker: function lgImsgFrame(final)。相关917项专项通过。</ns0:t>
      </ns0:r>
    </ns0:p>
    <ns0:p>
      <ns0:r>
        <ns0:t xml:space="preserve">2026-10-12 v1722（网页，未动私人包）：用户要求线下共同生活和单次约会除背景外的按钮、页面元素都用液态玻璃。v1720信息页实现改为通用场景表 LG_SCENES，线下根 .offstage.hasbg:not(.off-classic)，classic 与无背景保持原样。顶栏、信息栏、气泡（染外观里自选的颜色，浓度 .62/.52）、让TA回、状态胶囊、旁白/记下、输入框与输入栏、共同生活设置面板及格子按钮、多人剧场、横幅/外出面板、多选按钮、继续箭头；旁白日期纯文字、input/select 不套。通栏两侧不折射；根上压暗改为 uShade 参数；画布 key 相同不重画；输入/resize 后140ms重画。注意10-11那轮光学运行层曾导致线下滑不动，本次不拍快照不监听DOM。防护 marker: root:'.offstage.hasbg:not(.off-classic)'。</ns0:t>
      </ns0:r>
    </ns0:p>
    <ns0:p>
      <ns0:r>
        <ns0:t xml:space="preserve">2026-10-12 v1724（网页，未动私人包）：用户要求查他手机也换液态玻璃。LG_SCENES 增加 .spy-desktop：密码盘、返回/刷新、资料卡下半截、两页应用图标、底栏、重置存档(.spy-glass)。背景取 .spy-wallpaper img；未设壁纸时 lgDefaultWall('lg:spy') 照 CSS 默认渐变画贴图。#spyHomePages 横向翻页按 scrollLeft 推算位置；四角圆角分别读取；:before 细环去掉 backdrop 提亮。防护 marker: function lgDefaultWall(src)。</ns0:t>
      </ns0:r>
    </ns0:p>
    <ns0:p>
      <ns0:r>
        <ns0:t xml:space="preserve">2026-10-12 v1726（网页1726，私人源码同步未升号未打包）：1)角色点外卖选商品模型出错/解析失败/啥都行时 northRoleFallbackPick 按真实菜单兜底，仍走报价与付款前校验；失败后20分钟 roleOrderCoolingDown 跳过角色重复 [点外卖]，她再提外卖则放行。2)角色扮演 renderRP 对齐 _rp，卡住3分钟可重点。3)放映室顶栏模板拼接错误改 ${calIcon('back')}。4)flightV2/railV2 出行当天 tvV2DayNotice 聊天提醒。5)真人店铺只读RPC网络失败自动重试一次，写操作不重发；根治需 Worker 白名单中转（需用户 Cloudflare 授权，未做）。6)表情包删除保持滚动、多选批量删除、链接表情尽量本地化并 no-referrer。7)液态玻璃贴图被挤掉/上下文丢失后重新读图不再定格；查他手机等待本机壁纸读出。</ns0:t>
      </ns0:r>
    </ns0:p>
    <ns0:p>
      <ns0:r>
        <ns0:t xml:space="preserve">2026-10-12 v1728（网页1728，私人源码 commerce-ui 同步未打包）：根治真人店铺连接失败。中转 Worker 增加 north_market_* 客户端接口白名单（不含管理员加款/触发器/内部函数）、/market-media 只读图片、/market-upload 图片上传（≤1MiB 仅图片）、/market-ready 探测；客户端复用好友 pfTransportRoute 选线，/market-ready 确认后才走中转，未部署时保持直连；只读失败换线一次，写不重发；图片显示换中转地址、保存换回原始地址。Worker 测试36/36，客户端8/8。Worker 需用户在 Cloudflare 部署，本次未部署。</ns0:t>
      </ns0:r>
    </ns0:p>
    <ns0:p>
      <ns0:r>
        <ns0:t xml:space="preserve">2026-10-12 v1730：线上实测中转 north_market_list 返回 friend-upstream-non-json。客户端改为中转必须真读通店铺目录才切换，否则保持直连；Worker 非JSON时附带上游状态/类型/脱敏片段，空回复按 null，待重新部署诊断。</ns0:t>
      </ns0:r>
    </ns0:p>
    <ns0:p>
      <ns0:r>
        <ns0:t xml:space="preserve">2026-10-12 v1732（网页1732，私人源码同步未打包）：数据库卡死根因是 phone_friend_sync 轮询占全部数据库时间42%（MICRO CPU100%、IO96%）。好友同步改为空闲逐渐放慢：聊天2.5→8秒，微信/好友列表6→30秒，其他页30秒→3分钟；有新消息/自己发送/打开好友页/切回前台立即恢复。代价：不在好友相关页时提醒最多晚3分钟。</ns0:t>
      </ns0:r>
    </ns0:p>
    <ns0:p>
      <ns0:r>
        <ns0:t>2026-10-13 用户授权最新main私人v1733分卷覆盖包：基线8f93cb787989a6664d5f92539d09c1fded3e7cf2，私人版本1713升1733，网页仍1732、iOS1.0.439/build439/桥42保持。包含1726～1732的真实菜单点外卖兜底及20分钟冷静期、角色扮演当前局让TA回应、放映室顶栏、新版机票火车票当天聊天提醒、表情包批量删除/滚动保留/尽量本地化、真人店铺中转真实读列表后选线及媒体/上传、真人好友空闲退避和活跃恢复；网页液态玻璃明确不迁入私人包。原生/签名/私人伴生和旧库私人相关流量不修改，不部署后台/Worker/SQL，不调用收费模型或发送真人消息。原eight-chat工作区保护并行脏改动，复用现有干净.codex_private_v1345_inherit_web切至main；切换前旧391ee9ca及18提交链在refs/codex/preserved-private-v1346永久保留，未新建工作树/源副本。复用现有package_private_v1533_ios438.py，从已提交源码读取，固定现有eight-chat日志及证据位置；完整validate预检通过。新增私人继承与排除网页玻璃门禁，运行独立permanent-fix-guard、tests/*.test.mjs全量499文件及双端实际聊天核心。上一完整v1713包哈希d217f900dad08d97e23770000639d4a5241dbae05093b97f32639cc3ee1dcd0f、源1b29c92f保留；完整包及50MiB连续.zip.001分卷均属本次授权新交付物，禁止覆盖；每卷回读/哈希、按序合并哈希及独立分卷ZIP读取核验后交付。Mac编译签名及iPhone实测未验收，最终测试/包哈希结果另补。</ns0:t>
      </ns0:r>
    </ns0:p>
    <ns0:p>
      <ns0:r>
        <ns0:t>2026-10-13 v1733分卷包首次全量复验3957项中3955通过/2失败：v852旧正则仍要求phoneFriendPollDelay字面return2500，与main的v1732真实空闲退避不兼容；改为执行现有helper，断言活跃pfchat2500、空闲上限8000、活动后恢复2500，原语音重复识别及其他检查保留。wechat-login-performance-runtime在Windows CRLF下先slice再归一化，截断边界遗留单独回车导致严格函数一致比对失败；改为读取全文时先统一CRLF再slice，保持完整函数严格比较，不改登录实现。产品运行代码不改、不回退退避策略，不降低门禁。两项修正与1726/1728/1732相关定向共30项通过；独立永久门禁679项和双端核心已通过，随后重跑全部499测试文件。完整包尚未写出，最终结果另补。</ns0:t>
      </ns0:r>
    </ns0:p>
    <ns0:p>
      <ns0:r>
        <ns0:t>2026-10-13 私人v1733打包前最终验收：最新main8f93cb787989a6664d5f92539d09c1fded3e7cf2继承成立，永久门禁独立679项全部通过，全量499测试文件共3957项全部通过/0失败/0跳过（137.1秒），两项旧测试已按现有行为/EOL修正，产品功能未回退。双端实际核心各8组权限/原文/笔记组合、手动自动回复、授权撤销/保存恢复/pageErrors0通过，无付费模型或真人消息。私人运行payload只从8f93的私人分支升1733标记，commerce/cohab及原生签名等全部沿main，不复制网页液态玻璃。打包器完整validate预检通过、main祖先强校验、前包1713完整哈希继承、每卷50MiB及合并哈希强校验。所有改动均属本轮私人打包/断言/维护，原受保护工作区不动；准备本地提交后打包，不推送、不部署。Mac编译签名/iPhone尚未验收，成品文件/分卷SHA另补。</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