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后续仅凭自然复现的新诊断定位真实连接原因，不因本轮门禁通过宣布真实站点或iPhone网络已修好。</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角色手机显示名字原地编辑（2026-10-05，本地未提交未推送）：用户要求取消改名弹窗。spyAppearanceName替换卡片名字按钮为透明内联input，按Enter/完成或失焦保存；Escape取消，空白输入恢复原名字，不重复保存相同值。设置内“修改显示名字”返回卡片后进入同一编辑入口。仅保存当前角色_spyAppearance.name，不改角色资料名或其他角色。网页/私人对应函数一致。地址图标第一行对齐修正同在此候选。专项11/11、全量3220/3220通过；真实网页/私人HTML正常授权聊天HTTP模拟回归通过，pageErrors=0。浏览器验证原地输入无弹窗，Enter及点击其他区域均更新卡片/顶部标题。预览8781替换本任务8780服务；编辑截图复用.codex_tmp/spy-access-card/desktop.jpg。没有Mac/真机或正式重启存储验证。README记录完成，既有3份DOCX XML解析异常不在本轮修复范围，未覆盖异常文档。</w:t>
      </w:r>
    </w:p>
    <w:p>
      <w:r>
        <w:t>2026-10-05 用户授权发布：网页v1568/私人共享源码v1569，iOS439/桥42不变，不打包。范围为角色手机多行地址定位图标对齐第一行、显示名字在卡片内直接编辑并通过完成/失焦保存，空白恢复、Escape取消；沿用角色独立外观，不改聊天/记忆或原角色资料名。3222/3222全量测试通过，网页/私人正式HTML授权正常聊天HTTP模拟检查通过，pageErrors=0；浏览器实际改名完成及失焦保存通过。原线上v1566和基线030ca9ca逐字节核对一致，远端0/0；正式推送与部署以Git/线上记录为准。只stage明确拥有的功能文件、版本入口及版本测试，不包含既有14份仅行尾现场；既有3份不可解析DOCX保留未覆盖，记录写入README及可读取的启动说明。私人CSS既有性能保护不同，保留原差异，仅核对角色手机区域一致。未Mac/真机验收。</w:t>
      </w:r>
    </w:p>
    <w:p>
      <w:r>
        <w:t>查角色手机密码拨号盘液态磨砂预览（2026-10-05，本地未提交/未推送）：spyLockScreen复用.spy-desktop/.spy-glass，数字、取消、删除共12个按键采用更实的rgba(65,92,110,.62)磨砂实体与0.8px遮罩高光环，圆形头像沿用原IDB恢复并优先角色自定义头像。新增当前角色_spyAppearance.lockWallpaper，设置内独立更换/恢复，使用既有compressChatBackground清晰度与容量退让，不覆盖桌面wallpaper、cover、avatar及其他角色；默认单独渐变背景，不偷改桌面背景。spyPin/spyPinDel密码验证、三次错误一分钟锁定、角色察觉及原取消入口保留。专项20/20、全量3224/3224通过，网页/私人真实HTML正常授权聊天HTTP模拟回归pageErrors=0。浏览器实际数字1234解锁成功、选择背景文件、恢复默认入口检查通过。截图复用.codex_tmp/spy-access-card/desktop.jpg（拨号盘）及desktop-page2.jpg（设置区域）；预览http://localhost:8782/theme-real-preview.html?page=spy-lock替换本任务8781服务，测试密码1234仅内存演示。未正式存档重启、Mac/Xcode或真机验证。按用户要求先预览，未版本发布、打包或推送；现有三份不可解析DOCX未覆盖，记录写入README及可读取的启动说明。</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2026-10-05 角色密码拨号盘外观二次修正（仅本地预览）：10个数字键去掉固定蓝灰填充，透明本体加blur(18px)/saturate(1.5)/brightness(.82)，保留现有细高光圆环；取消与删除独立为无背景、无边框、无模糊的文字/图标，原点击与锁定规则保留。网页/私人对应片段同步。专项13/13通过；浏览器实际输入、删除与1234解锁通过；正常授权聊天实际网页/私人HTML回归通过，pageErrors=0。全量本次3225项中3207通过、18失败，日志显示发布版本断言仍期待1568，但共享工作区已出现其他任务1570/1571版本候选，未修改其他任务版本或测试以强行通过。截图复用.codex_tmp/spy-access-card/desktop.jpg，预览localhost:8783/theme-real-preview.html?page=spy-lock。未提交、未推送、未打包，无Mac/真机证据。</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