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FEB" w:rsidRDefault="00D865A1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更新时间</w:t>
      </w:r>
      <w:r w:rsidR="0019469D">
        <w:rPr>
          <w:rFonts w:ascii="黑体" w:eastAsia="黑体" w:hAnsi="黑体" w:hint="eastAsia"/>
          <w:b/>
          <w:sz w:val="24"/>
          <w:szCs w:val="24"/>
        </w:rPr>
        <w:t>:201</w:t>
      </w:r>
      <w:r w:rsidR="00EC6E36">
        <w:rPr>
          <w:rFonts w:ascii="黑体" w:eastAsia="黑体" w:hAnsi="黑体" w:hint="eastAsia"/>
          <w:b/>
          <w:sz w:val="24"/>
          <w:szCs w:val="24"/>
        </w:rPr>
        <w:t>9.3.2</w:t>
      </w:r>
    </w:p>
    <w:p w:rsidR="00137FEB" w:rsidRDefault="00D865A1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更新人:</w:t>
      </w:r>
      <w:r w:rsidR="00276144">
        <w:rPr>
          <w:rFonts w:ascii="黑体" w:eastAsia="黑体" w:hAnsi="黑体" w:hint="eastAsia"/>
          <w:b/>
          <w:sz w:val="24"/>
          <w:szCs w:val="24"/>
        </w:rPr>
        <w:t>如雷佛祖（C.C.C.P）</w:t>
      </w:r>
      <w:r w:rsidR="00EC6E36">
        <w:rPr>
          <w:rFonts w:ascii="黑体" w:eastAsia="黑体" w:hAnsi="黑体" w:hint="eastAsia"/>
          <w:b/>
          <w:sz w:val="24"/>
          <w:szCs w:val="24"/>
        </w:rPr>
        <w:t>、一只布老虎</w:t>
      </w:r>
    </w:p>
    <w:p w:rsidR="00137FEB" w:rsidRDefault="00D865A1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更新内容：</w:t>
      </w:r>
      <w:r w:rsidR="00276144">
        <w:rPr>
          <w:rFonts w:ascii="黑体" w:eastAsia="黑体" w:hAnsi="黑体" w:hint="eastAsia"/>
          <w:b/>
          <w:sz w:val="24"/>
          <w:szCs w:val="24"/>
        </w:rPr>
        <w:t>关于装甲的修改注意事项</w:t>
      </w:r>
    </w:p>
    <w:p w:rsidR="00137FEB" w:rsidRDefault="00137FEB">
      <w:pPr>
        <w:rPr>
          <w:rFonts w:ascii="黑体" w:eastAsia="黑体" w:hAnsi="黑体"/>
          <w:b/>
          <w:sz w:val="24"/>
          <w:szCs w:val="24"/>
        </w:rPr>
      </w:pPr>
    </w:p>
    <w:p w:rsidR="00137FEB" w:rsidRDefault="00D865A1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卡牌</w:t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color w:val="7030A0"/>
          <w:sz w:val="24"/>
          <w:szCs w:val="24"/>
        </w:rPr>
        <w:t>355 TShowRoomDeckRuleManager</w:t>
      </w:r>
      <w:r>
        <w:rPr>
          <w:rFonts w:ascii="黑体" w:eastAsia="黑体" w:hAnsi="黑体"/>
          <w:sz w:val="24"/>
          <w:szCs w:val="24"/>
        </w:rPr>
        <w:tab/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1944（</w:t>
      </w:r>
      <w:r>
        <w:rPr>
          <w:rFonts w:ascii="黑体" w:eastAsia="黑体" w:hAnsi="黑体"/>
          <w:sz w:val="24"/>
          <w:szCs w:val="24"/>
        </w:rPr>
        <w:t>DefaultCostMatrix</w:t>
      </w:r>
      <w:r>
        <w:rPr>
          <w:rFonts w:ascii="黑体" w:eastAsia="黑体" w:hAnsi="黑体" w:hint="eastAsia"/>
          <w:sz w:val="24"/>
          <w:szCs w:val="24"/>
        </w:rPr>
        <w:t>）       卡槽消耗点数</w:t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1945（</w:t>
      </w:r>
      <w:r>
        <w:rPr>
          <w:rFonts w:ascii="黑体" w:eastAsia="黑体" w:hAnsi="黑体"/>
          <w:sz w:val="24"/>
          <w:szCs w:val="24"/>
        </w:rPr>
        <w:t>DefaultSlotMatrix</w:t>
      </w:r>
      <w:r>
        <w:rPr>
          <w:rFonts w:ascii="黑体" w:eastAsia="黑体" w:hAnsi="黑体" w:hint="eastAsia"/>
          <w:sz w:val="24"/>
          <w:szCs w:val="24"/>
        </w:rPr>
        <w:t>）       卡槽数</w:t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1946（</w:t>
      </w:r>
      <w:r>
        <w:rPr>
          <w:rFonts w:ascii="黑体" w:eastAsia="黑体" w:hAnsi="黑体"/>
          <w:sz w:val="24"/>
          <w:szCs w:val="24"/>
        </w:rPr>
        <w:t>DefaultActivationPoints</w:t>
      </w:r>
      <w:r>
        <w:rPr>
          <w:rFonts w:ascii="黑体" w:eastAsia="黑体" w:hAnsi="黑体" w:hint="eastAsia"/>
          <w:sz w:val="24"/>
          <w:szCs w:val="24"/>
        </w:rPr>
        <w:t>） 卡牌总数量</w:t>
      </w:r>
    </w:p>
    <w:p w:rsidR="00137FEB" w:rsidRDefault="00137FEB">
      <w:pPr>
        <w:rPr>
          <w:rFonts w:ascii="黑体" w:eastAsia="黑体" w:hAnsi="黑体"/>
          <w:sz w:val="24"/>
          <w:szCs w:val="24"/>
        </w:rPr>
      </w:pPr>
    </w:p>
    <w:p w:rsidR="00137FEB" w:rsidRDefault="00D865A1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单位价格与数量以及卡组类型</w:t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color w:val="7030A0"/>
          <w:sz w:val="24"/>
          <w:szCs w:val="24"/>
        </w:rPr>
        <w:t>81 TUniteAuSolDescriptor</w:t>
      </w:r>
      <w:r>
        <w:rPr>
          <w:rFonts w:ascii="黑体" w:eastAsia="黑体" w:hAnsi="黑体"/>
          <w:color w:val="7030A0"/>
          <w:sz w:val="24"/>
          <w:szCs w:val="24"/>
        </w:rPr>
        <w:tab/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457（ProductionPrice）      单位价格</w:t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458（MaxDeployableAmount）  单位等级与数量</w:t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456 （Factory）单位在菜单中的位置位来</w:t>
      </w:r>
    </w:p>
    <w:p w:rsidR="00DA77F6" w:rsidRDefault="00DA77F6" w:rsidP="00DA77F6">
      <w:pPr>
        <w:ind w:firstLineChars="50" w:firstLine="12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细目表：坦克 9   支援 13  直升机 11</w:t>
      </w:r>
    </w:p>
    <w:p w:rsidR="00DA77F6" w:rsidRDefault="00DA77F6" w:rsidP="00DA77F6">
      <w:pPr>
        <w:ind w:firstLineChars="50" w:firstLine="12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       车辆 8   侦察 10  战斗机  7</w:t>
      </w:r>
    </w:p>
    <w:p w:rsidR="00DA77F6" w:rsidRDefault="00DA77F6" w:rsidP="00DA77F6">
      <w:pPr>
        <w:ind w:firstLineChars="50" w:firstLine="12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       步兵 6   后勤  3  海军装备 12</w:t>
      </w:r>
    </w:p>
    <w:p w:rsidR="00137FEB" w:rsidRDefault="00D865A1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尺寸</w:t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443 (HitRollSizeModifier)   </w:t>
      </w:r>
    </w:p>
    <w:p w:rsidR="00137FEB" w:rsidRDefault="00D865A1">
      <w:pPr>
        <w:rPr>
          <w:rFonts w:ascii="黑体" w:eastAsia="黑体" w:hAnsi="黑体"/>
          <w:sz w:val="24"/>
          <w:szCs w:val="24"/>
          <w:highlight w:val="green"/>
        </w:rPr>
      </w:pPr>
      <w:r>
        <w:rPr>
          <w:rFonts w:ascii="黑体" w:eastAsia="黑体" w:hAnsi="黑体" w:hint="eastAsia"/>
          <w:sz w:val="24"/>
          <w:szCs w:val="24"/>
          <w:highlight w:val="green"/>
        </w:rPr>
        <w:t xml:space="preserve">尺寸 -0.15(极小) </w:t>
      </w:r>
    </w:p>
    <w:p w:rsidR="00137FEB" w:rsidRDefault="00D865A1">
      <w:pPr>
        <w:ind w:firstLineChars="250" w:firstLine="600"/>
        <w:rPr>
          <w:rFonts w:ascii="黑体" w:eastAsia="黑体" w:hAnsi="黑体"/>
          <w:sz w:val="24"/>
          <w:szCs w:val="24"/>
          <w:highlight w:val="green"/>
        </w:rPr>
      </w:pPr>
      <w:r>
        <w:rPr>
          <w:rFonts w:ascii="黑体" w:eastAsia="黑体" w:hAnsi="黑体" w:hint="eastAsia"/>
          <w:sz w:val="24"/>
          <w:szCs w:val="24"/>
          <w:highlight w:val="green"/>
        </w:rPr>
        <w:t xml:space="preserve">-0.05(小) </w:t>
      </w:r>
    </w:p>
    <w:p w:rsidR="00137FEB" w:rsidRDefault="00D865A1">
      <w:pPr>
        <w:ind w:firstLineChars="300" w:firstLine="720"/>
        <w:rPr>
          <w:rFonts w:ascii="黑体" w:eastAsia="黑体" w:hAnsi="黑体"/>
          <w:sz w:val="24"/>
          <w:szCs w:val="24"/>
          <w:highlight w:val="green"/>
        </w:rPr>
      </w:pPr>
      <w:r>
        <w:rPr>
          <w:rFonts w:ascii="黑体" w:eastAsia="黑体" w:hAnsi="黑体" w:hint="eastAsia"/>
          <w:sz w:val="24"/>
          <w:szCs w:val="24"/>
          <w:highlight w:val="green"/>
        </w:rPr>
        <w:t xml:space="preserve">0(适中) </w:t>
      </w:r>
    </w:p>
    <w:p w:rsidR="00137FEB" w:rsidRDefault="00D865A1">
      <w:pPr>
        <w:ind w:firstLineChars="300" w:firstLine="720"/>
        <w:rPr>
          <w:rFonts w:ascii="黑体" w:eastAsia="黑体" w:hAnsi="黑体"/>
          <w:sz w:val="24"/>
          <w:szCs w:val="24"/>
          <w:highlight w:val="green"/>
        </w:rPr>
      </w:pPr>
      <w:r>
        <w:rPr>
          <w:rFonts w:ascii="黑体" w:eastAsia="黑体" w:hAnsi="黑体" w:hint="eastAsia"/>
          <w:sz w:val="24"/>
          <w:szCs w:val="24"/>
          <w:highlight w:val="green"/>
        </w:rPr>
        <w:t>0.05(大)</w:t>
      </w:r>
    </w:p>
    <w:p w:rsidR="00137FEB" w:rsidRDefault="00D865A1">
      <w:pPr>
        <w:ind w:firstLineChars="300" w:firstLine="72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  <w:highlight w:val="green"/>
        </w:rPr>
        <w:t>0.1(极大)其他数值都是极大</w:t>
      </w:r>
    </w:p>
    <w:p w:rsidR="00137FEB" w:rsidRDefault="00D865A1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电子反制</w:t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471 (HitRollECMModifier)    电子反制 </w:t>
      </w:r>
      <w:r>
        <w:rPr>
          <w:rFonts w:ascii="黑体" w:eastAsia="黑体" w:hAnsi="黑体" w:hint="eastAsia"/>
          <w:sz w:val="24"/>
          <w:szCs w:val="24"/>
          <w:highlight w:val="green"/>
        </w:rPr>
        <w:t>（</w:t>
      </w:r>
      <w:r>
        <w:rPr>
          <w:rFonts w:ascii="黑体" w:eastAsia="黑体" w:hAnsi="黑体"/>
          <w:sz w:val="24"/>
          <w:szCs w:val="24"/>
          <w:highlight w:val="green"/>
        </w:rPr>
        <w:t>PS;</w:t>
      </w:r>
      <w:r>
        <w:rPr>
          <w:rFonts w:ascii="黑体" w:eastAsia="黑体" w:hAnsi="黑体" w:hint="eastAsia"/>
          <w:sz w:val="24"/>
          <w:szCs w:val="24"/>
          <w:highlight w:val="green"/>
        </w:rPr>
        <w:t>负数为百分比 如：-0.4就是ECM40%）</w:t>
      </w:r>
    </w:p>
    <w:p w:rsidR="00137FEB" w:rsidRDefault="00137FEB">
      <w:pPr>
        <w:rPr>
          <w:rFonts w:ascii="黑体" w:eastAsia="黑体" w:hAnsi="黑体"/>
          <w:sz w:val="24"/>
          <w:szCs w:val="24"/>
        </w:rPr>
      </w:pPr>
    </w:p>
    <w:p w:rsidR="00137FEB" w:rsidRDefault="00D865A1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/>
          <w:b/>
          <w:sz w:val="24"/>
          <w:szCs w:val="24"/>
        </w:rPr>
        <w:t>FOB</w:t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color w:val="7030A0"/>
          <w:sz w:val="24"/>
          <w:szCs w:val="24"/>
        </w:rPr>
        <w:t>82 TUniteDescriptor</w:t>
      </w:r>
      <w:r>
        <w:rPr>
          <w:rFonts w:ascii="黑体" w:eastAsia="黑体" w:hAnsi="黑体"/>
          <w:sz w:val="24"/>
          <w:szCs w:val="24"/>
        </w:rPr>
        <w:tab/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484（ProductionPrice List） FOB价格</w:t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485（MaxDeployableAmount）  FOB卡牌数量</w:t>
      </w:r>
    </w:p>
    <w:p w:rsidR="00137FEB" w:rsidRDefault="00137FEB">
      <w:pPr>
        <w:rPr>
          <w:rFonts w:ascii="黑体" w:eastAsia="黑体" w:hAnsi="黑体"/>
          <w:sz w:val="24"/>
          <w:szCs w:val="24"/>
        </w:rPr>
      </w:pP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color w:val="7030A0"/>
          <w:sz w:val="24"/>
          <w:szCs w:val="24"/>
        </w:rPr>
        <w:t>118 TModuleModernWarfareSupplyDescriptor</w:t>
      </w:r>
      <w:r>
        <w:rPr>
          <w:rFonts w:ascii="黑体" w:eastAsia="黑体" w:hAnsi="黑体"/>
          <w:sz w:val="24"/>
          <w:szCs w:val="24"/>
        </w:rPr>
        <w:tab/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665（SupplyCapacity）FOB和补给容量</w:t>
      </w:r>
    </w:p>
    <w:p w:rsidR="00137FEB" w:rsidRDefault="00137FEB">
      <w:pPr>
        <w:rPr>
          <w:rFonts w:ascii="黑体" w:eastAsia="黑体" w:hAnsi="黑体"/>
          <w:sz w:val="24"/>
          <w:szCs w:val="24"/>
        </w:rPr>
      </w:pPr>
    </w:p>
    <w:p w:rsidR="00137FEB" w:rsidRDefault="00137FEB">
      <w:pPr>
        <w:rPr>
          <w:rFonts w:ascii="黑体" w:eastAsia="黑体" w:hAnsi="黑体"/>
          <w:sz w:val="24"/>
          <w:szCs w:val="24"/>
        </w:rPr>
      </w:pPr>
    </w:p>
    <w:p w:rsidR="00137FEB" w:rsidRDefault="00D865A1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射程</w:t>
      </w:r>
    </w:p>
    <w:p w:rsidR="00137FEB" w:rsidRDefault="00D865A1">
      <w:pPr>
        <w:jc w:val="left"/>
        <w:rPr>
          <w:rFonts w:ascii="黑体" w:eastAsia="黑体" w:hAnsi="黑体" w:cs="Tahoma"/>
          <w:sz w:val="24"/>
          <w:szCs w:val="24"/>
          <w:shd w:val="clear" w:color="auto" w:fill="FFFFFF"/>
        </w:rPr>
      </w:pPr>
      <w:r>
        <w:rPr>
          <w:rFonts w:ascii="黑体" w:eastAsia="黑体" w:hAnsi="黑体"/>
          <w:color w:val="7030A0"/>
          <w:sz w:val="24"/>
          <w:szCs w:val="24"/>
        </w:rPr>
        <w:t>81 TUniteAuSolDescriptor</w:t>
      </w:r>
      <w:r>
        <w:rPr>
          <w:rFonts w:ascii="黑体" w:eastAsia="黑体" w:hAnsi="黑体" w:cs="Tahoma"/>
          <w:color w:val="7030A0"/>
          <w:sz w:val="24"/>
          <w:szCs w:val="24"/>
          <w:shd w:val="clear" w:color="auto" w:fill="FFFFFF"/>
        </w:rPr>
        <w:t>&gt;438 Modules&gt;</w:t>
      </w:r>
      <w:r>
        <w:rPr>
          <w:rFonts w:ascii="黑体" w:eastAsia="黑体" w:hAnsi="黑体" w:cs="Tahoma"/>
          <w:color w:val="7030A0"/>
          <w:sz w:val="24"/>
          <w:szCs w:val="24"/>
          <w:highlight w:val="yellow"/>
          <w:shd w:val="clear" w:color="auto" w:fill="FFFFFF"/>
        </w:rPr>
        <w:t>(WeaponManager)</w:t>
      </w:r>
      <w:r>
        <w:rPr>
          <w:rFonts w:ascii="黑体" w:eastAsia="黑体" w:hAnsi="黑体" w:cs="Tahoma"/>
          <w:color w:val="7030A0"/>
          <w:sz w:val="24"/>
          <w:szCs w:val="24"/>
          <w:shd w:val="clear" w:color="auto" w:fill="FFFFFF"/>
        </w:rPr>
        <w:t>&gt;494 Default&gt;598 (Turretdescriptorlist)&gt;ObjectReference</w:t>
      </w:r>
      <w:r>
        <w:rPr>
          <w:rFonts w:ascii="黑体" w:eastAsia="黑体" w:hAnsi="黑体" w:cs="Tahoma" w:hint="eastAsia"/>
          <w:color w:val="7030A0"/>
          <w:sz w:val="24"/>
          <w:szCs w:val="24"/>
          <w:shd w:val="clear" w:color="auto" w:fill="FFFFFF"/>
        </w:rPr>
        <w:t>（</w:t>
      </w:r>
      <w:r>
        <w:rPr>
          <w:rFonts w:ascii="Verdana" w:hAnsi="Verdana"/>
          <w:color w:val="7030A0"/>
          <w:szCs w:val="21"/>
          <w:shd w:val="clear" w:color="auto" w:fill="FFFFFF"/>
        </w:rPr>
        <w:t>显示</w:t>
      </w:r>
      <w:r>
        <w:rPr>
          <w:rFonts w:ascii="Tahoma" w:hAnsi="Tahoma" w:cs="Tahoma"/>
          <w:color w:val="7030A0"/>
          <w:sz w:val="20"/>
          <w:szCs w:val="20"/>
          <w:shd w:val="clear" w:color="auto" w:fill="FFFFFF"/>
        </w:rPr>
        <w:t>多个武器模块，需要修改那个武器就双击哪一个。</w:t>
      </w:r>
      <w:r>
        <w:rPr>
          <w:rFonts w:ascii="Tahoma" w:hAnsi="Tahoma" w:cs="Tahoma"/>
          <w:color w:val="7030A0"/>
          <w:sz w:val="20"/>
          <w:szCs w:val="20"/>
          <w:shd w:val="clear" w:color="auto" w:fill="FFFFFF"/>
        </w:rPr>
        <w:t xml:space="preserve">    </w:t>
      </w:r>
      <w:r>
        <w:rPr>
          <w:rFonts w:ascii="Tahoma" w:hAnsi="Tahoma" w:cs="Tahoma"/>
          <w:color w:val="7030A0"/>
          <w:sz w:val="20"/>
          <w:szCs w:val="20"/>
          <w:highlight w:val="yellow"/>
          <w:shd w:val="clear" w:color="auto" w:fill="FFFFFF"/>
        </w:rPr>
        <w:t>ps.</w:t>
      </w:r>
      <w:r>
        <w:rPr>
          <w:rFonts w:ascii="Tahoma" w:hAnsi="Tahoma" w:cs="Tahoma"/>
          <w:color w:val="7030A0"/>
          <w:sz w:val="20"/>
          <w:szCs w:val="20"/>
          <w:highlight w:val="yellow"/>
          <w:shd w:val="clear" w:color="auto" w:fill="FFFFFF"/>
        </w:rPr>
        <w:t>如果不知道对应的那个武器，可以双击进去查找</w:t>
      </w:r>
      <w:r>
        <w:rPr>
          <w:rFonts w:ascii="Tahoma" w:hAnsi="Tahoma" w:cs="Tahoma"/>
          <w:color w:val="7030A0"/>
          <w:sz w:val="20"/>
          <w:szCs w:val="20"/>
          <w:highlight w:val="yellow"/>
          <w:shd w:val="clear" w:color="auto" w:fill="FFFFFF"/>
        </w:rPr>
        <w:t>762(Tag)</w:t>
      </w:r>
      <w:r>
        <w:rPr>
          <w:rFonts w:ascii="Tahoma" w:hAnsi="Tahoma" w:cs="Tahoma"/>
          <w:color w:val="7030A0"/>
          <w:sz w:val="20"/>
          <w:szCs w:val="20"/>
          <w:highlight w:val="yellow"/>
          <w:shd w:val="clear" w:color="auto" w:fill="FFFFFF"/>
        </w:rPr>
        <w:t>，</w:t>
      </w:r>
      <w:r>
        <w:rPr>
          <w:rFonts w:ascii="Tahoma" w:hAnsi="Tahoma" w:cs="Tahoma"/>
          <w:color w:val="7030A0"/>
          <w:sz w:val="20"/>
          <w:szCs w:val="20"/>
          <w:highlight w:val="yellow"/>
          <w:shd w:val="clear" w:color="auto" w:fill="FFFFFF"/>
        </w:rPr>
        <w:t>tourelle1</w:t>
      </w:r>
      <w:r>
        <w:rPr>
          <w:rFonts w:ascii="Tahoma" w:hAnsi="Tahoma" w:cs="Tahoma"/>
          <w:color w:val="7030A0"/>
          <w:sz w:val="20"/>
          <w:szCs w:val="20"/>
          <w:highlight w:val="yellow"/>
          <w:shd w:val="clear" w:color="auto" w:fill="FFFFFF"/>
        </w:rPr>
        <w:t>对应游戏中单位第一个武器以此类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推。</w:t>
      </w:r>
      <w:r>
        <w:rPr>
          <w:rFonts w:ascii="黑体" w:eastAsia="黑体" w:hAnsi="黑体" w:cs="Tahoma"/>
          <w:color w:val="7030A0"/>
          <w:sz w:val="24"/>
          <w:szCs w:val="24"/>
          <w:shd w:val="clear" w:color="auto" w:fill="FFFFFF"/>
        </w:rPr>
        <w:t>）&gt;761(MountedWeaponDescriptorlist)&gt; ObjectReference</w:t>
      </w:r>
      <w:r>
        <w:rPr>
          <w:rFonts w:ascii="黑体" w:eastAsia="黑体" w:hAnsi="黑体" w:cs="Tahoma" w:hint="eastAsia"/>
          <w:color w:val="7030A0"/>
          <w:sz w:val="24"/>
          <w:szCs w:val="24"/>
          <w:shd w:val="clear" w:color="auto" w:fill="FFFFFF"/>
        </w:rPr>
        <w:t>（三个</w:t>
      </w:r>
      <w:r>
        <w:rPr>
          <w:rFonts w:ascii="黑体" w:eastAsia="黑体" w:hAnsi="黑体" w:cs="Tahoma"/>
          <w:color w:val="7030A0"/>
          <w:sz w:val="24"/>
          <w:szCs w:val="24"/>
          <w:shd w:val="clear" w:color="auto" w:fill="FFFFFF"/>
        </w:rPr>
        <w:t>武器</w:t>
      </w:r>
      <w:r>
        <w:rPr>
          <w:rFonts w:ascii="黑体" w:eastAsia="黑体" w:hAnsi="黑体" w:cs="Tahoma" w:hint="eastAsia"/>
          <w:color w:val="7030A0"/>
          <w:sz w:val="24"/>
          <w:szCs w:val="24"/>
          <w:shd w:val="clear" w:color="auto" w:fill="FFFFFF"/>
        </w:rPr>
        <w:t>槽</w:t>
      </w:r>
      <w:r>
        <w:rPr>
          <w:rFonts w:ascii="黑体" w:eastAsia="黑体" w:hAnsi="黑体" w:cs="Tahoma"/>
          <w:color w:val="7030A0"/>
          <w:sz w:val="24"/>
          <w:szCs w:val="24"/>
          <w:shd w:val="clear" w:color="auto" w:fill="FFFFFF"/>
        </w:rPr>
        <w:t>）&gt;1017(Ammunition)</w:t>
      </w:r>
    </w:p>
    <w:p w:rsidR="00137FEB" w:rsidRDefault="00D865A1">
      <w:pPr>
        <w:rPr>
          <w:rFonts w:ascii="黑体" w:eastAsia="黑体" w:hAnsi="黑体" w:cs="Tahoma"/>
          <w:sz w:val="24"/>
          <w:szCs w:val="24"/>
          <w:shd w:val="clear" w:color="auto" w:fill="FFFFFF"/>
        </w:rPr>
      </w:pPr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lastRenderedPageBreak/>
        <w:t>522(PorteeMaximale)</w:t>
      </w:r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ab/>
        <w:t>最大射程 -地面</w:t>
      </w:r>
    </w:p>
    <w:p w:rsidR="00137FEB" w:rsidRDefault="00D865A1">
      <w:pPr>
        <w:rPr>
          <w:rFonts w:ascii="黑体" w:eastAsia="黑体" w:hAnsi="黑体" w:cs="Tahoma"/>
          <w:sz w:val="24"/>
          <w:szCs w:val="24"/>
          <w:shd w:val="clear" w:color="auto" w:fill="FFFFFF"/>
        </w:rPr>
      </w:pPr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>523(PorteeMaximaleBateaux) 最大射程 - 船只</w:t>
      </w:r>
    </w:p>
    <w:p w:rsidR="00137FEB" w:rsidRDefault="00D865A1">
      <w:pPr>
        <w:rPr>
          <w:rFonts w:ascii="黑体" w:eastAsia="黑体" w:hAnsi="黑体" w:cs="Tahoma"/>
          <w:sz w:val="24"/>
          <w:szCs w:val="24"/>
          <w:shd w:val="clear" w:color="auto" w:fill="FFFFFF"/>
        </w:rPr>
      </w:pPr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>1207(PorteeMaximaleTBA)</w:t>
      </w:r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ab/>
        <w:t xml:space="preserve"> 最大射程 - 直升机</w:t>
      </w:r>
    </w:p>
    <w:p w:rsidR="00137FEB" w:rsidRDefault="00D865A1">
      <w:pPr>
        <w:rPr>
          <w:rFonts w:ascii="黑体" w:eastAsia="黑体" w:hAnsi="黑体" w:cs="Tahoma"/>
          <w:sz w:val="24"/>
          <w:szCs w:val="24"/>
          <w:shd w:val="clear" w:color="auto" w:fill="FFFFFF"/>
        </w:rPr>
      </w:pPr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>1224(PorteeMinimaleTBA)</w:t>
      </w:r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ab/>
        <w:t xml:space="preserve">   最小射程 - 直升机</w:t>
      </w:r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ab/>
      </w:r>
    </w:p>
    <w:p w:rsidR="00137FEB" w:rsidRDefault="00D865A1">
      <w:pPr>
        <w:rPr>
          <w:rFonts w:ascii="黑体" w:eastAsia="黑体" w:hAnsi="黑体" w:cs="Tahoma"/>
          <w:sz w:val="24"/>
          <w:szCs w:val="24"/>
          <w:shd w:val="clear" w:color="auto" w:fill="FFFFFF"/>
        </w:rPr>
      </w:pPr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>1225(PorteeMaximaleHA)</w:t>
      </w:r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ab/>
        <w:t xml:space="preserve">   最大射程 - 飞机</w:t>
      </w:r>
      <w:r>
        <w:rPr>
          <w:rFonts w:ascii="黑体" w:eastAsia="黑体" w:hAnsi="黑体" w:cs="Tahoma"/>
          <w:sz w:val="24"/>
          <w:szCs w:val="24"/>
          <w:shd w:val="clear" w:color="auto" w:fill="FFFFFF"/>
        </w:rPr>
        <w:tab/>
      </w:r>
    </w:p>
    <w:p w:rsidR="00137FEB" w:rsidRDefault="00137FEB">
      <w:pPr>
        <w:rPr>
          <w:rFonts w:ascii="黑体" w:eastAsia="黑体" w:hAnsi="黑体"/>
          <w:sz w:val="24"/>
          <w:szCs w:val="24"/>
        </w:rPr>
      </w:pPr>
    </w:p>
    <w:p w:rsidR="00137FEB" w:rsidRDefault="00D865A1">
      <w:pPr>
        <w:rPr>
          <w:rFonts w:ascii="黑体" w:eastAsia="黑体" w:hAnsi="黑体" w:cs="Tahoma"/>
          <w:b/>
          <w:sz w:val="24"/>
          <w:szCs w:val="24"/>
          <w:shd w:val="clear" w:color="auto" w:fill="FFFFFF"/>
        </w:rPr>
      </w:pPr>
      <w:r>
        <w:rPr>
          <w:rFonts w:ascii="黑体" w:eastAsia="黑体" w:hAnsi="黑体" w:cs="Tahoma"/>
          <w:b/>
          <w:sz w:val="24"/>
          <w:szCs w:val="24"/>
          <w:shd w:val="clear" w:color="auto" w:fill="FFFFFF"/>
        </w:rPr>
        <w:t>命中率</w:t>
      </w:r>
    </w:p>
    <w:p w:rsidR="00137FEB" w:rsidRDefault="00D865A1">
      <w:pPr>
        <w:rPr>
          <w:rFonts w:ascii="黑体" w:eastAsia="黑体" w:hAnsi="黑体" w:cs="Tahoma"/>
          <w:sz w:val="24"/>
          <w:szCs w:val="24"/>
          <w:shd w:val="clear" w:color="auto" w:fill="FFFFFF"/>
        </w:rPr>
      </w:pPr>
      <w:r>
        <w:rPr>
          <w:rFonts w:ascii="黑体" w:eastAsia="黑体" w:hAnsi="黑体"/>
          <w:color w:val="7030A0"/>
          <w:sz w:val="24"/>
          <w:szCs w:val="24"/>
        </w:rPr>
        <w:t>81 TUniteAuSolDescriptor</w:t>
      </w:r>
      <w:r>
        <w:rPr>
          <w:rFonts w:ascii="黑体" w:eastAsia="黑体" w:hAnsi="黑体" w:cs="Tahoma"/>
          <w:color w:val="7030A0"/>
          <w:sz w:val="24"/>
          <w:szCs w:val="24"/>
          <w:shd w:val="clear" w:color="auto" w:fill="FFFFFF"/>
        </w:rPr>
        <w:t>&gt;438 Modules&gt;</w:t>
      </w:r>
      <w:r>
        <w:rPr>
          <w:rFonts w:ascii="黑体" w:eastAsia="黑体" w:hAnsi="黑体" w:cs="Tahoma"/>
          <w:color w:val="7030A0"/>
          <w:sz w:val="24"/>
          <w:szCs w:val="24"/>
          <w:highlight w:val="yellow"/>
          <w:shd w:val="clear" w:color="auto" w:fill="FFFFFF"/>
        </w:rPr>
        <w:t>(WeaponManager)</w:t>
      </w:r>
      <w:r>
        <w:rPr>
          <w:rFonts w:ascii="黑体" w:eastAsia="黑体" w:hAnsi="黑体" w:cs="Tahoma"/>
          <w:color w:val="7030A0"/>
          <w:sz w:val="24"/>
          <w:szCs w:val="24"/>
          <w:shd w:val="clear" w:color="auto" w:fill="FFFFFF"/>
        </w:rPr>
        <w:t>&gt;494 Default&gt;598 (Turretdescriptorlist)&gt;ObjectReferenc</w:t>
      </w:r>
      <w:r>
        <w:rPr>
          <w:rFonts w:ascii="黑体" w:eastAsia="黑体" w:hAnsi="黑体" w:cs="Tahoma" w:hint="eastAsia"/>
          <w:color w:val="7030A0"/>
          <w:sz w:val="24"/>
          <w:szCs w:val="24"/>
          <w:shd w:val="clear" w:color="auto" w:fill="FFFFFF"/>
        </w:rPr>
        <w:t>（武器</w:t>
      </w:r>
      <w:r>
        <w:rPr>
          <w:rFonts w:ascii="黑体" w:eastAsia="黑体" w:hAnsi="黑体" w:cs="Tahoma"/>
          <w:color w:val="7030A0"/>
          <w:sz w:val="24"/>
          <w:szCs w:val="24"/>
          <w:shd w:val="clear" w:color="auto" w:fill="FFFFFF"/>
        </w:rPr>
        <w:t>种类？）&gt;761(MountedWeaponDescriptorlist)&gt; ObjectReference</w:t>
      </w:r>
      <w:r>
        <w:rPr>
          <w:rFonts w:ascii="黑体" w:eastAsia="黑体" w:hAnsi="黑体" w:cs="Tahoma" w:hint="eastAsia"/>
          <w:color w:val="7030A0"/>
          <w:sz w:val="24"/>
          <w:szCs w:val="24"/>
          <w:shd w:val="clear" w:color="auto" w:fill="FFFFFF"/>
        </w:rPr>
        <w:t>（三个</w:t>
      </w:r>
      <w:r>
        <w:rPr>
          <w:rFonts w:ascii="黑体" w:eastAsia="黑体" w:hAnsi="黑体" w:cs="Tahoma"/>
          <w:color w:val="7030A0"/>
          <w:sz w:val="24"/>
          <w:szCs w:val="24"/>
          <w:shd w:val="clear" w:color="auto" w:fill="FFFFFF"/>
        </w:rPr>
        <w:t>武器）&gt;1017(Ammunition) &gt;539(HitRollRule)</w:t>
      </w:r>
      <w:r>
        <w:rPr>
          <w:rFonts w:ascii="黑体" w:eastAsia="黑体" w:hAnsi="黑体" w:cs="Tahoma" w:hint="eastAsia"/>
          <w:sz w:val="24"/>
          <w:szCs w:val="24"/>
          <w:highlight w:val="green"/>
          <w:shd w:val="clear" w:color="auto" w:fill="FFFFFF"/>
        </w:rPr>
        <w:t>（PS：概率数值在0-1之间的小数）</w:t>
      </w:r>
    </w:p>
    <w:p w:rsidR="00137FEB" w:rsidRDefault="00D865A1">
      <w:pPr>
        <w:rPr>
          <w:rFonts w:ascii="黑体" w:eastAsia="黑体" w:hAnsi="黑体" w:cs="Tahoma"/>
          <w:sz w:val="24"/>
          <w:szCs w:val="24"/>
          <w:shd w:val="clear" w:color="auto" w:fill="FFFFFF"/>
        </w:rPr>
      </w:pPr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>641（MinimalHitProbability）</w:t>
      </w:r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ab/>
        <w:t xml:space="preserve"> 最低命中率</w:t>
      </w:r>
    </w:p>
    <w:p w:rsidR="00137FEB" w:rsidRDefault="00D865A1">
      <w:pPr>
        <w:rPr>
          <w:rFonts w:ascii="黑体" w:eastAsia="黑体" w:hAnsi="黑体" w:cs="Tahoma"/>
          <w:sz w:val="24"/>
          <w:szCs w:val="24"/>
          <w:shd w:val="clear" w:color="auto" w:fill="FFFFFF"/>
        </w:rPr>
      </w:pPr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>642（MinimalCritProbability）</w:t>
      </w:r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ab/>
        <w:t>最低暴击率</w:t>
      </w:r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ab/>
      </w:r>
    </w:p>
    <w:p w:rsidR="00137FEB" w:rsidRDefault="00137FEB">
      <w:pPr>
        <w:rPr>
          <w:rFonts w:ascii="黑体" w:eastAsia="黑体" w:hAnsi="黑体" w:cs="Tahoma"/>
          <w:sz w:val="24"/>
          <w:szCs w:val="24"/>
          <w:shd w:val="clear" w:color="auto" w:fill="FFFFFF"/>
        </w:rPr>
      </w:pPr>
    </w:p>
    <w:p w:rsidR="00137FEB" w:rsidRDefault="00D865A1">
      <w:pPr>
        <w:rPr>
          <w:rFonts w:ascii="黑体" w:eastAsia="黑体" w:hAnsi="黑体" w:cs="Tahoma"/>
          <w:sz w:val="24"/>
          <w:szCs w:val="24"/>
          <w:shd w:val="clear" w:color="auto" w:fill="FFFFFF"/>
        </w:rPr>
      </w:pPr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>1305（HitProbability）</w:t>
      </w:r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ab/>
        <w:t xml:space="preserve">         准确度  命中率</w:t>
      </w:r>
    </w:p>
    <w:p w:rsidR="00137FEB" w:rsidRDefault="00D865A1">
      <w:pPr>
        <w:rPr>
          <w:rFonts w:ascii="黑体" w:eastAsia="黑体" w:hAnsi="黑体" w:cs="Tahoma"/>
          <w:sz w:val="24"/>
          <w:szCs w:val="24"/>
          <w:shd w:val="clear" w:color="auto" w:fill="FFFFFF"/>
        </w:rPr>
      </w:pPr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>1306（HitProbabilityWhileMoving）  稳定系统  移动暴击率</w:t>
      </w:r>
    </w:p>
    <w:p w:rsidR="00137FEB" w:rsidRDefault="00D865A1">
      <w:pPr>
        <w:rPr>
          <w:rFonts w:ascii="黑体" w:eastAsia="黑体" w:hAnsi="黑体" w:cs="Tahoma"/>
          <w:sz w:val="24"/>
          <w:szCs w:val="24"/>
          <w:shd w:val="clear" w:color="auto" w:fill="FFFFFF"/>
        </w:rPr>
      </w:pPr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>1205（SupplyCost）消耗补给</w:t>
      </w:r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ab/>
      </w:r>
    </w:p>
    <w:p w:rsidR="00137FEB" w:rsidRDefault="00D865A1">
      <w:pPr>
        <w:rPr>
          <w:rFonts w:ascii="黑体" w:eastAsia="黑体" w:hAnsi="黑体" w:cs="Tahoma"/>
          <w:sz w:val="24"/>
          <w:szCs w:val="24"/>
          <w:shd w:val="clear" w:color="auto" w:fill="FFFFFF"/>
        </w:rPr>
      </w:pPr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>526(suppressdamages) 压制（实际点数）</w:t>
      </w:r>
    </w:p>
    <w:p w:rsidR="007870E9" w:rsidRDefault="00D865A1">
      <w:pPr>
        <w:rPr>
          <w:rFonts w:ascii="黑体" w:eastAsia="黑体" w:hAnsi="黑体" w:cs="Tahoma"/>
          <w:sz w:val="24"/>
          <w:szCs w:val="24"/>
          <w:shd w:val="clear" w:color="auto" w:fill="FFFFFF"/>
        </w:rPr>
      </w:pPr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>525(radiussplashsuppressdamages) 压制溅射范围</w:t>
      </w:r>
    </w:p>
    <w:p w:rsidR="00B54A2B" w:rsidRDefault="00B54A2B">
      <w:pPr>
        <w:rPr>
          <w:rFonts w:ascii="黑体" w:eastAsia="黑体" w:hAnsi="黑体" w:cs="Tahoma"/>
          <w:sz w:val="24"/>
          <w:szCs w:val="24"/>
          <w:shd w:val="clear" w:color="auto" w:fill="FFFFFF"/>
        </w:rPr>
      </w:pPr>
    </w:p>
    <w:p w:rsidR="007A5267" w:rsidRDefault="007A5267">
      <w:pPr>
        <w:rPr>
          <w:rFonts w:ascii="黑体" w:eastAsia="黑体" w:hAnsi="黑体" w:cs="宋体"/>
          <w:kern w:val="0"/>
          <w:sz w:val="24"/>
          <w:szCs w:val="24"/>
        </w:rPr>
      </w:pPr>
      <w:r>
        <w:rPr>
          <w:rFonts w:ascii="黑体" w:eastAsia="黑体" w:hAnsi="黑体" w:cs="宋体" w:hint="eastAsia"/>
          <w:kern w:val="0"/>
          <w:sz w:val="24"/>
          <w:szCs w:val="24"/>
        </w:rPr>
        <w:t>544（</w:t>
      </w:r>
      <w:r w:rsidRPr="00F7603E">
        <w:rPr>
          <w:rFonts w:ascii="黑体" w:eastAsia="黑体" w:hAnsi="黑体" w:cs="宋体"/>
          <w:kern w:val="0"/>
          <w:sz w:val="24"/>
          <w:szCs w:val="24"/>
        </w:rPr>
        <w:t>RadiusSplashPhysicalDamages</w:t>
      </w:r>
      <w:r>
        <w:rPr>
          <w:rFonts w:ascii="黑体" w:eastAsia="黑体" w:hAnsi="黑体" w:cs="宋体" w:hint="eastAsia"/>
          <w:kern w:val="0"/>
          <w:sz w:val="24"/>
          <w:szCs w:val="24"/>
        </w:rPr>
        <w:t>）武器溅射范围/爆炸范围</w:t>
      </w:r>
    </w:p>
    <w:p w:rsidR="007A5267" w:rsidRPr="007870E9" w:rsidRDefault="007A5267">
      <w:pPr>
        <w:rPr>
          <w:rFonts w:ascii="黑体" w:eastAsia="黑体" w:hAnsi="黑体" w:cs="Tahoma"/>
          <w:sz w:val="24"/>
          <w:szCs w:val="24"/>
          <w:shd w:val="clear" w:color="auto" w:fill="FFFFFF"/>
        </w:rPr>
      </w:pPr>
      <w:r>
        <w:rPr>
          <w:rFonts w:ascii="黑体" w:eastAsia="黑体" w:hAnsi="黑体" w:cs="宋体" w:hint="eastAsia"/>
          <w:kern w:val="0"/>
          <w:sz w:val="24"/>
          <w:szCs w:val="24"/>
        </w:rPr>
        <w:t>（主要是决定高爆的波及范围，AP弹和HEAT导弹修改这里可以造成群伤效果）</w:t>
      </w:r>
    </w:p>
    <w:p w:rsidR="00137FEB" w:rsidRDefault="00D865A1">
      <w:pPr>
        <w:rPr>
          <w:rFonts w:ascii="黑体" w:eastAsia="黑体" w:hAnsi="黑体" w:cs="Tahoma"/>
          <w:sz w:val="24"/>
          <w:szCs w:val="24"/>
          <w:shd w:val="clear" w:color="auto" w:fill="FFFFFF"/>
        </w:rPr>
      </w:pPr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>545(PHysicaldamages) 爆炸威力（实际点数）</w:t>
      </w:r>
    </w:p>
    <w:p w:rsidR="00137FEB" w:rsidRDefault="00D865A1">
      <w:pPr>
        <w:rPr>
          <w:rFonts w:ascii="黑体" w:eastAsia="黑体" w:hAnsi="黑体" w:cs="Tahoma"/>
          <w:sz w:val="24"/>
          <w:szCs w:val="24"/>
          <w:shd w:val="clear" w:color="auto" w:fill="FFFFFF"/>
        </w:rPr>
      </w:pPr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>517(Arme) 穿甲能力（坦克：减4为实际显示数值</w:t>
      </w:r>
      <w:r w:rsidR="00415E98">
        <w:rPr>
          <w:rFonts w:ascii="黑体" w:eastAsia="黑体" w:hAnsi="黑体" w:cs="Tahoma" w:hint="eastAsia"/>
          <w:sz w:val="24"/>
          <w:szCs w:val="24"/>
          <w:shd w:val="clear" w:color="auto" w:fill="FFFFFF"/>
        </w:rPr>
        <w:t>HEAT和</w:t>
      </w:r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>导弹：减</w:t>
      </w:r>
      <w:r w:rsidR="008D6313">
        <w:rPr>
          <w:rFonts w:ascii="黑体" w:eastAsia="黑体" w:hAnsi="黑体" w:cs="Tahoma" w:hint="eastAsia"/>
          <w:sz w:val="24"/>
          <w:szCs w:val="24"/>
          <w:shd w:val="clear" w:color="auto" w:fill="FFFFFF"/>
        </w:rPr>
        <w:t>3</w:t>
      </w:r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>4为实际显示数值</w:t>
      </w:r>
      <w:r w:rsidR="008438A0">
        <w:rPr>
          <w:rFonts w:ascii="黑体" w:eastAsia="黑体" w:hAnsi="黑体" w:cs="Tahoma" w:hint="eastAsia"/>
          <w:sz w:val="24"/>
          <w:szCs w:val="24"/>
          <w:shd w:val="clear" w:color="auto" w:fill="FFFFFF"/>
        </w:rPr>
        <w:t>，比如26穿的导弹显示60，填成64后就可以变成30穿，再填高点会有问题</w:t>
      </w:r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>）</w:t>
      </w:r>
    </w:p>
    <w:p w:rsidR="00137FEB" w:rsidRDefault="00D865A1">
      <w:pPr>
        <w:rPr>
          <w:rFonts w:ascii="黑体" w:eastAsia="黑体" w:hAnsi="黑体" w:cs="Tahoma"/>
          <w:sz w:val="24"/>
          <w:szCs w:val="24"/>
          <w:shd w:val="clear" w:color="auto" w:fill="FFFFFF"/>
        </w:rPr>
      </w:pPr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>（如果是3</w:t>
      </w:r>
      <w:r w:rsidR="00E7461E">
        <w:rPr>
          <w:rFonts w:ascii="黑体" w:eastAsia="黑体" w:hAnsi="黑体" w:cs="Tahoma" w:hint="eastAsia"/>
          <w:sz w:val="24"/>
          <w:szCs w:val="24"/>
          <w:shd w:val="clear" w:color="auto" w:fill="FFFFFF"/>
        </w:rPr>
        <w:t xml:space="preserve"> 表示是</w:t>
      </w:r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>HE伤害，1是机枪类伤害，把一个机枪改成3会变成机炮类武器）</w:t>
      </w:r>
    </w:p>
    <w:p w:rsidR="00FC7F82" w:rsidRDefault="00FC7F82">
      <w:pPr>
        <w:rPr>
          <w:rFonts w:ascii="黑体" w:eastAsia="黑体" w:hAnsi="黑体" w:cs="Tahoma"/>
          <w:sz w:val="24"/>
          <w:szCs w:val="24"/>
          <w:shd w:val="clear" w:color="auto" w:fill="FFFFFF"/>
        </w:rPr>
      </w:pPr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>（反舰导弹伤害公式不一样）</w:t>
      </w:r>
    </w:p>
    <w:p w:rsidR="00137FEB" w:rsidRDefault="00137FEB">
      <w:pPr>
        <w:rPr>
          <w:rFonts w:ascii="黑体" w:eastAsia="黑体" w:hAnsi="黑体"/>
          <w:sz w:val="24"/>
          <w:szCs w:val="24"/>
        </w:rPr>
      </w:pPr>
    </w:p>
    <w:p w:rsidR="00137FEB" w:rsidRDefault="00D865A1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射击速度</w:t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534(TempsEntreDeuxSalves) 连发间隔 每组弹药射击后时间间隔</w:t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520(TempsEntreDeuxTirs) 射击间隔</w:t>
      </w:r>
      <w:r>
        <w:rPr>
          <w:rFonts w:ascii="黑体" w:eastAsia="黑体" w:hAnsi="黑体" w:hint="eastAsia"/>
          <w:sz w:val="24"/>
          <w:szCs w:val="24"/>
        </w:rPr>
        <w:tab/>
        <w:t xml:space="preserve"> 每颗弹药射击时间间隔</w:t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521(TempsEntreDeuxFx) 暂时不知</w:t>
      </w:r>
    </w:p>
    <w:p w:rsidR="00137FEB" w:rsidRDefault="000E158A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1201</w:t>
      </w:r>
      <w:r w:rsidR="00D865A1">
        <w:rPr>
          <w:rFonts w:ascii="黑体" w:eastAsia="黑体" w:hAnsi="黑体" w:hint="eastAsia"/>
          <w:sz w:val="24"/>
          <w:szCs w:val="24"/>
        </w:rPr>
        <w:t>(TempsDeVisee） 瞄准时间</w:t>
      </w:r>
      <w:r w:rsidR="00D865A1">
        <w:rPr>
          <w:rFonts w:ascii="黑体" w:eastAsia="黑体" w:hAnsi="黑体" w:hint="eastAsia"/>
          <w:sz w:val="24"/>
          <w:szCs w:val="24"/>
        </w:rPr>
        <w:tab/>
      </w:r>
    </w:p>
    <w:p w:rsidR="00137FEB" w:rsidRDefault="00137FEB">
      <w:pPr>
        <w:rPr>
          <w:rFonts w:ascii="黑体" w:eastAsia="黑体" w:hAnsi="黑体"/>
          <w:sz w:val="24"/>
          <w:szCs w:val="24"/>
        </w:rPr>
      </w:pPr>
    </w:p>
    <w:p w:rsidR="00137FEB" w:rsidRDefault="00D865A1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特别的属性</w:t>
      </w:r>
    </w:p>
    <w:p w:rsidR="00137FEB" w:rsidRPr="00EB1E7E" w:rsidRDefault="00D865A1">
      <w:pPr>
        <w:rPr>
          <w:rFonts w:ascii="黑体" w:eastAsia="黑体" w:hAnsi="黑体"/>
          <w:b/>
          <w:color w:val="FF0000"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1227(Guidance) 是否雷达制导，设置为0就是无雷达</w:t>
      </w:r>
      <w:r w:rsidR="00EB1E7E">
        <w:rPr>
          <w:rFonts w:ascii="黑体" w:eastAsia="黑体" w:hAnsi="黑体" w:hint="eastAsia"/>
          <w:b/>
          <w:sz w:val="24"/>
          <w:szCs w:val="24"/>
        </w:rPr>
        <w:t xml:space="preserve"> </w:t>
      </w:r>
      <w:r w:rsidR="00EB1E7E" w:rsidRPr="00EB1E7E">
        <w:rPr>
          <w:rFonts w:ascii="黑体" w:eastAsia="黑体" w:hAnsi="黑体" w:hint="eastAsia"/>
          <w:b/>
          <w:color w:val="FF0000"/>
          <w:sz w:val="24"/>
          <w:szCs w:val="24"/>
        </w:rPr>
        <w:t xml:space="preserve">1是雷达 2是sead </w:t>
      </w:r>
      <w:r w:rsidR="00EB1E7E">
        <w:rPr>
          <w:rFonts w:ascii="黑体" w:eastAsia="黑体" w:hAnsi="黑体" w:hint="eastAsia"/>
          <w:b/>
          <w:color w:val="FF0000"/>
          <w:sz w:val="24"/>
          <w:szCs w:val="24"/>
        </w:rPr>
        <w:t>，可可以结合非瞄准线武器制作地对地反辐射武器</w:t>
      </w:r>
    </w:p>
    <w:p w:rsidR="00137FEB" w:rsidRDefault="00D865A1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1230(EfficaciteSelonPortee)是否为动能弹</w:t>
      </w:r>
    </w:p>
    <w:p w:rsidR="00137FEB" w:rsidRDefault="00D865A1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（如果要把HEAT改成动能弹记得改穿甲，HEAT在属性页里面有很高的穿甲）</w:t>
      </w:r>
    </w:p>
    <w:p w:rsidR="00137FEB" w:rsidRDefault="00D865A1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1236（IsFireAndForget）是否射后不管</w:t>
      </w:r>
    </w:p>
    <w:p w:rsidR="00137FEB" w:rsidRDefault="00D865A1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（设置为true后即可变成射后不管，联合发射间隔等属性改，不然会一次性射完全部弹药）</w:t>
      </w:r>
    </w:p>
    <w:p w:rsidR="00137FEB" w:rsidRDefault="00D865A1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lastRenderedPageBreak/>
        <w:t>531（FX_vitesse_de_depart）炮弹飞行速度，加高可以让榴弹炮飞行速度和坦克炮一样快，加快这个可以解决坦克杀手动画的问题（不会出现打中坦克后面空地，坦克爆炸这种情况）</w:t>
      </w:r>
    </w:p>
    <w:p w:rsidR="00137FEB" w:rsidRDefault="00D865A1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1200（NoiseDissimulationMalus）开火噪音，越小越好，把一个单位隐蔽搞最高，开火噪音填小一点，可以直接打造出幻影坦克</w:t>
      </w:r>
    </w:p>
    <w:p w:rsidR="00137FEB" w:rsidRDefault="00D865A1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弹药</w:t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发射次数</w:t>
      </w:r>
      <w:r>
        <w:rPr>
          <w:rFonts w:ascii="黑体" w:eastAsia="黑体" w:hAnsi="黑体" w:hint="eastAsia"/>
          <w:sz w:val="24"/>
          <w:szCs w:val="24"/>
        </w:rPr>
        <w:tab/>
        <w:t xml:space="preserve"> 536(NbTirParSalves)</w:t>
      </w:r>
      <w:r>
        <w:rPr>
          <w:rFonts w:ascii="黑体" w:eastAsia="黑体" w:hAnsi="黑体" w:hint="eastAsia"/>
          <w:sz w:val="24"/>
          <w:szCs w:val="24"/>
        </w:rPr>
        <w:tab/>
        <w:t xml:space="preserve"> 控制一次发射的弹药数（如果是导弹武器改成2会出现消耗1发导弹发出去2发导弹）</w:t>
      </w:r>
      <w:r>
        <w:rPr>
          <w:rFonts w:ascii="黑体" w:eastAsia="黑体" w:hAnsi="黑体" w:hint="eastAsia"/>
          <w:sz w:val="24"/>
          <w:szCs w:val="24"/>
        </w:rPr>
        <w:tab/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弹药每组个数 537(AffichageMunitionParSalve)</w:t>
      </w:r>
      <w:r>
        <w:rPr>
          <w:rFonts w:ascii="黑体" w:eastAsia="黑体" w:hAnsi="黑体" w:hint="eastAsia"/>
          <w:sz w:val="24"/>
          <w:szCs w:val="24"/>
        </w:rPr>
        <w:tab/>
        <w:t xml:space="preserve"> 这里可以参考下面弹药组数</w:t>
      </w:r>
    </w:p>
    <w:p w:rsidR="00137FEB" w:rsidRDefault="00137FEB">
      <w:pPr>
        <w:rPr>
          <w:rFonts w:ascii="黑体" w:eastAsia="黑体" w:hAnsi="黑体"/>
          <w:sz w:val="24"/>
          <w:szCs w:val="24"/>
        </w:rPr>
      </w:pPr>
    </w:p>
    <w:p w:rsidR="00137FEB" w:rsidRDefault="00D865A1">
      <w:pPr>
        <w:rPr>
          <w:rFonts w:ascii="黑体" w:eastAsia="黑体" w:hAnsi="黑体"/>
          <w:color w:val="7030A0"/>
          <w:sz w:val="24"/>
          <w:szCs w:val="24"/>
        </w:rPr>
      </w:pPr>
      <w:r>
        <w:rPr>
          <w:rFonts w:ascii="黑体" w:eastAsia="黑体" w:hAnsi="黑体"/>
          <w:color w:val="7030A0"/>
          <w:sz w:val="24"/>
          <w:szCs w:val="24"/>
        </w:rPr>
        <w:t>81 TUniteAuSolDescriptor</w:t>
      </w:r>
      <w:r>
        <w:rPr>
          <w:rFonts w:ascii="黑体" w:eastAsia="黑体" w:hAnsi="黑体" w:cs="Tahoma"/>
          <w:color w:val="7030A0"/>
          <w:sz w:val="24"/>
          <w:szCs w:val="24"/>
          <w:shd w:val="clear" w:color="auto" w:fill="FFFFFF"/>
        </w:rPr>
        <w:t>&gt;438 Modules&gt;</w:t>
      </w:r>
      <w:r>
        <w:rPr>
          <w:rFonts w:ascii="黑体" w:eastAsia="黑体" w:hAnsi="黑体" w:cs="Tahoma"/>
          <w:color w:val="7030A0"/>
          <w:sz w:val="24"/>
          <w:szCs w:val="24"/>
          <w:highlight w:val="yellow"/>
          <w:shd w:val="clear" w:color="auto" w:fill="FFFFFF"/>
        </w:rPr>
        <w:t>(WeaponManager)</w:t>
      </w:r>
      <w:r>
        <w:rPr>
          <w:rFonts w:ascii="黑体" w:eastAsia="黑体" w:hAnsi="黑体" w:cs="Tahoma"/>
          <w:color w:val="7030A0"/>
          <w:sz w:val="24"/>
          <w:szCs w:val="24"/>
          <w:shd w:val="clear" w:color="auto" w:fill="FFFFFF"/>
        </w:rPr>
        <w:t>&gt;494 Default&gt;</w:t>
      </w:r>
      <w:r>
        <w:rPr>
          <w:rFonts w:ascii="黑体" w:eastAsia="黑体" w:hAnsi="黑体" w:hint="eastAsia"/>
          <w:color w:val="7030A0"/>
          <w:sz w:val="24"/>
          <w:szCs w:val="24"/>
        </w:rPr>
        <w:t>599（Salves）</w:t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PS:</w:t>
      </w:r>
      <w:r>
        <w:rPr>
          <w:rFonts w:ascii="黑体" w:eastAsia="黑体" w:hAnsi="黑体" w:hint="eastAsia"/>
          <w:sz w:val="24"/>
          <w:szCs w:val="24"/>
        </w:rPr>
        <w:t>对应598（TurretDescriptorList）</w:t>
      </w:r>
      <w:r>
        <w:rPr>
          <w:rFonts w:ascii="黑体" w:eastAsia="黑体" w:hAnsi="黑体"/>
          <w:sz w:val="24"/>
          <w:szCs w:val="24"/>
          <w:shd w:val="clear" w:color="auto" w:fill="FFFFFF"/>
        </w:rPr>
        <w:t>各项为武器弹药组数</w:t>
      </w:r>
      <w:r>
        <w:rPr>
          <w:rFonts w:ascii="黑体" w:eastAsia="黑体" w:hAnsi="黑体" w:hint="eastAsia"/>
          <w:sz w:val="24"/>
          <w:szCs w:val="24"/>
          <w:shd w:val="clear" w:color="auto" w:fill="FFFFFF"/>
        </w:rPr>
        <w:t>，</w:t>
      </w:r>
      <w:r>
        <w:rPr>
          <w:rFonts w:ascii="黑体" w:eastAsia="黑体" w:hAnsi="黑体" w:hint="eastAsia"/>
          <w:sz w:val="24"/>
          <w:szCs w:val="24"/>
        </w:rPr>
        <w:t>武器调用顺序</w:t>
      </w:r>
      <w:r>
        <w:rPr>
          <w:rFonts w:ascii="黑体" w:eastAsia="黑体" w:hAnsi="黑体" w:hint="eastAsia"/>
          <w:sz w:val="24"/>
          <w:szCs w:val="24"/>
        </w:rPr>
        <w:tab/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599（Salves）弹药（弹药数量为组，有1个一组，100一组。自行对照游戏修改。一些单位武器为2个或更多，所以要一起修改.）</w:t>
      </w:r>
      <w:r>
        <w:rPr>
          <w:rFonts w:ascii="黑体" w:eastAsia="黑体" w:hAnsi="黑体" w:hint="eastAsia"/>
          <w:sz w:val="24"/>
          <w:szCs w:val="24"/>
        </w:rPr>
        <w:tab/>
      </w:r>
    </w:p>
    <w:p w:rsidR="00137FEB" w:rsidRDefault="00137FEB">
      <w:pPr>
        <w:rPr>
          <w:rFonts w:ascii="黑体" w:eastAsia="黑体" w:hAnsi="黑体"/>
          <w:sz w:val="24"/>
          <w:szCs w:val="24"/>
        </w:rPr>
      </w:pPr>
    </w:p>
    <w:p w:rsidR="00137FEB" w:rsidRDefault="00D865A1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损坏</w:t>
      </w:r>
    </w:p>
    <w:p w:rsidR="00137FEB" w:rsidRDefault="00D865A1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耐久度</w:t>
      </w:r>
    </w:p>
    <w:p w:rsidR="00137FEB" w:rsidRDefault="00D865A1">
      <w:pPr>
        <w:rPr>
          <w:rFonts w:ascii="黑体" w:eastAsia="黑体" w:hAnsi="黑体"/>
          <w:color w:val="7030A0"/>
          <w:sz w:val="24"/>
          <w:szCs w:val="24"/>
        </w:rPr>
      </w:pPr>
      <w:r>
        <w:rPr>
          <w:rFonts w:ascii="黑体" w:eastAsia="黑体" w:hAnsi="黑体"/>
          <w:color w:val="7030A0"/>
          <w:sz w:val="24"/>
          <w:szCs w:val="24"/>
        </w:rPr>
        <w:t>81TUniteAuSolDescriptor</w:t>
      </w:r>
      <w:r>
        <w:rPr>
          <w:rFonts w:ascii="黑体" w:eastAsia="黑体" w:hAnsi="黑体" w:cs="Tahoma"/>
          <w:color w:val="7030A0"/>
          <w:sz w:val="24"/>
          <w:szCs w:val="24"/>
          <w:shd w:val="clear" w:color="auto" w:fill="FFFFFF"/>
        </w:rPr>
        <w:t>&gt;438Modules&gt;</w:t>
      </w:r>
      <w:r>
        <w:rPr>
          <w:rFonts w:ascii="黑体" w:eastAsia="黑体" w:hAnsi="黑体" w:cs="Tahoma"/>
          <w:color w:val="7030A0"/>
          <w:sz w:val="24"/>
          <w:szCs w:val="24"/>
          <w:highlight w:val="yellow"/>
          <w:shd w:val="clear" w:color="auto" w:fill="FFFFFF"/>
        </w:rPr>
        <w:t>(Damage)</w:t>
      </w:r>
      <w:r>
        <w:rPr>
          <w:rFonts w:ascii="黑体" w:eastAsia="黑体" w:hAnsi="黑体" w:cs="Tahoma"/>
          <w:color w:val="7030A0"/>
          <w:sz w:val="24"/>
          <w:szCs w:val="24"/>
          <w:shd w:val="clear" w:color="auto" w:fill="FFFFFF"/>
        </w:rPr>
        <w:t>&gt;494(Default)&gt;601</w:t>
      </w:r>
      <w:r>
        <w:rPr>
          <w:rFonts w:ascii="黑体" w:eastAsia="黑体" w:hAnsi="黑体" w:cs="Tahoma" w:hint="eastAsia"/>
          <w:color w:val="7030A0"/>
          <w:sz w:val="24"/>
          <w:szCs w:val="24"/>
          <w:shd w:val="clear" w:color="auto" w:fill="FFFFFF"/>
        </w:rPr>
        <w:t>（</w:t>
      </w:r>
      <w:r>
        <w:rPr>
          <w:rFonts w:ascii="黑体" w:eastAsia="黑体" w:hAnsi="黑体" w:cs="Tahoma"/>
          <w:color w:val="7030A0"/>
          <w:sz w:val="24"/>
          <w:szCs w:val="24"/>
          <w:shd w:val="clear" w:color="auto" w:fill="FFFFFF"/>
        </w:rPr>
        <w:t>CommonDamaeDescriptor）</w:t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602（MaxDamages）最大耐久</w:t>
      </w:r>
      <w:r>
        <w:rPr>
          <w:rFonts w:ascii="黑体" w:eastAsia="黑体" w:hAnsi="黑体" w:hint="eastAsia"/>
          <w:sz w:val="24"/>
          <w:szCs w:val="24"/>
        </w:rPr>
        <w:tab/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603（MaxHPForHUD）最大耐久显示</w:t>
      </w:r>
    </w:p>
    <w:p w:rsidR="00137FEB" w:rsidRDefault="00137FEB">
      <w:pPr>
        <w:rPr>
          <w:rFonts w:ascii="黑体" w:eastAsia="黑体" w:hAnsi="黑体"/>
          <w:sz w:val="24"/>
          <w:szCs w:val="24"/>
        </w:rPr>
      </w:pPr>
    </w:p>
    <w:p w:rsidR="00137FEB" w:rsidRDefault="00D865A1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装甲</w:t>
      </w:r>
    </w:p>
    <w:p w:rsidR="00137FEB" w:rsidRDefault="00D865A1">
      <w:pPr>
        <w:rPr>
          <w:rFonts w:ascii="黑体" w:eastAsia="黑体" w:hAnsi="黑体"/>
          <w:color w:val="7030A0"/>
          <w:sz w:val="24"/>
          <w:szCs w:val="24"/>
        </w:rPr>
      </w:pPr>
      <w:r>
        <w:rPr>
          <w:rFonts w:ascii="黑体" w:eastAsia="黑体" w:hAnsi="黑体"/>
          <w:color w:val="7030A0"/>
          <w:sz w:val="24"/>
          <w:szCs w:val="24"/>
        </w:rPr>
        <w:t>81 TUniteAuSolDescriptor</w:t>
      </w:r>
      <w:r>
        <w:rPr>
          <w:rFonts w:ascii="黑体" w:eastAsia="黑体" w:hAnsi="黑体" w:cs="Tahoma"/>
          <w:color w:val="7030A0"/>
          <w:sz w:val="24"/>
          <w:szCs w:val="24"/>
          <w:shd w:val="clear" w:color="auto" w:fill="FFFFFF"/>
        </w:rPr>
        <w:t>&gt;438 Modules&gt;(Damage) &gt;494(Default) &gt;601</w:t>
      </w:r>
      <w:r>
        <w:rPr>
          <w:rFonts w:ascii="黑体" w:eastAsia="黑体" w:hAnsi="黑体" w:cs="Tahoma" w:hint="eastAsia"/>
          <w:color w:val="7030A0"/>
          <w:sz w:val="24"/>
          <w:szCs w:val="24"/>
          <w:highlight w:val="yellow"/>
          <w:shd w:val="clear" w:color="auto" w:fill="FFFFFF"/>
        </w:rPr>
        <w:t>（</w:t>
      </w:r>
      <w:r>
        <w:rPr>
          <w:rFonts w:ascii="黑体" w:eastAsia="黑体" w:hAnsi="黑体" w:cs="Tahoma"/>
          <w:color w:val="7030A0"/>
          <w:sz w:val="24"/>
          <w:szCs w:val="24"/>
          <w:highlight w:val="yellow"/>
          <w:shd w:val="clear" w:color="auto" w:fill="FFFFFF"/>
        </w:rPr>
        <w:t>CommonDamaeDescriptor）</w:t>
      </w:r>
      <w:r w:rsidR="006B7155">
        <w:rPr>
          <w:rFonts w:ascii="黑体" w:eastAsia="黑体" w:hAnsi="黑体" w:hint="eastAsia"/>
          <w:color w:val="7030A0"/>
          <w:sz w:val="24"/>
          <w:szCs w:val="24"/>
        </w:rPr>
        <w:t>&gt;781</w:t>
      </w:r>
      <w:r>
        <w:rPr>
          <w:rFonts w:ascii="黑体" w:eastAsia="黑体" w:hAnsi="黑体" w:hint="eastAsia"/>
          <w:color w:val="7030A0"/>
          <w:sz w:val="24"/>
          <w:szCs w:val="24"/>
        </w:rPr>
        <w:t>（BlindageProperties）</w:t>
      </w:r>
    </w:p>
    <w:p w:rsidR="00137FEB" w:rsidRDefault="006B715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&gt;781</w:t>
      </w:r>
      <w:r w:rsidR="00D865A1">
        <w:rPr>
          <w:rFonts w:ascii="黑体" w:eastAsia="黑体" w:hAnsi="黑体" w:hint="eastAsia"/>
          <w:sz w:val="24"/>
          <w:szCs w:val="24"/>
        </w:rPr>
        <w:t>（BlindageProperties）&gt;1035 前甲</w:t>
      </w:r>
      <w:r w:rsidR="00D865A1">
        <w:rPr>
          <w:rFonts w:ascii="黑体" w:eastAsia="黑体" w:hAnsi="黑体" w:hint="eastAsia"/>
          <w:sz w:val="24"/>
          <w:szCs w:val="24"/>
        </w:rPr>
        <w:tab/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                          1036 侧甲</w:t>
      </w:r>
      <w:r>
        <w:rPr>
          <w:rFonts w:ascii="黑体" w:eastAsia="黑体" w:hAnsi="黑体" w:hint="eastAsia"/>
          <w:sz w:val="24"/>
          <w:szCs w:val="24"/>
        </w:rPr>
        <w:tab/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                          1037 后甲</w:t>
      </w:r>
      <w:r>
        <w:rPr>
          <w:rFonts w:ascii="黑体" w:eastAsia="黑体" w:hAnsi="黑体" w:hint="eastAsia"/>
          <w:sz w:val="24"/>
          <w:szCs w:val="24"/>
        </w:rPr>
        <w:tab/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                          1038 顶甲</w:t>
      </w:r>
    </w:p>
    <w:p w:rsidR="00A6630C" w:rsidRDefault="00276144">
      <w:pPr>
        <w:rPr>
          <w:rFonts w:ascii="黑体" w:eastAsia="黑体" w:hAnsi="黑体"/>
          <w:b/>
          <w:sz w:val="24"/>
          <w:szCs w:val="24"/>
        </w:rPr>
      </w:pPr>
      <w:r w:rsidRPr="00445C95">
        <w:rPr>
          <w:rFonts w:ascii="黑体" w:eastAsia="黑体" w:hAnsi="黑体" w:hint="eastAsia"/>
          <w:b/>
          <w:sz w:val="24"/>
          <w:szCs w:val="24"/>
        </w:rPr>
        <w:t>*注意：由于FA国人的偷懒，许多单位的装甲都是互相套用的，建议在修改时不要单纯修改Armor</w:t>
      </w:r>
      <w:r w:rsidR="00A6630C" w:rsidRPr="00445C95">
        <w:rPr>
          <w:rFonts w:ascii="黑体" w:eastAsia="黑体" w:hAnsi="黑体" w:hint="eastAsia"/>
          <w:b/>
          <w:sz w:val="24"/>
          <w:szCs w:val="24"/>
        </w:rPr>
        <w:t>DescriptorFront里的具体数值（点开这行之后出现的数值，减4为游戏中护甲），至少也要套用其他单位的</w:t>
      </w:r>
      <w:r w:rsidR="00A6630C" w:rsidRPr="00B9784C">
        <w:rPr>
          <w:rFonts w:ascii="黑体" w:eastAsia="黑体" w:hAnsi="黑体" w:hint="eastAsia"/>
          <w:b/>
          <w:sz w:val="24"/>
          <w:szCs w:val="24"/>
          <w:highlight w:val="yellow"/>
        </w:rPr>
        <w:t>Value</w:t>
      </w:r>
      <w:r w:rsidR="00A6630C" w:rsidRPr="00445C95">
        <w:rPr>
          <w:rFonts w:ascii="黑体" w:eastAsia="黑体" w:hAnsi="黑体" w:hint="eastAsia"/>
          <w:b/>
          <w:sz w:val="24"/>
          <w:szCs w:val="24"/>
        </w:rPr>
        <w:t>（T</w:t>
      </w:r>
      <w:r w:rsidR="0042580F">
        <w:rPr>
          <w:rFonts w:ascii="黑体" w:eastAsia="黑体" w:hAnsi="黑体" w:hint="eastAsia"/>
          <w:b/>
          <w:sz w:val="24"/>
          <w:szCs w:val="24"/>
        </w:rPr>
        <w:t>A</w:t>
      </w:r>
      <w:r w:rsidR="00A6630C" w:rsidRPr="00445C95">
        <w:rPr>
          <w:rFonts w:ascii="黑体" w:eastAsia="黑体" w:hAnsi="黑体" w:hint="eastAsia"/>
          <w:b/>
          <w:sz w:val="24"/>
          <w:szCs w:val="24"/>
        </w:rPr>
        <w:t>rmorDescriptor后面的那个五位数），这样比较保险。</w:t>
      </w:r>
    </w:p>
    <w:p w:rsidR="002519CC" w:rsidRDefault="002519CC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noProof/>
          <w:sz w:val="24"/>
          <w:szCs w:val="24"/>
        </w:rPr>
        <w:drawing>
          <wp:inline distT="0" distB="0" distL="0" distR="0">
            <wp:extent cx="4137660" cy="15896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364" cy="158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D7B" w:rsidRPr="00F16D7B" w:rsidRDefault="00F16D7B">
      <w:pPr>
        <w:rPr>
          <w:rFonts w:ascii="黑体" w:eastAsia="黑体" w:hAnsi="黑体"/>
          <w:b/>
          <w:color w:val="FF0000"/>
          <w:sz w:val="24"/>
          <w:szCs w:val="24"/>
        </w:rPr>
      </w:pPr>
      <w:r w:rsidRPr="00F16D7B">
        <w:rPr>
          <w:rFonts w:ascii="黑体" w:eastAsia="黑体" w:hAnsi="黑体" w:hint="eastAsia"/>
          <w:b/>
          <w:color w:val="FF0000"/>
          <w:sz w:val="24"/>
          <w:szCs w:val="24"/>
        </w:rPr>
        <w:lastRenderedPageBreak/>
        <w:t>（红圈处那个五位数是某坦克前甲，把它修改为其他Value的数值就可以做到不影响其他单位的修改护甲操作）</w:t>
      </w:r>
    </w:p>
    <w:p w:rsidR="00276144" w:rsidRDefault="00445C95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*</w:t>
      </w:r>
      <w:r w:rsidR="00A6630C" w:rsidRPr="00445C95">
        <w:rPr>
          <w:rFonts w:ascii="黑体" w:eastAsia="黑体" w:hAnsi="黑体" w:hint="eastAsia"/>
          <w:b/>
          <w:sz w:val="24"/>
          <w:szCs w:val="24"/>
        </w:rPr>
        <w:t>然而在修改一些特殊单位（比如全向都是0甲）时，要注意层的套用（例如BJ212和SX250Cargo的</w:t>
      </w:r>
      <w:r w:rsidRPr="00445C95">
        <w:rPr>
          <w:rFonts w:ascii="黑体" w:eastAsia="黑体" w:hAnsi="黑体" w:hint="eastAsia"/>
          <w:b/>
          <w:sz w:val="24"/>
          <w:szCs w:val="24"/>
          <w:highlight w:val="yellow"/>
        </w:rPr>
        <w:t>CommonDamageDescriptor</w:t>
      </w:r>
      <w:r w:rsidRPr="00445C95">
        <w:rPr>
          <w:rFonts w:ascii="黑体" w:eastAsia="黑体" w:hAnsi="黑体" w:hint="eastAsia"/>
          <w:b/>
          <w:sz w:val="24"/>
          <w:szCs w:val="24"/>
        </w:rPr>
        <w:t>这一层使用的是同样的数值，都是42859，这时候修改</w:t>
      </w:r>
      <w:r w:rsidR="002519CC">
        <w:rPr>
          <w:rFonts w:ascii="黑体" w:eastAsia="黑体" w:hAnsi="黑体" w:hint="eastAsia"/>
          <w:b/>
          <w:sz w:val="24"/>
          <w:szCs w:val="24"/>
        </w:rPr>
        <w:t>其中</w:t>
      </w:r>
      <w:r w:rsidRPr="00445C95">
        <w:rPr>
          <w:rFonts w:ascii="黑体" w:eastAsia="黑体" w:hAnsi="黑体" w:hint="eastAsia"/>
          <w:b/>
          <w:sz w:val="24"/>
          <w:szCs w:val="24"/>
        </w:rPr>
        <w:t>一个单位的Value会导致这一</w:t>
      </w:r>
      <w:bookmarkStart w:id="0" w:name="_GoBack"/>
      <w:bookmarkEnd w:id="0"/>
      <w:r w:rsidRPr="00445C95">
        <w:rPr>
          <w:rFonts w:ascii="黑体" w:eastAsia="黑体" w:hAnsi="黑体" w:hint="eastAsia"/>
          <w:b/>
          <w:sz w:val="24"/>
          <w:szCs w:val="24"/>
        </w:rPr>
        <w:t>层是42859的单位护甲全部发生变化</w:t>
      </w:r>
      <w:r w:rsidR="00A6630C" w:rsidRPr="00445C95">
        <w:rPr>
          <w:rFonts w:ascii="黑体" w:eastAsia="黑体" w:hAnsi="黑体" w:hint="eastAsia"/>
          <w:b/>
          <w:sz w:val="24"/>
          <w:szCs w:val="24"/>
        </w:rPr>
        <w:t>）</w:t>
      </w:r>
      <w:r w:rsidRPr="00445C95">
        <w:rPr>
          <w:rFonts w:ascii="黑体" w:eastAsia="黑体" w:hAnsi="黑体" w:hint="eastAsia"/>
          <w:b/>
          <w:sz w:val="24"/>
          <w:szCs w:val="24"/>
        </w:rPr>
        <w:t>。</w:t>
      </w:r>
      <w:r w:rsidRPr="00445C95">
        <w:rPr>
          <w:rFonts w:ascii="黑体" w:eastAsia="黑体" w:hAnsi="黑体"/>
          <w:b/>
          <w:sz w:val="24"/>
          <w:szCs w:val="24"/>
        </w:rPr>
        <w:t>如果发现类似情况</w:t>
      </w:r>
      <w:r w:rsidRPr="00445C95">
        <w:rPr>
          <w:rFonts w:ascii="黑体" w:eastAsia="黑体" w:hAnsi="黑体" w:hint="eastAsia"/>
          <w:b/>
          <w:sz w:val="24"/>
          <w:szCs w:val="24"/>
        </w:rPr>
        <w:t>，</w:t>
      </w:r>
      <w:r>
        <w:rPr>
          <w:rFonts w:ascii="黑体" w:eastAsia="黑体" w:hAnsi="黑体" w:hint="eastAsia"/>
          <w:b/>
          <w:sz w:val="24"/>
          <w:szCs w:val="24"/>
        </w:rPr>
        <w:t>就要修改比这一层高的</w:t>
      </w:r>
      <w:r w:rsidR="002519CC">
        <w:rPr>
          <w:rFonts w:ascii="黑体" w:eastAsia="黑体" w:hAnsi="黑体" w:hint="eastAsia"/>
          <w:b/>
          <w:sz w:val="24"/>
          <w:szCs w:val="24"/>
        </w:rPr>
        <w:t>层</w:t>
      </w:r>
      <w:r>
        <w:rPr>
          <w:rFonts w:ascii="黑体" w:eastAsia="黑体" w:hAnsi="黑体" w:hint="eastAsia"/>
          <w:b/>
          <w:sz w:val="24"/>
          <w:szCs w:val="24"/>
        </w:rPr>
        <w:t>数值（比如修改</w:t>
      </w:r>
      <w:r w:rsidRPr="002519CC">
        <w:rPr>
          <w:rFonts w:ascii="黑体" w:eastAsia="黑体" w:hAnsi="黑体" w:hint="eastAsia"/>
          <w:b/>
          <w:sz w:val="24"/>
          <w:szCs w:val="24"/>
        </w:rPr>
        <w:t>CommonDamageDescriptor</w:t>
      </w:r>
      <w:r w:rsidR="002519CC">
        <w:rPr>
          <w:rFonts w:ascii="黑体" w:eastAsia="黑体" w:hAnsi="黑体" w:hint="eastAsia"/>
          <w:b/>
          <w:sz w:val="24"/>
          <w:szCs w:val="24"/>
        </w:rPr>
        <w:t>本层或者直接套用更高的</w:t>
      </w:r>
      <w:r w:rsidR="002519CC" w:rsidRPr="00B9784C">
        <w:rPr>
          <w:rFonts w:ascii="黑体" w:eastAsia="黑体" w:hAnsi="黑体" w:hint="eastAsia"/>
          <w:b/>
          <w:sz w:val="24"/>
          <w:szCs w:val="24"/>
          <w:highlight w:val="yellow"/>
        </w:rPr>
        <w:t>Damage</w:t>
      </w:r>
      <w:r>
        <w:rPr>
          <w:rFonts w:ascii="黑体" w:eastAsia="黑体" w:hAnsi="黑体" w:hint="eastAsia"/>
          <w:b/>
          <w:sz w:val="24"/>
          <w:szCs w:val="24"/>
        </w:rPr>
        <w:t>）</w:t>
      </w:r>
      <w:r w:rsidR="002519CC">
        <w:rPr>
          <w:rFonts w:ascii="黑体" w:eastAsia="黑体" w:hAnsi="黑体" w:hint="eastAsia"/>
          <w:b/>
          <w:sz w:val="24"/>
          <w:szCs w:val="24"/>
        </w:rPr>
        <w:t>。</w:t>
      </w:r>
    </w:p>
    <w:p w:rsidR="00F16D7B" w:rsidRDefault="00F16D7B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noProof/>
          <w:sz w:val="24"/>
          <w:szCs w:val="24"/>
        </w:rPr>
        <w:drawing>
          <wp:inline distT="0" distB="0" distL="0" distR="0">
            <wp:extent cx="4602480" cy="1765964"/>
            <wp:effectExtent l="0" t="0" r="762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946" cy="176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469" w:rsidRPr="00A56469" w:rsidRDefault="00A56469">
      <w:pPr>
        <w:rPr>
          <w:rFonts w:ascii="黑体" w:eastAsia="黑体" w:hAnsi="黑体"/>
          <w:b/>
          <w:color w:val="FF0000"/>
          <w:sz w:val="24"/>
          <w:szCs w:val="24"/>
        </w:rPr>
      </w:pPr>
      <w:r w:rsidRPr="00A56469">
        <w:rPr>
          <w:rFonts w:ascii="黑体" w:eastAsia="黑体" w:hAnsi="黑体" w:hint="eastAsia"/>
          <w:b/>
          <w:color w:val="FF0000"/>
          <w:sz w:val="24"/>
          <w:szCs w:val="24"/>
        </w:rPr>
        <w:t>（红圈处就是BJ212吉普与SX250卡车的共用层，此层往下的数值被修改会让这两个单位的护甲同时发生变化）</w:t>
      </w:r>
    </w:p>
    <w:p w:rsidR="00445C95" w:rsidRPr="00445C95" w:rsidRDefault="00445C95">
      <w:pPr>
        <w:rPr>
          <w:rFonts w:ascii="黑体" w:eastAsia="黑体" w:hAnsi="黑体"/>
          <w:b/>
          <w:sz w:val="24"/>
          <w:szCs w:val="24"/>
        </w:rPr>
      </w:pPr>
    </w:p>
    <w:p w:rsidR="00137FEB" w:rsidRDefault="00D865A1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光学视野</w:t>
      </w:r>
      <w:r>
        <w:rPr>
          <w:rFonts w:ascii="黑体" w:eastAsia="黑体" w:hAnsi="黑体"/>
          <w:color w:val="7030A0"/>
          <w:sz w:val="24"/>
          <w:szCs w:val="24"/>
          <w:highlight w:val="yellow"/>
          <w:shd w:val="clear" w:color="auto" w:fill="FFFFFF"/>
        </w:rPr>
        <w:t>ScannerConfiguration</w:t>
      </w:r>
    </w:p>
    <w:p w:rsidR="00137FEB" w:rsidRDefault="00D865A1">
      <w:pPr>
        <w:rPr>
          <w:rFonts w:ascii="黑体" w:eastAsia="黑体" w:hAnsi="黑体" w:cs="Tahoma"/>
          <w:color w:val="7030A0"/>
          <w:sz w:val="24"/>
          <w:szCs w:val="24"/>
          <w:shd w:val="clear" w:color="auto" w:fill="FFFFFF"/>
        </w:rPr>
      </w:pPr>
      <w:r>
        <w:rPr>
          <w:rFonts w:ascii="黑体" w:eastAsia="黑体" w:hAnsi="黑体"/>
          <w:color w:val="7030A0"/>
          <w:sz w:val="24"/>
          <w:szCs w:val="24"/>
        </w:rPr>
        <w:t>81TUniteAuSolDescriptor</w:t>
      </w:r>
      <w:r>
        <w:rPr>
          <w:rFonts w:ascii="黑体" w:eastAsia="黑体" w:hAnsi="黑体" w:cs="Tahoma"/>
          <w:color w:val="7030A0"/>
          <w:sz w:val="24"/>
          <w:szCs w:val="24"/>
          <w:shd w:val="clear" w:color="auto" w:fill="FFFFFF"/>
        </w:rPr>
        <w:t>&gt;438Modules&gt;</w:t>
      </w:r>
      <w:r>
        <w:rPr>
          <w:rFonts w:ascii="黑体" w:eastAsia="黑体" w:hAnsi="黑体" w:cs="Tahoma"/>
          <w:color w:val="7030A0"/>
          <w:sz w:val="24"/>
          <w:szCs w:val="24"/>
          <w:highlight w:val="yellow"/>
          <w:shd w:val="clear" w:color="auto" w:fill="FFFFFF"/>
        </w:rPr>
        <w:t>(</w:t>
      </w:r>
      <w:r>
        <w:rPr>
          <w:rFonts w:ascii="黑体" w:eastAsia="黑体" w:hAnsi="黑体"/>
          <w:color w:val="7030A0"/>
          <w:sz w:val="24"/>
          <w:szCs w:val="24"/>
          <w:highlight w:val="yellow"/>
          <w:shd w:val="clear" w:color="auto" w:fill="FFFFFF"/>
        </w:rPr>
        <w:t>ScannerConfiguration</w:t>
      </w:r>
      <w:r>
        <w:rPr>
          <w:rFonts w:ascii="黑体" w:eastAsia="黑体" w:hAnsi="黑体" w:cs="Tahoma"/>
          <w:color w:val="7030A0"/>
          <w:sz w:val="24"/>
          <w:szCs w:val="24"/>
          <w:highlight w:val="yellow"/>
          <w:shd w:val="clear" w:color="auto" w:fill="FFFFFF"/>
        </w:rPr>
        <w:t>)</w:t>
      </w:r>
      <w:r>
        <w:rPr>
          <w:rFonts w:ascii="黑体" w:eastAsia="黑体" w:hAnsi="黑体" w:cs="Tahoma"/>
          <w:color w:val="7030A0"/>
          <w:sz w:val="24"/>
          <w:szCs w:val="24"/>
          <w:shd w:val="clear" w:color="auto" w:fill="FFFFFF"/>
        </w:rPr>
        <w:t>&gt;494(Default)</w:t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622(DetectionTBA) 发现直升机</w:t>
      </w:r>
      <w:r>
        <w:rPr>
          <w:rFonts w:ascii="黑体" w:eastAsia="黑体" w:hAnsi="黑体" w:hint="eastAsia"/>
          <w:sz w:val="24"/>
          <w:szCs w:val="24"/>
        </w:rPr>
        <w:tab/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623(PorteeVision) 视野范围</w:t>
      </w:r>
      <w:r>
        <w:rPr>
          <w:rFonts w:ascii="黑体" w:eastAsia="黑体" w:hAnsi="黑体" w:hint="eastAsia"/>
          <w:sz w:val="24"/>
          <w:szCs w:val="24"/>
        </w:rPr>
        <w:tab/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624(OpticalStrength) 光学系统</w:t>
      </w:r>
      <w:r>
        <w:rPr>
          <w:rFonts w:ascii="黑体" w:eastAsia="黑体" w:hAnsi="黑体" w:hint="eastAsia"/>
          <w:sz w:val="24"/>
          <w:szCs w:val="24"/>
        </w:rPr>
        <w:tab/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625(OpticalStrengthAltitude) 空中侦察</w:t>
      </w:r>
      <w:r>
        <w:rPr>
          <w:rFonts w:ascii="黑体" w:eastAsia="黑体" w:hAnsi="黑体" w:hint="eastAsia"/>
          <w:sz w:val="24"/>
          <w:szCs w:val="24"/>
        </w:rPr>
        <w:tab/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626(SpecializedOpticalStrengths) 专用光学优势</w:t>
      </w:r>
      <w:r>
        <w:rPr>
          <w:rFonts w:ascii="黑体" w:eastAsia="黑体" w:hAnsi="黑体" w:hint="eastAsia"/>
          <w:sz w:val="24"/>
          <w:szCs w:val="24"/>
        </w:rPr>
        <w:tab/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627(SpecializedDetections) 专用视野</w:t>
      </w:r>
      <w:r>
        <w:rPr>
          <w:rFonts w:ascii="黑体" w:eastAsia="黑体" w:hAnsi="黑体" w:hint="eastAsia"/>
          <w:sz w:val="24"/>
          <w:szCs w:val="24"/>
        </w:rPr>
        <w:tab/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695(PorteeVisionTBA) 直升机视野范围</w:t>
      </w:r>
    </w:p>
    <w:p w:rsidR="00137FEB" w:rsidRDefault="00D865A1">
      <w:pPr>
        <w:rPr>
          <w:rFonts w:ascii="黑体" w:eastAsia="黑体" w:hAnsi="黑体"/>
          <w:sz w:val="24"/>
          <w:szCs w:val="24"/>
          <w:highlight w:val="green"/>
        </w:rPr>
      </w:pPr>
      <w:r>
        <w:rPr>
          <w:rFonts w:ascii="黑体" w:eastAsia="黑体" w:hAnsi="黑体"/>
          <w:sz w:val="24"/>
          <w:szCs w:val="24"/>
          <w:highlight w:val="green"/>
        </w:rPr>
        <w:t>ps.</w:t>
      </w:r>
    </w:p>
    <w:p w:rsidR="00137FEB" w:rsidRDefault="00D865A1">
      <w:pPr>
        <w:rPr>
          <w:rFonts w:ascii="黑体" w:eastAsia="黑体" w:hAnsi="黑体"/>
          <w:sz w:val="24"/>
          <w:szCs w:val="24"/>
          <w:highlight w:val="green"/>
        </w:rPr>
      </w:pPr>
      <w:r>
        <w:rPr>
          <w:rFonts w:ascii="黑体" w:eastAsia="黑体" w:hAnsi="黑体" w:hint="eastAsia"/>
          <w:sz w:val="24"/>
          <w:szCs w:val="24"/>
          <w:highlight w:val="green"/>
        </w:rPr>
        <w:t>624：</w:t>
      </w:r>
    </w:p>
    <w:p w:rsidR="00137FEB" w:rsidRDefault="00D865A1">
      <w:pPr>
        <w:rPr>
          <w:rFonts w:ascii="黑体" w:eastAsia="黑体" w:hAnsi="黑体"/>
          <w:sz w:val="24"/>
          <w:szCs w:val="24"/>
          <w:highlight w:val="green"/>
        </w:rPr>
      </w:pPr>
      <w:r>
        <w:rPr>
          <w:rFonts w:ascii="黑体" w:eastAsia="黑体" w:hAnsi="黑体" w:hint="eastAsia"/>
          <w:sz w:val="24"/>
          <w:szCs w:val="24"/>
          <w:highlight w:val="green"/>
        </w:rPr>
        <w:t>0-40(不佳)</w:t>
      </w:r>
    </w:p>
    <w:p w:rsidR="00137FEB" w:rsidRDefault="00D865A1">
      <w:pPr>
        <w:rPr>
          <w:rFonts w:ascii="黑体" w:eastAsia="黑体" w:hAnsi="黑体"/>
          <w:sz w:val="24"/>
          <w:szCs w:val="24"/>
          <w:highlight w:val="green"/>
        </w:rPr>
      </w:pPr>
      <w:r>
        <w:rPr>
          <w:rFonts w:ascii="黑体" w:eastAsia="黑体" w:hAnsi="黑体" w:hint="eastAsia"/>
          <w:sz w:val="24"/>
          <w:szCs w:val="24"/>
          <w:highlight w:val="green"/>
        </w:rPr>
        <w:t>41-59(差劲)</w:t>
      </w:r>
    </w:p>
    <w:p w:rsidR="00137FEB" w:rsidRDefault="00D865A1">
      <w:pPr>
        <w:rPr>
          <w:rFonts w:ascii="黑体" w:eastAsia="黑体" w:hAnsi="黑体"/>
          <w:sz w:val="24"/>
          <w:szCs w:val="24"/>
          <w:highlight w:val="green"/>
        </w:rPr>
      </w:pPr>
      <w:r>
        <w:rPr>
          <w:rFonts w:ascii="黑体" w:eastAsia="黑体" w:hAnsi="黑体" w:hint="eastAsia"/>
          <w:sz w:val="24"/>
          <w:szCs w:val="24"/>
          <w:highlight w:val="green"/>
        </w:rPr>
        <w:t>60-80(适中)</w:t>
      </w:r>
    </w:p>
    <w:p w:rsidR="00137FEB" w:rsidRDefault="00D865A1">
      <w:pPr>
        <w:rPr>
          <w:rFonts w:ascii="黑体" w:eastAsia="黑体" w:hAnsi="黑体"/>
          <w:sz w:val="24"/>
          <w:szCs w:val="24"/>
          <w:highlight w:val="green"/>
        </w:rPr>
      </w:pPr>
      <w:r>
        <w:rPr>
          <w:rFonts w:ascii="黑体" w:eastAsia="黑体" w:hAnsi="黑体" w:hint="eastAsia"/>
          <w:sz w:val="24"/>
          <w:szCs w:val="24"/>
          <w:highlight w:val="green"/>
        </w:rPr>
        <w:t>81-120(优秀)</w:t>
      </w:r>
    </w:p>
    <w:p w:rsidR="00137FEB" w:rsidRDefault="00D865A1">
      <w:pPr>
        <w:rPr>
          <w:rFonts w:ascii="黑体" w:eastAsia="黑体" w:hAnsi="黑体"/>
          <w:sz w:val="24"/>
          <w:szCs w:val="24"/>
          <w:highlight w:val="green"/>
        </w:rPr>
      </w:pPr>
      <w:r>
        <w:rPr>
          <w:rFonts w:ascii="黑体" w:eastAsia="黑体" w:hAnsi="黑体" w:hint="eastAsia"/>
          <w:sz w:val="24"/>
          <w:szCs w:val="24"/>
          <w:highlight w:val="green"/>
        </w:rPr>
        <w:t>121-170(极佳)</w:t>
      </w:r>
    </w:p>
    <w:p w:rsidR="00137FEB" w:rsidRDefault="00D865A1">
      <w:pPr>
        <w:rPr>
          <w:rFonts w:ascii="黑体" w:eastAsia="黑体" w:hAnsi="黑体"/>
          <w:sz w:val="24"/>
          <w:szCs w:val="24"/>
          <w:highlight w:val="green"/>
        </w:rPr>
      </w:pPr>
      <w:r>
        <w:rPr>
          <w:rFonts w:ascii="黑体" w:eastAsia="黑体" w:hAnsi="黑体" w:hint="eastAsia"/>
          <w:sz w:val="24"/>
          <w:szCs w:val="24"/>
          <w:highlight w:val="green"/>
        </w:rPr>
        <w:t>171-220(非凡)</w:t>
      </w:r>
    </w:p>
    <w:p w:rsidR="00137FEB" w:rsidRDefault="00D865A1">
      <w:pPr>
        <w:rPr>
          <w:rFonts w:ascii="黑体" w:eastAsia="黑体" w:hAnsi="黑体"/>
          <w:sz w:val="24"/>
          <w:szCs w:val="24"/>
          <w:highlight w:val="green"/>
        </w:rPr>
      </w:pPr>
      <w:r>
        <w:rPr>
          <w:rFonts w:ascii="黑体" w:eastAsia="黑体" w:hAnsi="黑体" w:hint="eastAsia"/>
          <w:sz w:val="24"/>
          <w:szCs w:val="24"/>
          <w:highlight w:val="green"/>
        </w:rPr>
        <w:t>625：</w:t>
      </w:r>
    </w:p>
    <w:p w:rsidR="00137FEB" w:rsidRDefault="00D865A1">
      <w:pPr>
        <w:rPr>
          <w:rFonts w:ascii="黑体" w:eastAsia="黑体" w:hAnsi="黑体"/>
          <w:sz w:val="24"/>
          <w:szCs w:val="24"/>
          <w:highlight w:val="green"/>
        </w:rPr>
      </w:pPr>
      <w:r>
        <w:rPr>
          <w:rFonts w:ascii="黑体" w:eastAsia="黑体" w:hAnsi="黑体" w:hint="eastAsia"/>
          <w:sz w:val="24"/>
          <w:szCs w:val="24"/>
          <w:highlight w:val="green"/>
        </w:rPr>
        <w:t>0-20(不佳)</w:t>
      </w:r>
    </w:p>
    <w:p w:rsidR="00137FEB" w:rsidRDefault="00D865A1">
      <w:pPr>
        <w:rPr>
          <w:rFonts w:ascii="黑体" w:eastAsia="黑体" w:hAnsi="黑体"/>
          <w:sz w:val="24"/>
          <w:szCs w:val="24"/>
          <w:highlight w:val="green"/>
        </w:rPr>
      </w:pPr>
      <w:r>
        <w:rPr>
          <w:rFonts w:ascii="黑体" w:eastAsia="黑体" w:hAnsi="黑体" w:hint="eastAsia"/>
          <w:sz w:val="24"/>
          <w:szCs w:val="24"/>
          <w:highlight w:val="green"/>
        </w:rPr>
        <w:t>21-40(差劲)</w:t>
      </w:r>
    </w:p>
    <w:p w:rsidR="00137FEB" w:rsidRDefault="00D865A1">
      <w:pPr>
        <w:rPr>
          <w:rFonts w:ascii="黑体" w:eastAsia="黑体" w:hAnsi="黑体"/>
          <w:sz w:val="24"/>
          <w:szCs w:val="24"/>
          <w:highlight w:val="green"/>
        </w:rPr>
      </w:pPr>
      <w:r>
        <w:rPr>
          <w:rFonts w:ascii="黑体" w:eastAsia="黑体" w:hAnsi="黑体" w:hint="eastAsia"/>
          <w:sz w:val="24"/>
          <w:szCs w:val="24"/>
          <w:highlight w:val="green"/>
        </w:rPr>
        <w:t>41-80(适中)</w:t>
      </w:r>
    </w:p>
    <w:p w:rsidR="00137FEB" w:rsidRDefault="00D865A1">
      <w:pPr>
        <w:rPr>
          <w:rFonts w:ascii="黑体" w:eastAsia="黑体" w:hAnsi="黑体"/>
          <w:sz w:val="24"/>
          <w:szCs w:val="24"/>
          <w:highlight w:val="green"/>
        </w:rPr>
      </w:pPr>
      <w:r>
        <w:rPr>
          <w:rFonts w:ascii="黑体" w:eastAsia="黑体" w:hAnsi="黑体" w:hint="eastAsia"/>
          <w:sz w:val="24"/>
          <w:szCs w:val="24"/>
          <w:highlight w:val="green"/>
        </w:rPr>
        <w:t>81-150(优秀)</w:t>
      </w:r>
    </w:p>
    <w:p w:rsidR="00137FEB" w:rsidRDefault="00D865A1">
      <w:pPr>
        <w:rPr>
          <w:rFonts w:ascii="黑体" w:eastAsia="黑体" w:hAnsi="黑体"/>
          <w:sz w:val="24"/>
          <w:szCs w:val="24"/>
          <w:highlight w:val="green"/>
        </w:rPr>
      </w:pPr>
      <w:r>
        <w:rPr>
          <w:rFonts w:ascii="黑体" w:eastAsia="黑体" w:hAnsi="黑体" w:hint="eastAsia"/>
          <w:sz w:val="24"/>
          <w:szCs w:val="24"/>
          <w:highlight w:val="green"/>
        </w:rPr>
        <w:t>150-300(极佳)</w:t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  <w:highlight w:val="green"/>
        </w:rPr>
        <w:t>300-450(非凡)</w:t>
      </w:r>
    </w:p>
    <w:p w:rsidR="00137FEB" w:rsidRDefault="00137FEB">
      <w:pPr>
        <w:rPr>
          <w:rFonts w:ascii="黑体" w:eastAsia="黑体" w:hAnsi="黑体"/>
          <w:sz w:val="24"/>
          <w:szCs w:val="24"/>
        </w:rPr>
      </w:pPr>
    </w:p>
    <w:p w:rsidR="00137FEB" w:rsidRDefault="00D865A1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移动速度</w:t>
      </w:r>
      <w:r>
        <w:rPr>
          <w:rFonts w:ascii="黑体" w:eastAsia="黑体" w:hAnsi="黑体"/>
          <w:color w:val="7030A0"/>
          <w:sz w:val="24"/>
          <w:szCs w:val="24"/>
          <w:highlight w:val="yellow"/>
          <w:shd w:val="clear" w:color="auto" w:fill="FFFFFF"/>
        </w:rPr>
        <w:t>MouvementHandler</w:t>
      </w:r>
    </w:p>
    <w:p w:rsidR="00137FEB" w:rsidRDefault="00D865A1">
      <w:pPr>
        <w:rPr>
          <w:rFonts w:ascii="黑体" w:eastAsia="黑体" w:hAnsi="黑体" w:cs="Tahoma"/>
          <w:color w:val="7030A0"/>
          <w:sz w:val="24"/>
          <w:szCs w:val="24"/>
          <w:shd w:val="clear" w:color="auto" w:fill="FFFFFF"/>
        </w:rPr>
      </w:pPr>
      <w:r>
        <w:rPr>
          <w:rFonts w:ascii="黑体" w:eastAsia="黑体" w:hAnsi="黑体"/>
          <w:color w:val="7030A0"/>
          <w:sz w:val="24"/>
          <w:szCs w:val="24"/>
        </w:rPr>
        <w:t>81 TUniteAuSolDescriptor</w:t>
      </w:r>
      <w:r>
        <w:rPr>
          <w:rFonts w:ascii="黑体" w:eastAsia="黑体" w:hAnsi="黑体" w:cs="Tahoma"/>
          <w:color w:val="7030A0"/>
          <w:sz w:val="24"/>
          <w:szCs w:val="24"/>
          <w:shd w:val="clear" w:color="auto" w:fill="FFFFFF"/>
        </w:rPr>
        <w:t>&gt;438 Modules&gt;</w:t>
      </w:r>
      <w:r>
        <w:rPr>
          <w:rFonts w:ascii="黑体" w:eastAsia="黑体" w:hAnsi="黑体" w:cs="Tahoma"/>
          <w:color w:val="7030A0"/>
          <w:sz w:val="24"/>
          <w:szCs w:val="24"/>
          <w:highlight w:val="yellow"/>
          <w:shd w:val="clear" w:color="auto" w:fill="FFFFFF"/>
        </w:rPr>
        <w:t>(</w:t>
      </w:r>
      <w:r>
        <w:rPr>
          <w:rFonts w:ascii="黑体" w:eastAsia="黑体" w:hAnsi="黑体"/>
          <w:color w:val="7030A0"/>
          <w:sz w:val="24"/>
          <w:szCs w:val="24"/>
          <w:highlight w:val="yellow"/>
          <w:shd w:val="clear" w:color="auto" w:fill="FFFFFF"/>
        </w:rPr>
        <w:t>MouvementHandler</w:t>
      </w:r>
      <w:r>
        <w:rPr>
          <w:rFonts w:ascii="黑体" w:eastAsia="黑体" w:hAnsi="黑体" w:cs="Tahoma"/>
          <w:color w:val="7030A0"/>
          <w:sz w:val="24"/>
          <w:szCs w:val="24"/>
          <w:highlight w:val="yellow"/>
          <w:shd w:val="clear" w:color="auto" w:fill="FFFFFF"/>
        </w:rPr>
        <w:t>)</w:t>
      </w:r>
      <w:r>
        <w:rPr>
          <w:rFonts w:ascii="黑体" w:eastAsia="黑体" w:hAnsi="黑体" w:cs="Tahoma"/>
          <w:color w:val="7030A0"/>
          <w:sz w:val="24"/>
          <w:szCs w:val="24"/>
          <w:shd w:val="clear" w:color="auto" w:fill="FFFFFF"/>
        </w:rPr>
        <w:t>&gt;494(Default)</w:t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609（Maxspeed）</w:t>
      </w:r>
      <w:r>
        <w:rPr>
          <w:rFonts w:ascii="黑体" w:eastAsia="黑体" w:hAnsi="黑体" w:hint="eastAsia"/>
          <w:sz w:val="24"/>
          <w:szCs w:val="24"/>
        </w:rPr>
        <w:tab/>
        <w:t>最大速度</w:t>
      </w:r>
      <w:r>
        <w:rPr>
          <w:rFonts w:ascii="黑体" w:eastAsia="黑体" w:hAnsi="黑体" w:hint="eastAsia"/>
          <w:sz w:val="24"/>
          <w:szCs w:val="24"/>
        </w:rPr>
        <w:tab/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611（SpeedBonusOnRoad）</w:t>
      </w:r>
      <w:r>
        <w:rPr>
          <w:rFonts w:ascii="黑体" w:eastAsia="黑体" w:hAnsi="黑体" w:hint="eastAsia"/>
          <w:sz w:val="24"/>
          <w:szCs w:val="24"/>
        </w:rPr>
        <w:tab/>
        <w:t>道路速度加成</w:t>
      </w:r>
      <w:r>
        <w:rPr>
          <w:rFonts w:ascii="黑体" w:eastAsia="黑体" w:hAnsi="黑体" w:hint="eastAsia"/>
          <w:sz w:val="24"/>
          <w:szCs w:val="24"/>
        </w:rPr>
        <w:tab/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613（MaxAcceleration）</w:t>
      </w:r>
      <w:r>
        <w:rPr>
          <w:rFonts w:ascii="黑体" w:eastAsia="黑体" w:hAnsi="黑体" w:hint="eastAsia"/>
          <w:sz w:val="24"/>
          <w:szCs w:val="24"/>
        </w:rPr>
        <w:tab/>
        <w:t>最大加速度</w:t>
      </w:r>
      <w:r>
        <w:rPr>
          <w:rFonts w:ascii="黑体" w:eastAsia="黑体" w:hAnsi="黑体" w:hint="eastAsia"/>
          <w:sz w:val="24"/>
          <w:szCs w:val="24"/>
        </w:rPr>
        <w:tab/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614（MaxDeceleration）</w:t>
      </w:r>
      <w:r>
        <w:rPr>
          <w:rFonts w:ascii="黑体" w:eastAsia="黑体" w:hAnsi="黑体" w:hint="eastAsia"/>
          <w:sz w:val="24"/>
          <w:szCs w:val="24"/>
        </w:rPr>
        <w:tab/>
        <w:t>最大减速度</w:t>
      </w:r>
    </w:p>
    <w:p w:rsidR="00137FEB" w:rsidRDefault="00D865A1">
      <w:pPr>
        <w:rPr>
          <w:rFonts w:ascii="黑体" w:eastAsia="黑体" w:hAnsi="黑体"/>
          <w:sz w:val="24"/>
          <w:szCs w:val="24"/>
          <w:highlight w:val="green"/>
        </w:rPr>
      </w:pPr>
      <w:r>
        <w:rPr>
          <w:rFonts w:ascii="黑体" w:eastAsia="黑体" w:hAnsi="黑体" w:hint="eastAsia"/>
          <w:sz w:val="24"/>
          <w:szCs w:val="24"/>
        </w:rPr>
        <w:t xml:space="preserve">615（VehicleSubType）   水路两栖 </w:t>
      </w:r>
      <w:r>
        <w:rPr>
          <w:rFonts w:ascii="黑体" w:eastAsia="黑体" w:hAnsi="黑体" w:hint="eastAsia"/>
          <w:sz w:val="24"/>
          <w:szCs w:val="24"/>
          <w:highlight w:val="green"/>
        </w:rPr>
        <w:t>(PS：车辆分类 1直升机 2飞机 3两栖 4船只)</w:t>
      </w:r>
    </w:p>
    <w:p w:rsidR="00137FEB" w:rsidRDefault="00137FEB">
      <w:pPr>
        <w:rPr>
          <w:rFonts w:ascii="黑体" w:eastAsia="黑体" w:hAnsi="黑体"/>
          <w:sz w:val="24"/>
          <w:szCs w:val="24"/>
          <w:highlight w:val="green"/>
        </w:rPr>
      </w:pPr>
    </w:p>
    <w:p w:rsidR="00137FEB" w:rsidRDefault="00D865A1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（坦克等地面单位改速度时候最好连燃料一起改，如果燃料非常多可以不改，比如中国的85系列坦克）</w:t>
      </w:r>
    </w:p>
    <w:p w:rsidR="00DA77F6" w:rsidRDefault="00DA77F6">
      <w:pPr>
        <w:rPr>
          <w:rFonts w:ascii="黑体" w:eastAsia="黑体" w:hAnsi="黑体" w:hint="eastAsia"/>
          <w:sz w:val="24"/>
          <w:szCs w:val="24"/>
        </w:rPr>
      </w:pPr>
    </w:p>
    <w:p w:rsidR="00DA77F6" w:rsidRDefault="00DA77F6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坦克车辆常见速度：</w:t>
      </w:r>
    </w:p>
    <w:p w:rsidR="00DA77F6" w:rsidRDefault="00DA77F6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95km/H=4940       综上所诉，1km/H=52</w:t>
      </w:r>
    </w:p>
    <w:p w:rsidR="00DA77F6" w:rsidRDefault="00DA77F6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60km/H=3120</w:t>
      </w:r>
    </w:p>
    <w:p w:rsidR="00DA77F6" w:rsidRDefault="00DA77F6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80km/H=4160</w:t>
      </w:r>
    </w:p>
    <w:p w:rsidR="00137FEB" w:rsidRDefault="00DA77F6">
      <w:pPr>
        <w:rPr>
          <w:rFonts w:ascii="黑体" w:eastAsia="黑体" w:hAnsi="黑体"/>
          <w:sz w:val="24"/>
          <w:szCs w:val="24"/>
          <w:highlight w:val="green"/>
        </w:rPr>
      </w:pPr>
      <w:r>
        <w:rPr>
          <w:rFonts w:ascii="黑体" w:eastAsia="黑体" w:hAnsi="黑体" w:hint="eastAsia"/>
          <w:sz w:val="24"/>
          <w:szCs w:val="24"/>
        </w:rPr>
        <w:t>55km/H=2860</w:t>
      </w:r>
    </w:p>
    <w:p w:rsidR="00137FEB" w:rsidRDefault="00137FEB">
      <w:pPr>
        <w:rPr>
          <w:rFonts w:ascii="黑体" w:eastAsia="黑体" w:hAnsi="黑体"/>
          <w:sz w:val="24"/>
          <w:szCs w:val="24"/>
        </w:rPr>
      </w:pPr>
    </w:p>
    <w:p w:rsidR="00137FEB" w:rsidRDefault="00D865A1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旋转半径</w:t>
      </w:r>
    </w:p>
    <w:p w:rsidR="00137FEB" w:rsidRDefault="00D865A1">
      <w:pPr>
        <w:rPr>
          <w:rFonts w:ascii="黑体" w:eastAsia="黑体" w:hAnsi="黑体"/>
          <w:color w:val="7030A0"/>
          <w:sz w:val="24"/>
          <w:szCs w:val="24"/>
        </w:rPr>
      </w:pPr>
      <w:r>
        <w:rPr>
          <w:rFonts w:ascii="黑体" w:eastAsia="黑体" w:hAnsi="黑体"/>
          <w:color w:val="7030A0"/>
          <w:sz w:val="24"/>
          <w:szCs w:val="24"/>
        </w:rPr>
        <w:t>121 TMouvementHandlerAirplaneDescriptor</w:t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color w:val="7030A0"/>
          <w:sz w:val="24"/>
          <w:szCs w:val="24"/>
        </w:rPr>
        <w:t>707(physicConfiguration)&gt;923(AgilityRadiusInMeter)</w:t>
      </w:r>
      <w:r>
        <w:rPr>
          <w:rFonts w:ascii="黑体" w:eastAsia="黑体" w:hAnsi="黑体" w:hint="eastAsia"/>
          <w:sz w:val="24"/>
          <w:szCs w:val="24"/>
        </w:rPr>
        <w:t>转弯半径影响因素很多,数值不合理，可能弹出游戏</w:t>
      </w:r>
    </w:p>
    <w:p w:rsidR="00137FEB" w:rsidRDefault="00137FEB">
      <w:pPr>
        <w:rPr>
          <w:rFonts w:ascii="黑体" w:eastAsia="黑体" w:hAnsi="黑体"/>
          <w:sz w:val="24"/>
          <w:szCs w:val="24"/>
        </w:rPr>
      </w:pPr>
    </w:p>
    <w:p w:rsidR="00137FEB" w:rsidRDefault="00D865A1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移动类型</w:t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81 TUniteAusolDescriptor</w:t>
      </w:r>
    </w:p>
    <w:p w:rsidR="00137FEB" w:rsidRDefault="00D865A1">
      <w:pPr>
        <w:rPr>
          <w:rFonts w:ascii="黑体" w:eastAsia="黑体" w:hAnsi="黑体"/>
          <w:sz w:val="24"/>
          <w:szCs w:val="24"/>
          <w:highlight w:val="lightGray"/>
        </w:rPr>
      </w:pPr>
      <w:r>
        <w:rPr>
          <w:rFonts w:ascii="黑体" w:eastAsia="黑体" w:hAnsi="黑体" w:hint="eastAsia"/>
          <w:sz w:val="24"/>
          <w:szCs w:val="24"/>
        </w:rPr>
        <w:t>466(UnitMovingType)数值为7,单位可以在水面放置和行驶。</w:t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  <w:highlight w:val="green"/>
        </w:rPr>
        <w:t>ps. 修改水陆两栖请2项一起修改。</w:t>
      </w:r>
    </w:p>
    <w:p w:rsidR="00137FEB" w:rsidRDefault="00137FEB">
      <w:pPr>
        <w:rPr>
          <w:rFonts w:ascii="黑体" w:eastAsia="黑体" w:hAnsi="黑体"/>
          <w:sz w:val="24"/>
          <w:szCs w:val="24"/>
        </w:rPr>
      </w:pPr>
    </w:p>
    <w:p w:rsidR="00137FEB" w:rsidRDefault="00D865A1">
      <w:pPr>
        <w:rPr>
          <w:rFonts w:ascii="黑体" w:eastAsia="黑体" w:hAnsi="黑体"/>
          <w:color w:val="FF0000"/>
          <w:sz w:val="24"/>
          <w:szCs w:val="24"/>
        </w:rPr>
      </w:pPr>
      <w:r>
        <w:rPr>
          <w:rFonts w:ascii="黑体" w:eastAsia="黑体" w:hAnsi="黑体" w:hint="eastAsia"/>
          <w:color w:val="FF0000"/>
          <w:sz w:val="24"/>
          <w:szCs w:val="24"/>
        </w:rPr>
        <w:t>注意：如果是飞机，建议套用一整套速度(MouvementHandler)，带上燃料(Fuel)，飞机高度会有些不同，比如Q5的750速度和美帝一些飞机的750 高度会有明显的差别,代用一套速度会带上回旋半径</w:t>
      </w:r>
    </w:p>
    <w:p w:rsidR="00137FEB" w:rsidRDefault="00137FEB">
      <w:pPr>
        <w:rPr>
          <w:rFonts w:ascii="黑体" w:eastAsia="黑体" w:hAnsi="黑体"/>
          <w:sz w:val="24"/>
          <w:szCs w:val="24"/>
        </w:rPr>
      </w:pPr>
    </w:p>
    <w:p w:rsidR="00137FEB" w:rsidRDefault="00D865A1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隐匿性能</w:t>
      </w:r>
      <w:r>
        <w:rPr>
          <w:rFonts w:ascii="黑体" w:eastAsia="黑体" w:hAnsi="黑体"/>
          <w:color w:val="7030A0"/>
          <w:sz w:val="24"/>
          <w:szCs w:val="24"/>
          <w:highlight w:val="yellow"/>
          <w:shd w:val="clear" w:color="auto" w:fill="FFFFFF"/>
        </w:rPr>
        <w:t>Visibility</w:t>
      </w:r>
    </w:p>
    <w:p w:rsidR="00137FEB" w:rsidRDefault="00D865A1">
      <w:pPr>
        <w:rPr>
          <w:rFonts w:ascii="黑体" w:eastAsia="黑体" w:hAnsi="黑体" w:cs="Tahoma"/>
          <w:color w:val="7030A0"/>
          <w:sz w:val="24"/>
          <w:szCs w:val="24"/>
          <w:shd w:val="clear" w:color="auto" w:fill="FFFFFF"/>
        </w:rPr>
      </w:pPr>
      <w:r>
        <w:rPr>
          <w:rFonts w:ascii="黑体" w:eastAsia="黑体" w:hAnsi="黑体"/>
          <w:color w:val="7030A0"/>
          <w:sz w:val="24"/>
          <w:szCs w:val="24"/>
        </w:rPr>
        <w:t>81 TUniteAuSolDescriptor</w:t>
      </w:r>
      <w:r>
        <w:rPr>
          <w:rFonts w:ascii="黑体" w:eastAsia="黑体" w:hAnsi="黑体" w:cs="Tahoma"/>
          <w:color w:val="7030A0"/>
          <w:sz w:val="24"/>
          <w:szCs w:val="24"/>
          <w:shd w:val="clear" w:color="auto" w:fill="FFFFFF"/>
        </w:rPr>
        <w:t>&gt;438 Modules&gt;</w:t>
      </w:r>
      <w:r>
        <w:rPr>
          <w:rFonts w:ascii="黑体" w:eastAsia="黑体" w:hAnsi="黑体" w:cs="Tahoma"/>
          <w:color w:val="7030A0"/>
          <w:sz w:val="24"/>
          <w:szCs w:val="24"/>
          <w:highlight w:val="yellow"/>
          <w:shd w:val="clear" w:color="auto" w:fill="FFFFFF"/>
        </w:rPr>
        <w:t>(</w:t>
      </w:r>
      <w:r>
        <w:rPr>
          <w:rFonts w:ascii="黑体" w:eastAsia="黑体" w:hAnsi="黑体"/>
          <w:color w:val="7030A0"/>
          <w:sz w:val="24"/>
          <w:szCs w:val="24"/>
          <w:highlight w:val="yellow"/>
          <w:shd w:val="clear" w:color="auto" w:fill="FFFFFF"/>
        </w:rPr>
        <w:t>Visibility</w:t>
      </w:r>
      <w:r>
        <w:rPr>
          <w:rFonts w:ascii="黑体" w:eastAsia="黑体" w:hAnsi="黑体" w:cs="Tahoma"/>
          <w:color w:val="7030A0"/>
          <w:sz w:val="24"/>
          <w:szCs w:val="24"/>
          <w:highlight w:val="yellow"/>
          <w:shd w:val="clear" w:color="auto" w:fill="FFFFFF"/>
        </w:rPr>
        <w:t>)</w:t>
      </w:r>
      <w:r>
        <w:rPr>
          <w:rFonts w:ascii="黑体" w:eastAsia="黑体" w:hAnsi="黑体" w:cs="Tahoma"/>
          <w:color w:val="7030A0"/>
          <w:sz w:val="24"/>
          <w:szCs w:val="24"/>
          <w:shd w:val="clear" w:color="auto" w:fill="FFFFFF"/>
        </w:rPr>
        <w:t>&gt;494(Default)</w:t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 xml:space="preserve">595(unitstealthbonus) </w:t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0-0.5(不佳)</w:t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0.6-1(差劲)</w:t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1.1-1.5(适中)</w:t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1.6-2.0(优秀)</w:t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2.1-2.5(极佳)</w:t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2.6-3.0(非凡)</w:t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隐匿性能配合开火噪音一起来改效果最好</w:t>
      </w:r>
    </w:p>
    <w:p w:rsidR="00137FEB" w:rsidRDefault="00137FEB">
      <w:pPr>
        <w:rPr>
          <w:rFonts w:ascii="黑体" w:eastAsia="黑体" w:hAnsi="黑体"/>
          <w:sz w:val="24"/>
          <w:szCs w:val="24"/>
        </w:rPr>
      </w:pPr>
    </w:p>
    <w:p w:rsidR="00137FEB" w:rsidRDefault="00D865A1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lastRenderedPageBreak/>
        <w:t>燃料</w:t>
      </w:r>
    </w:p>
    <w:p w:rsidR="00137FEB" w:rsidRDefault="00D865A1">
      <w:pPr>
        <w:rPr>
          <w:rFonts w:ascii="黑体" w:eastAsia="黑体" w:hAnsi="黑体" w:cs="Tahoma"/>
          <w:color w:val="7030A0"/>
          <w:sz w:val="24"/>
          <w:szCs w:val="24"/>
          <w:shd w:val="clear" w:color="auto" w:fill="FFFFFF"/>
        </w:rPr>
      </w:pPr>
      <w:r>
        <w:rPr>
          <w:rFonts w:ascii="黑体" w:eastAsia="黑体" w:hAnsi="黑体"/>
          <w:color w:val="7030A0"/>
          <w:sz w:val="24"/>
          <w:szCs w:val="24"/>
        </w:rPr>
        <w:t>81 TUniteAuSolDescriptor</w:t>
      </w:r>
      <w:r>
        <w:rPr>
          <w:rFonts w:ascii="黑体" w:eastAsia="黑体" w:hAnsi="黑体" w:cs="Tahoma"/>
          <w:color w:val="7030A0"/>
          <w:sz w:val="24"/>
          <w:szCs w:val="24"/>
          <w:shd w:val="clear" w:color="auto" w:fill="FFFFFF"/>
        </w:rPr>
        <w:t>&gt;438 Modules&gt;</w:t>
      </w:r>
      <w:r>
        <w:rPr>
          <w:rFonts w:ascii="黑体" w:eastAsia="黑体" w:hAnsi="黑体" w:cs="Tahoma"/>
          <w:color w:val="7030A0"/>
          <w:sz w:val="24"/>
          <w:szCs w:val="24"/>
          <w:highlight w:val="yellow"/>
          <w:shd w:val="clear" w:color="auto" w:fill="FFFFFF"/>
        </w:rPr>
        <w:t>(</w:t>
      </w:r>
      <w:r>
        <w:rPr>
          <w:rFonts w:ascii="黑体" w:eastAsia="黑体" w:hAnsi="黑体"/>
          <w:color w:val="7030A0"/>
          <w:sz w:val="24"/>
          <w:szCs w:val="24"/>
          <w:highlight w:val="yellow"/>
          <w:shd w:val="clear" w:color="auto" w:fill="FFFFFF"/>
        </w:rPr>
        <w:t>Fuel</w:t>
      </w:r>
      <w:r>
        <w:rPr>
          <w:rFonts w:ascii="黑体" w:eastAsia="黑体" w:hAnsi="黑体" w:cs="Tahoma"/>
          <w:color w:val="7030A0"/>
          <w:sz w:val="24"/>
          <w:szCs w:val="24"/>
          <w:highlight w:val="yellow"/>
          <w:shd w:val="clear" w:color="auto" w:fill="FFFFFF"/>
        </w:rPr>
        <w:t>)</w:t>
      </w:r>
      <w:r>
        <w:rPr>
          <w:rFonts w:ascii="黑体" w:eastAsia="黑体" w:hAnsi="黑体" w:cs="Tahoma"/>
          <w:color w:val="7030A0"/>
          <w:sz w:val="24"/>
          <w:szCs w:val="24"/>
          <w:shd w:val="clear" w:color="auto" w:fill="FFFFFF"/>
        </w:rPr>
        <w:t>&gt;494(Default)</w:t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618(Fuelcapacity) 燃料容量或补给容量</w:t>
      </w:r>
      <w:r>
        <w:rPr>
          <w:rFonts w:ascii="黑体" w:eastAsia="黑体" w:hAnsi="黑体" w:hint="eastAsia"/>
          <w:sz w:val="24"/>
          <w:szCs w:val="24"/>
        </w:rPr>
        <w:tab/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619(Fuelmoveduration) 独立作战/T.T.T.</w:t>
      </w:r>
    </w:p>
    <w:p w:rsidR="00137FEB" w:rsidRDefault="00137FEB">
      <w:pPr>
        <w:rPr>
          <w:rFonts w:ascii="黑体" w:eastAsia="黑体" w:hAnsi="黑体"/>
          <w:b/>
          <w:bCs/>
          <w:sz w:val="24"/>
          <w:szCs w:val="24"/>
        </w:rPr>
      </w:pPr>
    </w:p>
    <w:p w:rsidR="00137FEB" w:rsidRDefault="00D865A1">
      <w:pPr>
        <w:rPr>
          <w:rFonts w:ascii="黑体" w:eastAsia="黑体" w:hAnsi="黑体"/>
          <w:b/>
          <w:bCs/>
          <w:color w:val="000000" w:themeColor="text1"/>
          <w:sz w:val="24"/>
          <w:szCs w:val="24"/>
        </w:rPr>
      </w:pPr>
      <w:r>
        <w:rPr>
          <w:rFonts w:ascii="黑体" w:eastAsia="黑体" w:hAnsi="黑体" w:hint="eastAsia"/>
          <w:b/>
          <w:bCs/>
          <w:color w:val="000000" w:themeColor="text1"/>
          <w:sz w:val="24"/>
          <w:szCs w:val="24"/>
        </w:rPr>
        <w:t>导弹飞行速度</w:t>
      </w:r>
    </w:p>
    <w:p w:rsidR="00137FEB" w:rsidRDefault="00D865A1">
      <w:pPr>
        <w:rPr>
          <w:rFonts w:ascii="黑体" w:eastAsia="黑体" w:hAnsi="黑体"/>
          <w:color w:val="0000FF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在武器属于页的1225行，</w:t>
      </w:r>
      <w:r>
        <w:rPr>
          <w:rFonts w:ascii="黑体" w:eastAsia="黑体" w:hAnsi="黑体" w:hint="eastAsia"/>
          <w:color w:val="0000FF"/>
          <w:sz w:val="24"/>
          <w:szCs w:val="24"/>
        </w:rPr>
        <w:t>MissileDescriptor&gt;Modules&gt;MovuvementHandler</w:t>
      </w:r>
    </w:p>
    <w:p w:rsidR="00137FEB" w:rsidRDefault="00D865A1">
      <w:pPr>
        <w:rPr>
          <w:rFonts w:ascii="黑体" w:eastAsia="黑体" w:hAnsi="黑体"/>
          <w:color w:val="5B9BD5" w:themeColor="accent1"/>
          <w:sz w:val="24"/>
          <w:szCs w:val="24"/>
        </w:rPr>
      </w:pPr>
      <w:r>
        <w:rPr>
          <w:rFonts w:ascii="黑体" w:eastAsia="黑体" w:hAnsi="黑体" w:hint="eastAsia"/>
          <w:color w:val="000000" w:themeColor="text1"/>
          <w:sz w:val="24"/>
          <w:szCs w:val="24"/>
        </w:rPr>
        <w:t>只需要修改2个地方就可以了，1378行</w:t>
      </w:r>
      <w:r>
        <w:rPr>
          <w:rFonts w:ascii="黑体" w:eastAsia="黑体" w:hAnsi="黑体" w:hint="eastAsia"/>
          <w:color w:val="5B9BD5" w:themeColor="accent1"/>
          <w:sz w:val="24"/>
          <w:szCs w:val="24"/>
        </w:rPr>
        <w:t>Maxspeed</w:t>
      </w:r>
      <w:r>
        <w:rPr>
          <w:rFonts w:ascii="黑体" w:eastAsia="黑体" w:hAnsi="黑体" w:hint="eastAsia"/>
          <w:color w:val="000000" w:themeColor="text1"/>
          <w:sz w:val="24"/>
          <w:szCs w:val="24"/>
        </w:rPr>
        <w:t>和1380行的</w:t>
      </w:r>
      <w:r>
        <w:rPr>
          <w:rFonts w:ascii="黑体" w:eastAsia="黑体" w:hAnsi="黑体" w:hint="eastAsia"/>
          <w:color w:val="5B9BD5" w:themeColor="accent1"/>
          <w:sz w:val="24"/>
          <w:szCs w:val="24"/>
        </w:rPr>
        <w:t>MaxAcceleration</w:t>
      </w:r>
    </w:p>
    <w:p w:rsidR="00137FEB" w:rsidRDefault="00D865A1">
      <w:pPr>
        <w:rPr>
          <w:rFonts w:ascii="黑体" w:eastAsia="黑体" w:hAnsi="黑体"/>
          <w:color w:val="000000" w:themeColor="text1"/>
          <w:sz w:val="24"/>
          <w:szCs w:val="24"/>
        </w:rPr>
      </w:pPr>
      <w:r>
        <w:rPr>
          <w:rFonts w:ascii="黑体" w:eastAsia="黑体" w:hAnsi="黑体" w:hint="eastAsia"/>
          <w:color w:val="000000" w:themeColor="text1"/>
          <w:sz w:val="24"/>
          <w:szCs w:val="24"/>
        </w:rPr>
        <w:t>比如在原本的基础上提高30%或者50%，太快导弹会发射后拉不回来，比如飞机那种</w:t>
      </w:r>
    </w:p>
    <w:p w:rsidR="00137FEB" w:rsidRDefault="00137FEB">
      <w:pPr>
        <w:rPr>
          <w:rFonts w:ascii="黑体" w:eastAsia="黑体" w:hAnsi="黑体"/>
          <w:sz w:val="24"/>
          <w:szCs w:val="24"/>
        </w:rPr>
      </w:pPr>
    </w:p>
    <w:p w:rsidR="00137FEB" w:rsidRDefault="00137FEB">
      <w:pPr>
        <w:rPr>
          <w:rFonts w:ascii="黑体" w:eastAsia="黑体" w:hAnsi="黑体"/>
          <w:sz w:val="24"/>
          <w:szCs w:val="24"/>
        </w:rPr>
      </w:pPr>
    </w:p>
    <w:p w:rsidR="00137FEB" w:rsidRDefault="00D865A1">
      <w:pPr>
        <w:rPr>
          <w:rFonts w:ascii="黑体" w:eastAsia="黑体" w:hAnsi="黑体"/>
          <w:color w:val="000000" w:themeColor="text1"/>
          <w:sz w:val="24"/>
          <w:szCs w:val="24"/>
        </w:rPr>
      </w:pPr>
      <w:r>
        <w:rPr>
          <w:rFonts w:ascii="黑体" w:eastAsia="黑体" w:hAnsi="黑体" w:hint="eastAsia"/>
          <w:color w:val="000000" w:themeColor="text1"/>
          <w:sz w:val="24"/>
          <w:szCs w:val="24"/>
        </w:rPr>
        <w:t>常见的爆炸物爆炸范围</w:t>
      </w:r>
    </w:p>
    <w:p w:rsidR="00137FEB" w:rsidRDefault="00D865A1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类型爆炸范围    压制范围  </w:t>
      </w:r>
    </w:p>
    <w:p w:rsidR="00137FEB" w:rsidRDefault="00D865A1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120迫   3120 </w:t>
      </w:r>
    </w:p>
    <w:p w:rsidR="00137FEB" w:rsidRDefault="00D865A1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250kg    5850       </w:t>
      </w:r>
    </w:p>
    <w:p w:rsidR="00137FEB" w:rsidRDefault="00D865A1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500kg    9750       </w:t>
      </w:r>
    </w:p>
    <w:p w:rsidR="00137FEB" w:rsidRDefault="00D865A1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1000kg   16900</w:t>
      </w:r>
    </w:p>
    <w:p w:rsidR="00137FEB" w:rsidRDefault="00D865A1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3000kg    33800</w:t>
      </w:r>
    </w:p>
    <w:p w:rsidR="00137FEB" w:rsidRDefault="00137FEB">
      <w:pPr>
        <w:jc w:val="left"/>
        <w:rPr>
          <w:rFonts w:ascii="黑体" w:eastAsia="黑体" w:hAnsi="黑体"/>
          <w:sz w:val="24"/>
          <w:szCs w:val="24"/>
        </w:rPr>
      </w:pPr>
    </w:p>
    <w:p w:rsidR="00137FEB" w:rsidRDefault="00137FEB">
      <w:pPr>
        <w:rPr>
          <w:rFonts w:ascii="黑体" w:eastAsia="黑体" w:hAnsi="黑体"/>
          <w:color w:val="000000" w:themeColor="text1"/>
          <w:sz w:val="24"/>
          <w:szCs w:val="24"/>
        </w:rPr>
      </w:pPr>
    </w:p>
    <w:p w:rsidR="00137FEB" w:rsidRDefault="00D865A1">
      <w:pPr>
        <w:rPr>
          <w:rFonts w:ascii="黑体" w:eastAsia="黑体" w:hAnsi="黑体"/>
          <w:color w:val="000000" w:themeColor="text1"/>
          <w:sz w:val="24"/>
          <w:szCs w:val="24"/>
        </w:rPr>
      </w:pPr>
      <w:r>
        <w:rPr>
          <w:rFonts w:ascii="黑体" w:eastAsia="黑体" w:hAnsi="黑体" w:hint="eastAsia"/>
          <w:color w:val="000000" w:themeColor="text1"/>
          <w:sz w:val="24"/>
          <w:szCs w:val="24"/>
        </w:rPr>
        <w:t>空军的挂架和挂点</w:t>
      </w:r>
    </w:p>
    <w:p w:rsidR="00137FEB" w:rsidRDefault="00D865A1">
      <w:pPr>
        <w:rPr>
          <w:rFonts w:ascii="黑体" w:eastAsia="黑体" w:hAnsi="黑体"/>
          <w:color w:val="00B0F0"/>
          <w:sz w:val="24"/>
          <w:szCs w:val="24"/>
        </w:rPr>
      </w:pPr>
      <w:r>
        <w:rPr>
          <w:rFonts w:ascii="黑体" w:eastAsia="黑体" w:hAnsi="黑体" w:hint="eastAsia"/>
          <w:color w:val="00B0F0"/>
          <w:sz w:val="24"/>
          <w:szCs w:val="24"/>
        </w:rPr>
        <w:t xml:space="preserve">ApparenceModel&gt;Depiction&gt;就一行点进去&gt;SubDepictionGenerators&gt;就一行&gt;Missiles  </w:t>
      </w:r>
      <w:r>
        <w:rPr>
          <w:rFonts w:ascii="黑体" w:eastAsia="黑体" w:hAnsi="黑体" w:hint="eastAsia"/>
          <w:color w:val="000000" w:themeColor="text1"/>
          <w:sz w:val="24"/>
          <w:szCs w:val="24"/>
        </w:rPr>
        <w:t>这是一个集合，一般都是直接套用</w:t>
      </w:r>
    </w:p>
    <w:p w:rsidR="00137FEB" w:rsidRDefault="00D865A1">
      <w:pPr>
        <w:rPr>
          <w:rFonts w:ascii="黑体" w:eastAsia="黑体" w:hAnsi="黑体"/>
          <w:color w:val="000000" w:themeColor="text1"/>
          <w:sz w:val="24"/>
          <w:szCs w:val="24"/>
        </w:rPr>
      </w:pPr>
      <w:r>
        <w:rPr>
          <w:rFonts w:ascii="黑体" w:eastAsia="黑体" w:hAnsi="黑体" w:hint="eastAsia"/>
          <w:color w:val="000000" w:themeColor="text1"/>
          <w:sz w:val="24"/>
          <w:szCs w:val="24"/>
        </w:rPr>
        <w:t>同种飞机挂架或者随便套用，要定制的话就只替换其中一行</w:t>
      </w:r>
    </w:p>
    <w:p w:rsidR="00137FEB" w:rsidRDefault="00137FEB">
      <w:pPr>
        <w:rPr>
          <w:rFonts w:ascii="黑体" w:eastAsia="黑体" w:hAnsi="黑体"/>
          <w:color w:val="000000" w:themeColor="text1"/>
          <w:sz w:val="24"/>
          <w:szCs w:val="24"/>
        </w:rPr>
      </w:pPr>
    </w:p>
    <w:p w:rsidR="00137FEB" w:rsidRDefault="00D865A1">
      <w:pPr>
        <w:rPr>
          <w:rFonts w:ascii="黑体" w:eastAsia="黑体" w:hAnsi="黑体"/>
          <w:color w:val="000000" w:themeColor="text1"/>
          <w:sz w:val="24"/>
          <w:szCs w:val="24"/>
        </w:rPr>
      </w:pPr>
      <w:r>
        <w:rPr>
          <w:rFonts w:ascii="黑体" w:eastAsia="黑体" w:hAnsi="黑体" w:hint="eastAsia"/>
          <w:color w:val="000000" w:themeColor="text1"/>
          <w:sz w:val="24"/>
          <w:szCs w:val="24"/>
        </w:rPr>
        <w:t>直升机同样的道理，注意，部分直升机是没有这一行的，比如苏联的MI24</w:t>
      </w:r>
    </w:p>
    <w:p w:rsidR="00137FEB" w:rsidRDefault="00D865A1">
      <w:pPr>
        <w:rPr>
          <w:rFonts w:ascii="黑体" w:eastAsia="黑体" w:hAnsi="黑体"/>
          <w:color w:val="000000" w:themeColor="text1"/>
          <w:sz w:val="24"/>
          <w:szCs w:val="24"/>
        </w:rPr>
      </w:pPr>
      <w:r>
        <w:rPr>
          <w:rFonts w:ascii="黑体" w:eastAsia="黑体" w:hAnsi="黑体" w:hint="eastAsia"/>
          <w:color w:val="000000" w:themeColor="text1"/>
          <w:sz w:val="24"/>
          <w:szCs w:val="24"/>
        </w:rPr>
        <w:t>部分飞机挂机是在</w:t>
      </w:r>
      <w:r>
        <w:rPr>
          <w:rFonts w:ascii="黑体" w:eastAsia="黑体" w:hAnsi="黑体" w:hint="eastAsia"/>
          <w:color w:val="00B0F0"/>
          <w:sz w:val="24"/>
          <w:szCs w:val="24"/>
        </w:rPr>
        <w:t>Modules</w:t>
      </w:r>
      <w:r>
        <w:rPr>
          <w:rFonts w:ascii="黑体" w:eastAsia="黑体" w:hAnsi="黑体" w:hint="eastAsia"/>
          <w:color w:val="000000" w:themeColor="text1"/>
          <w:sz w:val="24"/>
          <w:szCs w:val="24"/>
        </w:rPr>
        <w:t>里面，比如虎式 里面多一行</w:t>
      </w:r>
      <w:r>
        <w:rPr>
          <w:rFonts w:ascii="黑体" w:eastAsia="黑体" w:hAnsi="黑体" w:hint="eastAsia"/>
          <w:color w:val="00B0F0"/>
          <w:sz w:val="24"/>
          <w:szCs w:val="24"/>
        </w:rPr>
        <w:t>MissileCarriage</w:t>
      </w:r>
    </w:p>
    <w:p w:rsidR="00137FEB" w:rsidRDefault="00137FEB">
      <w:pPr>
        <w:rPr>
          <w:rFonts w:ascii="黑体" w:eastAsia="黑体" w:hAnsi="黑体"/>
          <w:color w:val="000000" w:themeColor="text1"/>
          <w:sz w:val="24"/>
          <w:szCs w:val="24"/>
        </w:rPr>
      </w:pPr>
    </w:p>
    <w:p w:rsidR="00137FEB" w:rsidRDefault="00137FEB">
      <w:pPr>
        <w:rPr>
          <w:rFonts w:ascii="黑体" w:eastAsia="黑体" w:hAnsi="黑体"/>
          <w:color w:val="000000" w:themeColor="text1"/>
          <w:sz w:val="24"/>
          <w:szCs w:val="24"/>
        </w:rPr>
      </w:pP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关于火炮的散布以及发射距离</w:t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武器属性页:</w:t>
      </w:r>
    </w:p>
    <w:p w:rsidR="00137FEB" w:rsidRDefault="00D865A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0000FF"/>
          <w:kern w:val="0"/>
          <w:sz w:val="24"/>
          <w:szCs w:val="24"/>
        </w:rPr>
        <w:t>PorteeMinimale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这2行填一样，武器发射最小距离，参考距离表</w:t>
      </w:r>
    </w:p>
    <w:p w:rsidR="00137FEB" w:rsidRDefault="00D865A1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PorteeMinimaleBeaeaux</w:t>
      </w:r>
    </w:p>
    <w:p w:rsidR="00137FEB" w:rsidRDefault="00137FE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137FEB" w:rsidRDefault="00D865A1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DispersionAtMinRange     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武器最小散布  参考其他武器来，或者手动减少</w:t>
      </w:r>
    </w:p>
    <w:p w:rsidR="00137FEB" w:rsidRDefault="00D865A1">
      <w:pP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DispersionAtMaxRange     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武器最大散布</w:t>
      </w:r>
    </w:p>
    <w:p w:rsidR="0031790A" w:rsidRDefault="0031790A">
      <w:pP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</w:p>
    <w:p w:rsidR="0031790A" w:rsidRDefault="0031790A">
      <w:pP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武器散步比例</w:t>
      </w:r>
    </w:p>
    <w:p w:rsidR="004A620C" w:rsidRDefault="004A620C">
      <w:pP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内部数值=游戏内显示散布</w:t>
      </w:r>
    </w:p>
    <w:p w:rsidR="0031790A" w:rsidRDefault="0031790A">
      <w:pPr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26000=9100</w:t>
      </w:r>
    </w:p>
    <w:p w:rsidR="00137FEB" w:rsidRDefault="0031790A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18200=6370</w:t>
      </w:r>
    </w:p>
    <w:p w:rsidR="00137FEB" w:rsidRDefault="0031790A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10400</w:t>
      </w:r>
      <w:r w:rsidR="004A620C">
        <w:rPr>
          <w:rFonts w:ascii="黑体" w:eastAsia="黑体" w:hAnsi="黑体"/>
          <w:sz w:val="24"/>
          <w:szCs w:val="24"/>
        </w:rPr>
        <w:t>=3640</w:t>
      </w:r>
    </w:p>
    <w:p w:rsidR="00137FEB" w:rsidRDefault="004A620C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比例约为2.8571428 </w:t>
      </w:r>
    </w:p>
    <w:p w:rsidR="00137FEB" w:rsidRDefault="00137FEB">
      <w:pPr>
        <w:rPr>
          <w:rFonts w:ascii="黑体" w:eastAsia="黑体" w:hAnsi="黑体"/>
          <w:sz w:val="24"/>
          <w:szCs w:val="24"/>
        </w:rPr>
      </w:pPr>
    </w:p>
    <w:p w:rsidR="00137FEB" w:rsidRDefault="00137FEB">
      <w:pPr>
        <w:jc w:val="left"/>
        <w:rPr>
          <w:rFonts w:ascii="黑体" w:eastAsia="黑体" w:hAnsi="黑体"/>
          <w:b/>
          <w:sz w:val="24"/>
          <w:szCs w:val="24"/>
        </w:rPr>
      </w:pPr>
    </w:p>
    <w:p w:rsidR="00137FEB" w:rsidRDefault="00137FEB">
      <w:pPr>
        <w:jc w:val="left"/>
        <w:rPr>
          <w:rFonts w:ascii="黑体" w:eastAsia="黑体" w:hAnsi="黑体"/>
          <w:b/>
          <w:sz w:val="24"/>
          <w:szCs w:val="24"/>
        </w:rPr>
      </w:pPr>
    </w:p>
    <w:p w:rsidR="00137FEB" w:rsidRDefault="00137FEB">
      <w:pPr>
        <w:jc w:val="left"/>
        <w:rPr>
          <w:rFonts w:ascii="黑体" w:eastAsia="黑体" w:hAnsi="黑体"/>
          <w:b/>
          <w:sz w:val="24"/>
          <w:szCs w:val="24"/>
        </w:rPr>
      </w:pPr>
    </w:p>
    <w:p w:rsidR="00137FEB" w:rsidRDefault="00D865A1">
      <w:pPr>
        <w:jc w:val="left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游戏数据与距离换算：</w:t>
      </w:r>
      <w:r>
        <w:rPr>
          <w:rFonts w:ascii="黑体" w:eastAsia="黑体" w:hAnsi="黑体" w:hint="eastAsia"/>
          <w:sz w:val="24"/>
          <w:szCs w:val="24"/>
          <w:highlight w:val="yellow"/>
        </w:rPr>
        <w:t>（PS：74.2857143乘以70的</w:t>
      </w:r>
      <w:r>
        <w:rPr>
          <w:rFonts w:ascii="黑体" w:eastAsia="黑体" w:hAnsi="黑体"/>
          <w:sz w:val="24"/>
          <w:szCs w:val="24"/>
          <w:highlight w:val="yellow"/>
        </w:rPr>
        <w:t>倍数的距离</w:t>
      </w:r>
      <w:r>
        <w:rPr>
          <w:rFonts w:ascii="黑体" w:eastAsia="黑体" w:hAnsi="黑体" w:hint="eastAsia"/>
          <w:sz w:val="24"/>
          <w:szCs w:val="24"/>
          <w:highlight w:val="yellow"/>
        </w:rPr>
        <w:t>）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26000            350m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33800            455m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39000            525m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44200            595m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52000            700m</w:t>
      </w:r>
      <w:r w:rsidR="00963DAE">
        <w:rPr>
          <w:rFonts w:ascii="黑体" w:eastAsia="黑体" w:hAnsi="黑体" w:hint="eastAsia"/>
          <w:sz w:val="24"/>
          <w:szCs w:val="24"/>
        </w:rPr>
        <w:t xml:space="preserve">     --步兵火箭筒标准范围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57200            770m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65000            875m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Style w:val="2Char"/>
          <w:sz w:val="22"/>
          <w:szCs w:val="18"/>
        </w:rPr>
        <w:t>72800</w:t>
      </w:r>
      <w:r w:rsidR="00321D83">
        <w:rPr>
          <w:rStyle w:val="2Char"/>
          <w:rFonts w:hint="eastAsia"/>
          <w:sz w:val="22"/>
          <w:szCs w:val="18"/>
        </w:rPr>
        <w:t xml:space="preserve">             </w:t>
      </w:r>
      <w:r>
        <w:rPr>
          <w:rFonts w:ascii="黑体" w:eastAsia="黑体" w:hAnsi="黑体"/>
          <w:sz w:val="24"/>
          <w:szCs w:val="24"/>
        </w:rPr>
        <w:t>980m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78000            1050m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91000            1225m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 xml:space="preserve">104000           1400m 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117000           1575m</w:t>
      </w:r>
      <w:r>
        <w:rPr>
          <w:rFonts w:ascii="黑体" w:eastAsia="黑体" w:hAnsi="黑体" w:hint="eastAsia"/>
          <w:sz w:val="24"/>
          <w:szCs w:val="24"/>
        </w:rPr>
        <w:t xml:space="preserve">    ---标准的机炮最大射程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130000           1750m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135200</w:t>
      </w:r>
      <w:r>
        <w:rPr>
          <w:rFonts w:ascii="黑体" w:eastAsia="黑体" w:hAnsi="黑体" w:hint="eastAsia"/>
          <w:sz w:val="24"/>
          <w:szCs w:val="24"/>
        </w:rPr>
        <w:t xml:space="preserve">           1820</w:t>
      </w:r>
      <w:r>
        <w:rPr>
          <w:rFonts w:ascii="黑体" w:eastAsia="黑体" w:hAnsi="黑体"/>
          <w:sz w:val="24"/>
          <w:szCs w:val="24"/>
        </w:rPr>
        <w:t>m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143000           1925m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145600           1960m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156000           2100m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169000           2275m</w:t>
      </w:r>
      <w:r>
        <w:rPr>
          <w:rFonts w:ascii="黑体" w:eastAsia="黑体" w:hAnsi="黑体" w:hint="eastAsia"/>
          <w:sz w:val="24"/>
          <w:szCs w:val="24"/>
        </w:rPr>
        <w:t xml:space="preserve">    ----标准的坦克炮距离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182000           2450m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195000           2625m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208000           2800m</w:t>
      </w:r>
      <w:r>
        <w:rPr>
          <w:rFonts w:ascii="黑体" w:eastAsia="黑体" w:hAnsi="黑体" w:hint="eastAsia"/>
          <w:sz w:val="24"/>
          <w:szCs w:val="24"/>
        </w:rPr>
        <w:t xml:space="preserve">    ----标准的防空炮对直升机最大距离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221000           2975m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234000           3150m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247000           3325m</w:t>
      </w:r>
      <w:r>
        <w:rPr>
          <w:rFonts w:ascii="黑体" w:eastAsia="黑体" w:hAnsi="黑体" w:hint="eastAsia"/>
          <w:sz w:val="24"/>
          <w:szCs w:val="24"/>
        </w:rPr>
        <w:t xml:space="preserve">     ----响尾蛇对直升机最大距离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252200           3395m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260000           3500m</w:t>
      </w:r>
      <w:r>
        <w:rPr>
          <w:rFonts w:ascii="黑体" w:eastAsia="黑体" w:hAnsi="黑体" w:hint="eastAsia"/>
          <w:sz w:val="24"/>
          <w:szCs w:val="24"/>
        </w:rPr>
        <w:t xml:space="preserve">     ----激光制导炸弹的距离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286000           3850m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338000           4550m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351000           4725m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364000           4900m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377000           5075m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416000           5600m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442000           5950m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455000           6125m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468000           6300m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520000           7000m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650000           8750m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702000           9450m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780000          10500m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lastRenderedPageBreak/>
        <w:t>884000          11900m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1118000         15050m</w:t>
      </w:r>
    </w:p>
    <w:p w:rsidR="00137FEB" w:rsidRDefault="00D865A1">
      <w:pPr>
        <w:ind w:firstLineChars="500" w:firstLine="120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1300000          17500m</w:t>
      </w:r>
    </w:p>
    <w:p w:rsidR="00137FEB" w:rsidRDefault="00D865A1">
      <w:pPr>
        <w:ind w:firstLineChars="500" w:firstLine="120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1378000          18550m</w:t>
      </w:r>
    </w:p>
    <w:p w:rsidR="00137FEB" w:rsidRDefault="00D865A1">
      <w:pPr>
        <w:ind w:firstLineChars="500" w:firstLine="120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1430000         19250m</w:t>
      </w:r>
    </w:p>
    <w:p w:rsidR="00137FEB" w:rsidRDefault="00D865A1">
      <w:pPr>
        <w:ind w:firstLineChars="500" w:firstLine="120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2158000         29050m</w:t>
      </w:r>
    </w:p>
    <w:p w:rsidR="00137FEB" w:rsidRDefault="00D865A1">
      <w:pPr>
        <w:ind w:firstLineChars="500" w:firstLine="120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2522000         33950m</w:t>
      </w:r>
    </w:p>
    <w:p w:rsidR="00137FEB" w:rsidRDefault="00D865A1">
      <w:pPr>
        <w:ind w:firstLineChars="500" w:firstLine="120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2600000         35000m</w:t>
      </w:r>
    </w:p>
    <w:p w:rsidR="00137FEB" w:rsidRDefault="00D865A1">
      <w:pPr>
        <w:ind w:firstLineChars="500" w:firstLine="120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2782000         37450m</w:t>
      </w:r>
    </w:p>
    <w:p w:rsidR="00137FEB" w:rsidRDefault="00D865A1">
      <w:pPr>
        <w:ind w:firstLineChars="500" w:firstLine="120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3120000         42000m</w:t>
      </w:r>
    </w:p>
    <w:p w:rsidR="00137FEB" w:rsidRDefault="00D865A1">
      <w:pPr>
        <w:ind w:firstLineChars="500" w:firstLine="120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3900000         52500m</w:t>
      </w:r>
    </w:p>
    <w:p w:rsidR="00137FEB" w:rsidRDefault="00137FEB">
      <w:pPr>
        <w:ind w:firstLineChars="500" w:firstLine="1200"/>
        <w:rPr>
          <w:rFonts w:ascii="黑体" w:eastAsia="黑体" w:hAnsi="黑体"/>
          <w:sz w:val="24"/>
          <w:szCs w:val="24"/>
        </w:rPr>
      </w:pPr>
    </w:p>
    <w:p w:rsidR="00137FEB" w:rsidRDefault="00137FEB">
      <w:pPr>
        <w:ind w:firstLineChars="500" w:firstLine="1200"/>
        <w:rPr>
          <w:rFonts w:ascii="黑体" w:eastAsia="黑体" w:hAnsi="黑体"/>
          <w:sz w:val="24"/>
          <w:szCs w:val="24"/>
        </w:rPr>
      </w:pPr>
    </w:p>
    <w:p w:rsidR="00137FEB" w:rsidRDefault="00137FEB">
      <w:pPr>
        <w:ind w:firstLineChars="500" w:firstLine="1200"/>
        <w:rPr>
          <w:rFonts w:ascii="黑体" w:eastAsia="黑体" w:hAnsi="黑体"/>
          <w:sz w:val="24"/>
          <w:szCs w:val="24"/>
        </w:rPr>
      </w:pPr>
    </w:p>
    <w:p w:rsidR="00137FEB" w:rsidRDefault="00137FEB">
      <w:pPr>
        <w:ind w:firstLineChars="500" w:firstLine="1200"/>
        <w:rPr>
          <w:rFonts w:ascii="黑体" w:eastAsia="黑体" w:hAnsi="黑体"/>
          <w:color w:val="00B050"/>
          <w:sz w:val="24"/>
          <w:szCs w:val="24"/>
        </w:rPr>
      </w:pPr>
    </w:p>
    <w:p w:rsidR="00137FEB" w:rsidRDefault="00D865A1">
      <w:pPr>
        <w:rPr>
          <w:rFonts w:ascii="黑体" w:eastAsia="黑体" w:hAnsi="黑体"/>
          <w:color w:val="00B050"/>
          <w:sz w:val="24"/>
          <w:szCs w:val="24"/>
        </w:rPr>
      </w:pPr>
      <w:r>
        <w:rPr>
          <w:rFonts w:ascii="黑体" w:eastAsia="黑体" w:hAnsi="黑体" w:hint="eastAsia"/>
          <w:color w:val="00B050"/>
          <w:sz w:val="24"/>
          <w:szCs w:val="24"/>
        </w:rPr>
        <w:t>将普通车辆更改为步兵载具流程：</w:t>
      </w:r>
    </w:p>
    <w:p w:rsidR="00137FEB" w:rsidRDefault="00D865A1">
      <w:pPr>
        <w:rPr>
          <w:rFonts w:ascii="黑体" w:eastAsia="黑体" w:hAnsi="黑体"/>
          <w:color w:val="C00000"/>
          <w:sz w:val="24"/>
          <w:szCs w:val="24"/>
        </w:rPr>
      </w:pPr>
      <w:r>
        <w:rPr>
          <w:rFonts w:ascii="黑体" w:eastAsia="黑体" w:hAnsi="黑体" w:hint="eastAsia"/>
          <w:color w:val="C00000"/>
          <w:sz w:val="24"/>
          <w:szCs w:val="24"/>
        </w:rPr>
        <w:t>1.找到相关载具的81代码进入。</w:t>
      </w:r>
    </w:p>
    <w:p w:rsidR="00137FEB" w:rsidRDefault="00D865A1">
      <w:pPr>
        <w:numPr>
          <w:ilvl w:val="0"/>
          <w:numId w:val="1"/>
        </w:numPr>
        <w:rPr>
          <w:rFonts w:ascii="黑体" w:eastAsia="黑体" w:hAnsi="黑体"/>
          <w:color w:val="C00000"/>
          <w:sz w:val="24"/>
          <w:szCs w:val="24"/>
        </w:rPr>
      </w:pPr>
      <w:r>
        <w:rPr>
          <w:rFonts w:ascii="黑体" w:eastAsia="黑体" w:hAnsi="黑体" w:hint="eastAsia"/>
          <w:color w:val="C00000"/>
          <w:sz w:val="24"/>
          <w:szCs w:val="24"/>
        </w:rPr>
        <w:t>在81对应载具中打开</w:t>
      </w:r>
      <w:r>
        <w:rPr>
          <w:rFonts w:ascii="黑体" w:eastAsia="黑体" w:hAnsi="黑体" w:hint="eastAsia"/>
          <w:color w:val="00B0F0"/>
          <w:sz w:val="24"/>
          <w:szCs w:val="24"/>
        </w:rPr>
        <w:t>modules</w:t>
      </w:r>
      <w:r>
        <w:rPr>
          <w:rFonts w:ascii="黑体" w:eastAsia="黑体" w:hAnsi="黑体" w:hint="eastAsia"/>
          <w:color w:val="C00000"/>
          <w:sz w:val="24"/>
          <w:szCs w:val="24"/>
        </w:rPr>
        <w:t>，添加一行</w:t>
      </w:r>
      <w:r>
        <w:rPr>
          <w:rFonts w:ascii="黑体" w:eastAsia="黑体" w:hAnsi="黑体" w:hint="eastAsia"/>
          <w:color w:val="00B0F0"/>
          <w:sz w:val="24"/>
          <w:szCs w:val="24"/>
        </w:rPr>
        <w:t>transporter</w:t>
      </w:r>
      <w:r>
        <w:rPr>
          <w:rFonts w:ascii="黑体" w:eastAsia="黑体" w:hAnsi="黑体" w:hint="eastAsia"/>
          <w:color w:val="C00000"/>
          <w:sz w:val="24"/>
          <w:szCs w:val="24"/>
        </w:rPr>
        <w:t>（具体内容可以参照同类步兵载具来安排）。</w:t>
      </w:r>
    </w:p>
    <w:p w:rsidR="00137FEB" w:rsidRDefault="00D865A1">
      <w:pPr>
        <w:numPr>
          <w:ilvl w:val="0"/>
          <w:numId w:val="1"/>
        </w:numPr>
        <w:rPr>
          <w:rFonts w:ascii="黑体" w:eastAsia="黑体" w:hAnsi="黑体"/>
          <w:color w:val="C00000"/>
          <w:sz w:val="24"/>
          <w:szCs w:val="24"/>
        </w:rPr>
      </w:pPr>
      <w:r>
        <w:rPr>
          <w:rFonts w:ascii="黑体" w:eastAsia="黑体" w:hAnsi="黑体" w:hint="eastAsia"/>
          <w:color w:val="C00000"/>
          <w:sz w:val="24"/>
          <w:szCs w:val="24"/>
        </w:rPr>
        <w:t>打开82，在82中找到相关载具代码（亦或者在81中通过</w:t>
      </w:r>
      <w:r>
        <w:rPr>
          <w:rFonts w:ascii="黑体" w:eastAsia="黑体" w:hAnsi="黑体" w:hint="eastAsia"/>
          <w:color w:val="00B0F0"/>
          <w:sz w:val="24"/>
          <w:szCs w:val="24"/>
        </w:rPr>
        <w:t>modules</w:t>
      </w:r>
      <w:r>
        <w:rPr>
          <w:rFonts w:ascii="黑体" w:eastAsia="黑体" w:hAnsi="黑体" w:hint="eastAsia"/>
          <w:color w:val="C00000"/>
          <w:sz w:val="24"/>
          <w:szCs w:val="24"/>
        </w:rPr>
        <w:t xml:space="preserve"> - </w:t>
      </w:r>
      <w:r>
        <w:rPr>
          <w:rFonts w:ascii="黑体" w:eastAsia="黑体" w:hAnsi="黑体" w:hint="eastAsia"/>
          <w:color w:val="00B0F0"/>
          <w:sz w:val="24"/>
          <w:szCs w:val="24"/>
        </w:rPr>
        <w:t>companyunites</w:t>
      </w:r>
      <w:r>
        <w:rPr>
          <w:rFonts w:ascii="黑体" w:eastAsia="黑体" w:hAnsi="黑体" w:hint="eastAsia"/>
          <w:color w:val="C00000"/>
          <w:sz w:val="24"/>
          <w:szCs w:val="24"/>
        </w:rPr>
        <w:t>里面打开多层后进入）</w:t>
      </w:r>
    </w:p>
    <w:p w:rsidR="00137FEB" w:rsidRDefault="00D865A1">
      <w:pPr>
        <w:numPr>
          <w:ilvl w:val="0"/>
          <w:numId w:val="1"/>
        </w:numPr>
        <w:rPr>
          <w:rFonts w:ascii="黑体" w:eastAsia="黑体" w:hAnsi="黑体"/>
          <w:color w:val="C00000"/>
          <w:sz w:val="24"/>
          <w:szCs w:val="24"/>
        </w:rPr>
      </w:pPr>
      <w:r>
        <w:rPr>
          <w:rFonts w:ascii="黑体" w:eastAsia="黑体" w:hAnsi="黑体" w:hint="eastAsia"/>
          <w:color w:val="C00000"/>
          <w:sz w:val="24"/>
          <w:szCs w:val="24"/>
        </w:rPr>
        <w:t>在82对应载具中打开</w:t>
      </w:r>
      <w:r>
        <w:rPr>
          <w:rFonts w:ascii="黑体" w:eastAsia="黑体" w:hAnsi="黑体" w:hint="eastAsia"/>
          <w:color w:val="00B0F0"/>
          <w:sz w:val="24"/>
          <w:szCs w:val="24"/>
        </w:rPr>
        <w:t>modules</w:t>
      </w:r>
      <w:r>
        <w:rPr>
          <w:rFonts w:ascii="黑体" w:eastAsia="黑体" w:hAnsi="黑体" w:hint="eastAsia"/>
          <w:color w:val="C00000"/>
          <w:sz w:val="24"/>
          <w:szCs w:val="24"/>
        </w:rPr>
        <w:t>，添加一行</w:t>
      </w:r>
      <w:r>
        <w:rPr>
          <w:rFonts w:ascii="黑体" w:eastAsia="黑体" w:hAnsi="黑体" w:hint="eastAsia"/>
          <w:color w:val="00B0F0"/>
          <w:sz w:val="24"/>
          <w:szCs w:val="24"/>
        </w:rPr>
        <w:t>transportercompany</w:t>
      </w:r>
      <w:r>
        <w:rPr>
          <w:rFonts w:ascii="黑体" w:eastAsia="黑体" w:hAnsi="黑体" w:hint="eastAsia"/>
          <w:color w:val="C00000"/>
          <w:sz w:val="24"/>
          <w:szCs w:val="24"/>
        </w:rPr>
        <w:t>（具体内容参照同类载具安排）。</w:t>
      </w:r>
    </w:p>
    <w:p w:rsidR="00137FEB" w:rsidRDefault="00D865A1">
      <w:pPr>
        <w:numPr>
          <w:ilvl w:val="0"/>
          <w:numId w:val="1"/>
        </w:numPr>
        <w:rPr>
          <w:rFonts w:ascii="黑体" w:eastAsia="黑体" w:hAnsi="黑体"/>
          <w:color w:val="C00000"/>
          <w:sz w:val="24"/>
          <w:szCs w:val="24"/>
        </w:rPr>
      </w:pPr>
      <w:r>
        <w:rPr>
          <w:rFonts w:ascii="黑体" w:eastAsia="黑体" w:hAnsi="黑体" w:hint="eastAsia"/>
          <w:color w:val="C00000"/>
          <w:sz w:val="24"/>
          <w:szCs w:val="24"/>
        </w:rPr>
        <w:t>在82下对应载具</w:t>
      </w:r>
      <w:r>
        <w:rPr>
          <w:rFonts w:ascii="黑体" w:eastAsia="黑体" w:hAnsi="黑体" w:hint="eastAsia"/>
          <w:color w:val="00B0F0"/>
          <w:sz w:val="24"/>
          <w:szCs w:val="24"/>
        </w:rPr>
        <w:t>modules</w:t>
      </w:r>
      <w:r>
        <w:rPr>
          <w:rFonts w:ascii="黑体" w:eastAsia="黑体" w:hAnsi="黑体" w:hint="eastAsia"/>
          <w:color w:val="C00000"/>
          <w:sz w:val="24"/>
          <w:szCs w:val="24"/>
        </w:rPr>
        <w:t>中，找到</w:t>
      </w:r>
      <w:r>
        <w:rPr>
          <w:rFonts w:ascii="黑体" w:eastAsia="黑体" w:hAnsi="黑体" w:hint="eastAsia"/>
          <w:color w:val="00B0F0"/>
          <w:sz w:val="24"/>
          <w:szCs w:val="24"/>
        </w:rPr>
        <w:t>ModernWarfareOrderable</w:t>
      </w:r>
      <w:r>
        <w:rPr>
          <w:rFonts w:ascii="黑体" w:eastAsia="黑体" w:hAnsi="黑体" w:hint="eastAsia"/>
          <w:color w:val="C00000"/>
          <w:sz w:val="24"/>
          <w:szCs w:val="24"/>
        </w:rPr>
        <w:t>一项，进入default中（多层打开），找到1242</w:t>
      </w:r>
      <w:r>
        <w:rPr>
          <w:rFonts w:ascii="宋体" w:eastAsia="宋体" w:hAnsi="宋体" w:cs="宋体"/>
          <w:color w:val="00B0F0"/>
          <w:kern w:val="0"/>
          <w:sz w:val="24"/>
          <w:szCs w:val="24"/>
        </w:rPr>
        <w:t>CanUnloadFromTransport</w:t>
      </w:r>
      <w:r>
        <w:rPr>
          <w:rFonts w:ascii="黑体" w:eastAsia="黑体" w:hAnsi="黑体" w:hint="eastAsia"/>
          <w:color w:val="C00000"/>
          <w:sz w:val="24"/>
          <w:szCs w:val="24"/>
        </w:rPr>
        <w:t xml:space="preserve">项和 1243 </w:t>
      </w:r>
      <w:r>
        <w:rPr>
          <w:rFonts w:ascii="黑体" w:eastAsia="黑体" w:hAnsi="黑体" w:hint="eastAsia"/>
          <w:color w:val="00B0F0"/>
          <w:sz w:val="24"/>
          <w:szCs w:val="24"/>
        </w:rPr>
        <w:t>CanLoadUnit</w:t>
      </w:r>
      <w:r>
        <w:rPr>
          <w:rFonts w:ascii="黑体" w:eastAsia="黑体" w:hAnsi="黑体" w:hint="eastAsia"/>
          <w:color w:val="C00000"/>
          <w:sz w:val="24"/>
          <w:szCs w:val="24"/>
        </w:rPr>
        <w:t xml:space="preserve"> 项，都改为true。</w:t>
      </w:r>
    </w:p>
    <w:p w:rsidR="00137FEB" w:rsidRDefault="00D865A1">
      <w:pPr>
        <w:numPr>
          <w:ilvl w:val="0"/>
          <w:numId w:val="1"/>
        </w:numPr>
        <w:rPr>
          <w:rFonts w:ascii="黑体" w:eastAsia="黑体" w:hAnsi="黑体"/>
          <w:color w:val="C00000"/>
          <w:sz w:val="24"/>
          <w:szCs w:val="24"/>
        </w:rPr>
      </w:pPr>
      <w:r>
        <w:rPr>
          <w:rFonts w:ascii="黑体" w:eastAsia="黑体" w:hAnsi="黑体" w:hint="eastAsia"/>
          <w:color w:val="C00000"/>
          <w:sz w:val="24"/>
          <w:szCs w:val="24"/>
        </w:rPr>
        <w:t>回到81，找到相应步兵的代码，并打开</w:t>
      </w:r>
      <w:r>
        <w:rPr>
          <w:rFonts w:ascii="黑体" w:eastAsia="黑体" w:hAnsi="黑体" w:hint="eastAsia"/>
          <w:color w:val="00B0F0"/>
          <w:sz w:val="24"/>
          <w:szCs w:val="24"/>
        </w:rPr>
        <w:t>modules</w:t>
      </w:r>
      <w:r>
        <w:rPr>
          <w:rFonts w:ascii="黑体" w:eastAsia="黑体" w:hAnsi="黑体" w:hint="eastAsia"/>
          <w:color w:val="C00000"/>
          <w:sz w:val="24"/>
          <w:szCs w:val="24"/>
        </w:rPr>
        <w:t>，在</w:t>
      </w:r>
      <w:r>
        <w:rPr>
          <w:rFonts w:ascii="黑体" w:eastAsia="黑体" w:hAnsi="黑体" w:hint="eastAsia"/>
          <w:color w:val="00B0F0"/>
          <w:sz w:val="24"/>
          <w:szCs w:val="24"/>
        </w:rPr>
        <w:t>modules</w:t>
      </w:r>
      <w:r>
        <w:rPr>
          <w:rFonts w:ascii="黑体" w:eastAsia="黑体" w:hAnsi="黑体" w:hint="eastAsia"/>
          <w:color w:val="C00000"/>
          <w:sz w:val="24"/>
          <w:szCs w:val="24"/>
        </w:rPr>
        <w:t>中找到</w:t>
      </w:r>
      <w:r>
        <w:rPr>
          <w:rFonts w:ascii="黑体" w:eastAsia="黑体" w:hAnsi="黑体" w:hint="eastAsia"/>
          <w:color w:val="00B0F0"/>
          <w:sz w:val="24"/>
          <w:szCs w:val="24"/>
        </w:rPr>
        <w:t>transportable</w:t>
      </w:r>
      <w:r>
        <w:rPr>
          <w:rFonts w:ascii="黑体" w:eastAsia="黑体" w:hAnsi="黑体" w:hint="eastAsia"/>
          <w:color w:val="C00000"/>
          <w:sz w:val="24"/>
          <w:szCs w:val="24"/>
        </w:rPr>
        <w:t>一项，打开507</w:t>
      </w:r>
      <w:r>
        <w:rPr>
          <w:rFonts w:ascii="黑体" w:eastAsia="黑体" w:hAnsi="黑体" w:hint="eastAsia"/>
          <w:color w:val="00B0F0"/>
          <w:sz w:val="24"/>
          <w:szCs w:val="24"/>
        </w:rPr>
        <w:t>transportlistavailableforspawn</w:t>
      </w:r>
      <w:r>
        <w:rPr>
          <w:rFonts w:ascii="黑体" w:eastAsia="黑体" w:hAnsi="黑体" w:hint="eastAsia"/>
          <w:color w:val="C00000"/>
          <w:sz w:val="24"/>
          <w:szCs w:val="24"/>
        </w:rPr>
        <w:t>，并复制添加之前修改好的载具的81代码。</w:t>
      </w:r>
    </w:p>
    <w:p w:rsidR="00137FEB" w:rsidRDefault="00137FEB">
      <w:pPr>
        <w:rPr>
          <w:rFonts w:ascii="黑体" w:eastAsia="黑体" w:hAnsi="黑体"/>
          <w:color w:val="C00000"/>
          <w:sz w:val="24"/>
          <w:szCs w:val="24"/>
        </w:rPr>
      </w:pPr>
    </w:p>
    <w:p w:rsidR="00137FEB" w:rsidRDefault="00D865A1">
      <w:pPr>
        <w:rPr>
          <w:rFonts w:ascii="黑体" w:eastAsia="黑体" w:hAnsi="黑体"/>
          <w:color w:val="FFC000"/>
          <w:sz w:val="24"/>
          <w:szCs w:val="24"/>
        </w:rPr>
      </w:pPr>
      <w:r>
        <w:rPr>
          <w:rFonts w:ascii="黑体" w:eastAsia="黑体" w:hAnsi="黑体" w:hint="eastAsia"/>
          <w:color w:val="FFC000"/>
          <w:sz w:val="24"/>
          <w:szCs w:val="24"/>
        </w:rPr>
        <w:t>如果只是想用其他以及有的运输单位，直接 在第六步套用就可以了</w:t>
      </w:r>
    </w:p>
    <w:p w:rsidR="00B54A2B" w:rsidRPr="00D82DCC" w:rsidRDefault="00B54A2B">
      <w:pPr>
        <w:rPr>
          <w:rFonts w:ascii="黑体" w:eastAsia="黑体" w:hAnsi="黑体"/>
          <w:color w:val="FF0000"/>
          <w:sz w:val="24"/>
          <w:szCs w:val="24"/>
        </w:rPr>
      </w:pPr>
      <w:r w:rsidRPr="00D82DCC">
        <w:rPr>
          <w:rFonts w:ascii="黑体" w:eastAsia="黑体" w:hAnsi="黑体" w:hint="eastAsia"/>
          <w:color w:val="FF0000"/>
          <w:sz w:val="24"/>
          <w:szCs w:val="24"/>
        </w:rPr>
        <w:t>注意，直升机并不适用！</w:t>
      </w:r>
    </w:p>
    <w:p w:rsidR="00137FEB" w:rsidRDefault="00137FEB">
      <w:pPr>
        <w:ind w:firstLineChars="500" w:firstLine="1200"/>
        <w:rPr>
          <w:rFonts w:ascii="黑体" w:eastAsia="黑体" w:hAnsi="黑体"/>
          <w:color w:val="C00000"/>
          <w:sz w:val="24"/>
          <w:szCs w:val="24"/>
        </w:rPr>
      </w:pPr>
    </w:p>
    <w:p w:rsidR="00137FEB" w:rsidRDefault="00137FEB">
      <w:pPr>
        <w:ind w:firstLineChars="500" w:firstLine="1200"/>
        <w:rPr>
          <w:rFonts w:ascii="黑体" w:eastAsia="黑体" w:hAnsi="黑体"/>
          <w:color w:val="00B050"/>
          <w:sz w:val="24"/>
          <w:szCs w:val="24"/>
        </w:rPr>
      </w:pPr>
    </w:p>
    <w:p w:rsidR="00137FEB" w:rsidRDefault="00D865A1">
      <w:pPr>
        <w:rPr>
          <w:rFonts w:ascii="黑体" w:eastAsia="黑体" w:hAnsi="黑体"/>
          <w:color w:val="00B050"/>
          <w:sz w:val="24"/>
          <w:szCs w:val="24"/>
        </w:rPr>
      </w:pPr>
      <w:r>
        <w:rPr>
          <w:rFonts w:ascii="黑体" w:eastAsia="黑体" w:hAnsi="黑体" w:hint="eastAsia"/>
          <w:color w:val="00B050"/>
          <w:sz w:val="24"/>
          <w:szCs w:val="24"/>
        </w:rPr>
        <w:t>更改步兵单位的熟练度：</w:t>
      </w:r>
    </w:p>
    <w:p w:rsidR="00137FEB" w:rsidRDefault="00D865A1">
      <w:pPr>
        <w:rPr>
          <w:rFonts w:ascii="黑体" w:eastAsia="黑体" w:hAnsi="黑体"/>
          <w:color w:val="C00000"/>
          <w:sz w:val="24"/>
          <w:szCs w:val="24"/>
        </w:rPr>
      </w:pPr>
      <w:r>
        <w:rPr>
          <w:rFonts w:ascii="黑体" w:eastAsia="黑体" w:hAnsi="黑体" w:hint="eastAsia"/>
          <w:color w:val="C00000"/>
          <w:sz w:val="24"/>
          <w:szCs w:val="24"/>
        </w:rPr>
        <w:t>1.找到相关载具的81代码进入。</w:t>
      </w:r>
    </w:p>
    <w:p w:rsidR="00137FEB" w:rsidRDefault="00D865A1">
      <w:pPr>
        <w:rPr>
          <w:rFonts w:ascii="黑体" w:eastAsia="黑体" w:hAnsi="黑体"/>
          <w:color w:val="C00000"/>
          <w:sz w:val="24"/>
          <w:szCs w:val="24"/>
        </w:rPr>
      </w:pPr>
      <w:r>
        <w:rPr>
          <w:rFonts w:ascii="黑体" w:eastAsia="黑体" w:hAnsi="黑体" w:hint="eastAsia"/>
          <w:color w:val="C00000"/>
          <w:sz w:val="24"/>
          <w:szCs w:val="24"/>
        </w:rPr>
        <w:t>2.在81对应载具中打开modules，打开</w:t>
      </w:r>
      <w:r>
        <w:rPr>
          <w:rFonts w:ascii="黑体" w:eastAsia="黑体" w:hAnsi="黑体" w:hint="eastAsia"/>
          <w:color w:val="00B0F0"/>
          <w:sz w:val="24"/>
          <w:szCs w:val="24"/>
        </w:rPr>
        <w:t>TypeUnite</w:t>
      </w:r>
    </w:p>
    <w:p w:rsidR="00137FEB" w:rsidRDefault="00D865A1">
      <w:pPr>
        <w:rPr>
          <w:rFonts w:ascii="黑体" w:eastAsia="黑体" w:hAnsi="黑体"/>
          <w:color w:val="C00000"/>
          <w:sz w:val="24"/>
          <w:szCs w:val="24"/>
        </w:rPr>
      </w:pPr>
      <w:r>
        <w:rPr>
          <w:rFonts w:ascii="黑体" w:eastAsia="黑体" w:hAnsi="黑体" w:hint="eastAsia"/>
          <w:color w:val="C00000"/>
          <w:sz w:val="24"/>
          <w:szCs w:val="24"/>
        </w:rPr>
        <w:t xml:space="preserve">3.修改573 </w:t>
      </w:r>
      <w:r>
        <w:rPr>
          <w:rFonts w:ascii="黑体" w:eastAsia="黑体" w:hAnsi="黑体" w:hint="eastAsia"/>
          <w:color w:val="00B0F0"/>
          <w:sz w:val="24"/>
          <w:szCs w:val="24"/>
        </w:rPr>
        <w:t>NameMeniuToken</w:t>
      </w:r>
      <w:r>
        <w:rPr>
          <w:rFonts w:ascii="黑体" w:eastAsia="黑体" w:hAnsi="黑体" w:hint="eastAsia"/>
          <w:color w:val="C00000"/>
          <w:sz w:val="24"/>
          <w:szCs w:val="24"/>
        </w:rPr>
        <w:t xml:space="preserve">(熟练度对应的名称)，648 </w:t>
      </w:r>
      <w:r>
        <w:rPr>
          <w:rFonts w:ascii="黑体" w:eastAsia="黑体" w:hAnsi="黑体" w:hint="eastAsia"/>
          <w:color w:val="00B0F0"/>
          <w:sz w:val="24"/>
          <w:szCs w:val="24"/>
        </w:rPr>
        <w:t>Training</w:t>
      </w:r>
      <w:r>
        <w:rPr>
          <w:rFonts w:ascii="黑体" w:eastAsia="黑体" w:hAnsi="黑体" w:hint="eastAsia"/>
          <w:color w:val="C00000"/>
          <w:sz w:val="24"/>
          <w:szCs w:val="24"/>
        </w:rPr>
        <w:t>(步兵类型：预备役，正规兵，冲击步兵，特种部队)，参照其他步兵项目进行修改。</w:t>
      </w:r>
    </w:p>
    <w:p w:rsidR="00137FEB" w:rsidRDefault="00D865A1">
      <w:pPr>
        <w:rPr>
          <w:rFonts w:ascii="黑体" w:eastAsia="黑体" w:hAnsi="黑体"/>
          <w:color w:val="C00000"/>
          <w:sz w:val="24"/>
          <w:szCs w:val="24"/>
        </w:rPr>
      </w:pPr>
      <w:r>
        <w:rPr>
          <w:rFonts w:ascii="黑体" w:eastAsia="黑体" w:hAnsi="黑体" w:hint="eastAsia"/>
          <w:color w:val="C00000"/>
          <w:sz w:val="24"/>
          <w:szCs w:val="24"/>
        </w:rPr>
        <w:t xml:space="preserve">4.修改 572 </w:t>
      </w:r>
      <w:r>
        <w:rPr>
          <w:rFonts w:ascii="黑体" w:eastAsia="黑体" w:hAnsi="黑体" w:hint="eastAsia"/>
          <w:color w:val="00B0F0"/>
          <w:sz w:val="24"/>
          <w:szCs w:val="24"/>
        </w:rPr>
        <w:t>TypeUnitHintToken</w:t>
      </w:r>
      <w:r>
        <w:rPr>
          <w:rFonts w:ascii="黑体" w:eastAsia="黑体" w:hAnsi="黑体" w:hint="eastAsia"/>
          <w:color w:val="C00000"/>
          <w:sz w:val="24"/>
          <w:szCs w:val="24"/>
        </w:rPr>
        <w:t>(显示)，参考对应的步兵修改</w:t>
      </w:r>
    </w:p>
    <w:p w:rsidR="00137FEB" w:rsidRDefault="00137FEB">
      <w:pPr>
        <w:rPr>
          <w:rFonts w:ascii="黑体" w:eastAsia="黑体" w:hAnsi="黑体"/>
          <w:color w:val="C00000"/>
          <w:sz w:val="24"/>
          <w:szCs w:val="24"/>
        </w:rPr>
      </w:pPr>
    </w:p>
    <w:p w:rsidR="00137FEB" w:rsidRDefault="00D865A1">
      <w:pPr>
        <w:rPr>
          <w:rFonts w:ascii="黑体" w:eastAsia="黑体" w:hAnsi="黑体"/>
          <w:color w:val="C00000"/>
          <w:sz w:val="24"/>
          <w:szCs w:val="24"/>
        </w:rPr>
      </w:pPr>
      <w:r>
        <w:rPr>
          <w:rFonts w:ascii="黑体" w:eastAsia="黑体" w:hAnsi="黑体" w:hint="eastAsia"/>
          <w:color w:val="C00000"/>
          <w:sz w:val="24"/>
          <w:szCs w:val="24"/>
        </w:rPr>
        <w:t>参考数据，取至 冲击步兵，陆战队：</w:t>
      </w:r>
    </w:p>
    <w:p w:rsidR="00137FEB" w:rsidRDefault="00D865A1">
      <w:pPr>
        <w:rPr>
          <w:rFonts w:ascii="黑体" w:eastAsia="黑体" w:hAnsi="黑体"/>
          <w:color w:val="C00000"/>
          <w:sz w:val="24"/>
          <w:szCs w:val="24"/>
        </w:rPr>
      </w:pPr>
      <w:r>
        <w:rPr>
          <w:rFonts w:ascii="黑体" w:eastAsia="黑体" w:hAnsi="黑体"/>
          <w:noProof/>
          <w:color w:val="C00000"/>
          <w:sz w:val="24"/>
          <w:szCs w:val="24"/>
        </w:rPr>
        <w:lastRenderedPageBreak/>
        <w:drawing>
          <wp:inline distT="0" distB="0" distL="0" distR="0">
            <wp:extent cx="5274310" cy="197739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7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FEB" w:rsidRDefault="00137FEB">
      <w:pPr>
        <w:rPr>
          <w:rFonts w:ascii="黑体" w:eastAsia="黑体" w:hAnsi="黑体"/>
          <w:color w:val="C00000"/>
          <w:sz w:val="24"/>
          <w:szCs w:val="24"/>
        </w:rPr>
      </w:pPr>
    </w:p>
    <w:p w:rsidR="00137FEB" w:rsidRDefault="00D865A1">
      <w:pPr>
        <w:rPr>
          <w:rFonts w:ascii="黑体" w:eastAsia="黑体" w:hAnsi="黑体"/>
          <w:color w:val="C00000"/>
          <w:sz w:val="24"/>
          <w:szCs w:val="24"/>
        </w:rPr>
      </w:pPr>
      <w:r>
        <w:rPr>
          <w:rFonts w:ascii="黑体" w:eastAsia="黑体" w:hAnsi="黑体" w:hint="eastAsia"/>
          <w:color w:val="C00000"/>
          <w:sz w:val="24"/>
          <w:szCs w:val="24"/>
        </w:rPr>
        <w:t xml:space="preserve">TypeUnitHintToken    </w:t>
      </w:r>
      <w:r>
        <w:rPr>
          <w:rFonts w:ascii="黑体" w:eastAsia="黑体" w:hAnsi="黑体"/>
          <w:color w:val="C00000"/>
          <w:sz w:val="24"/>
          <w:szCs w:val="24"/>
        </w:rPr>
        <w:t>EB3CB12A07000000</w:t>
      </w:r>
    </w:p>
    <w:p w:rsidR="00137FEB" w:rsidRDefault="00D865A1">
      <w:pPr>
        <w:rPr>
          <w:rFonts w:ascii="黑体" w:eastAsia="黑体" w:hAnsi="黑体"/>
          <w:color w:val="C00000"/>
          <w:sz w:val="24"/>
          <w:szCs w:val="24"/>
        </w:rPr>
      </w:pPr>
      <w:r>
        <w:rPr>
          <w:rFonts w:ascii="黑体" w:eastAsia="黑体" w:hAnsi="黑体" w:hint="eastAsia"/>
          <w:color w:val="C00000"/>
          <w:sz w:val="24"/>
          <w:szCs w:val="24"/>
        </w:rPr>
        <w:t xml:space="preserve">Training             </w:t>
      </w:r>
      <w:r>
        <w:rPr>
          <w:rFonts w:ascii="黑体" w:eastAsia="黑体" w:hAnsi="黑体"/>
          <w:color w:val="C00000"/>
          <w:sz w:val="24"/>
          <w:szCs w:val="24"/>
        </w:rPr>
        <w:t>5593495D19619C07</w:t>
      </w:r>
    </w:p>
    <w:p w:rsidR="00137FEB" w:rsidRDefault="00137FEB">
      <w:pPr>
        <w:rPr>
          <w:rFonts w:ascii="黑体" w:eastAsia="黑体" w:hAnsi="黑体"/>
          <w:color w:val="C00000"/>
          <w:sz w:val="24"/>
          <w:szCs w:val="24"/>
        </w:rPr>
      </w:pPr>
    </w:p>
    <w:p w:rsidR="00137FEB" w:rsidRDefault="00137FEB">
      <w:pPr>
        <w:rPr>
          <w:rFonts w:ascii="黑体" w:eastAsia="黑体" w:hAnsi="黑体"/>
          <w:color w:val="C00000"/>
          <w:sz w:val="24"/>
          <w:szCs w:val="24"/>
        </w:rPr>
      </w:pPr>
    </w:p>
    <w:p w:rsidR="00137FEB" w:rsidRDefault="00137FEB">
      <w:pPr>
        <w:rPr>
          <w:rFonts w:ascii="黑体" w:eastAsia="黑体" w:hAnsi="黑体"/>
          <w:color w:val="C00000"/>
          <w:sz w:val="24"/>
          <w:szCs w:val="24"/>
        </w:rPr>
      </w:pPr>
    </w:p>
    <w:p w:rsidR="00137FEB" w:rsidRDefault="00137FEB">
      <w:pPr>
        <w:rPr>
          <w:rFonts w:ascii="黑体" w:eastAsia="黑体" w:hAnsi="黑体"/>
          <w:color w:val="C00000"/>
          <w:sz w:val="24"/>
          <w:szCs w:val="24"/>
        </w:rPr>
      </w:pPr>
    </w:p>
    <w:p w:rsidR="00137FEB" w:rsidRDefault="00137FEB">
      <w:pPr>
        <w:rPr>
          <w:rFonts w:ascii="黑体" w:eastAsia="黑体" w:hAnsi="黑体"/>
          <w:color w:val="C00000"/>
          <w:sz w:val="24"/>
          <w:szCs w:val="24"/>
        </w:rPr>
      </w:pPr>
    </w:p>
    <w:p w:rsidR="005A11E3" w:rsidRDefault="005A11E3" w:rsidP="005A11E3">
      <w:pPr>
        <w:rPr>
          <w:rFonts w:ascii="黑体" w:eastAsia="黑体" w:hAnsi="黑体"/>
          <w:color w:val="C00000"/>
          <w:sz w:val="24"/>
          <w:szCs w:val="24"/>
        </w:rPr>
      </w:pPr>
      <w:r>
        <w:rPr>
          <w:rFonts w:ascii="黑体" w:eastAsia="黑体" w:hAnsi="黑体"/>
          <w:color w:val="C00000"/>
          <w:sz w:val="24"/>
          <w:szCs w:val="24"/>
        </w:rPr>
        <w:t>T</w:t>
      </w:r>
      <w:r>
        <w:rPr>
          <w:rFonts w:ascii="黑体" w:eastAsia="黑体" w:hAnsi="黑体" w:hint="eastAsia"/>
          <w:color w:val="C00000"/>
          <w:sz w:val="24"/>
          <w:szCs w:val="24"/>
        </w:rPr>
        <w:t>gb874 更新部分：</w:t>
      </w:r>
    </w:p>
    <w:p w:rsidR="005A11E3" w:rsidRDefault="005A11E3" w:rsidP="005A11E3">
      <w:pPr>
        <w:rPr>
          <w:rFonts w:ascii="黑体" w:eastAsia="黑体" w:hAnsi="黑体"/>
          <w:color w:val="C00000"/>
          <w:sz w:val="24"/>
          <w:szCs w:val="24"/>
        </w:rPr>
      </w:pPr>
    </w:p>
    <w:p w:rsidR="005A11E3" w:rsidRDefault="005A11E3" w:rsidP="005A11E3">
      <w:pPr>
        <w:rPr>
          <w:rFonts w:ascii="黑体" w:eastAsia="黑体" w:hAnsi="黑体"/>
          <w:color w:val="C00000"/>
          <w:sz w:val="24"/>
          <w:szCs w:val="24"/>
        </w:rPr>
      </w:pPr>
      <w:r>
        <w:rPr>
          <w:rFonts w:ascii="黑体" w:eastAsia="黑体" w:hAnsi="黑体" w:hint="eastAsia"/>
          <w:color w:val="C00000"/>
          <w:sz w:val="24"/>
          <w:szCs w:val="24"/>
        </w:rPr>
        <w:t>关于自动攻击，间接攻击和自动炮击：</w:t>
      </w:r>
    </w:p>
    <w:p w:rsidR="005A11E3" w:rsidRDefault="005A11E3" w:rsidP="005A11E3">
      <w:pPr>
        <w:rPr>
          <w:rFonts w:ascii="黑体" w:eastAsia="黑体" w:hAnsi="黑体"/>
          <w:color w:val="0000FF"/>
          <w:sz w:val="24"/>
          <w:szCs w:val="24"/>
        </w:rPr>
      </w:pPr>
    </w:p>
    <w:p w:rsidR="005A11E3" w:rsidRDefault="005A11E3" w:rsidP="005A11E3">
      <w:pPr>
        <w:rPr>
          <w:rFonts w:ascii="黑体" w:eastAsia="黑体" w:hAnsi="黑体"/>
          <w:color w:val="0000FF"/>
          <w:sz w:val="24"/>
          <w:szCs w:val="24"/>
        </w:rPr>
      </w:pPr>
      <w:r>
        <w:rPr>
          <w:rFonts w:ascii="黑体" w:eastAsia="黑体" w:hAnsi="黑体" w:hint="eastAsia"/>
          <w:color w:val="0000FF"/>
          <w:sz w:val="24"/>
          <w:szCs w:val="24"/>
        </w:rPr>
        <w:t>TAmmunition里的</w:t>
      </w:r>
    </w:p>
    <w:p w:rsidR="004872CF" w:rsidRDefault="005A11E3" w:rsidP="005A11E3">
      <w:pPr>
        <w:rPr>
          <w:rFonts w:ascii="黑体" w:eastAsia="黑体" w:hAnsi="黑体"/>
          <w:color w:val="0000FF"/>
          <w:sz w:val="24"/>
          <w:szCs w:val="24"/>
        </w:rPr>
      </w:pPr>
      <w:r>
        <w:rPr>
          <w:rFonts w:ascii="黑体" w:eastAsia="黑体" w:hAnsi="黑体" w:hint="eastAsia"/>
          <w:color w:val="0000FF"/>
          <w:sz w:val="24"/>
          <w:szCs w:val="24"/>
        </w:rPr>
        <w:t>528行TirIndirect  设为True = 间瞄射击 ，无视地形和视野</w:t>
      </w:r>
      <w:r w:rsidR="004E40B6">
        <w:rPr>
          <w:rFonts w:ascii="黑体" w:eastAsia="黑体" w:hAnsi="黑体" w:hint="eastAsia"/>
          <w:color w:val="0000FF"/>
          <w:sz w:val="24"/>
          <w:szCs w:val="24"/>
        </w:rPr>
        <w:t>（详细使用方法见下页）</w:t>
      </w:r>
    </w:p>
    <w:p w:rsidR="005A11E3" w:rsidRDefault="005A11E3" w:rsidP="005A11E3">
      <w:pPr>
        <w:rPr>
          <w:rFonts w:ascii="黑体" w:eastAsia="黑体" w:hAnsi="黑体"/>
          <w:color w:val="0000FF"/>
          <w:sz w:val="24"/>
          <w:szCs w:val="24"/>
        </w:rPr>
      </w:pPr>
      <w:r>
        <w:rPr>
          <w:rFonts w:ascii="黑体" w:eastAsia="黑体" w:hAnsi="黑体" w:hint="eastAsia"/>
          <w:color w:val="0000FF"/>
          <w:sz w:val="24"/>
          <w:szCs w:val="24"/>
        </w:rPr>
        <w:t>529行TirReflexe  设为True = 自动攻击（对直射单位有效，设为false或者null为手动攻击，大部分单位都为自动攻击）</w:t>
      </w:r>
    </w:p>
    <w:p w:rsidR="005A11E3" w:rsidRDefault="005A11E3" w:rsidP="005A11E3">
      <w:pPr>
        <w:rPr>
          <w:rFonts w:ascii="黑体" w:eastAsia="黑体" w:hAnsi="黑体"/>
          <w:color w:val="C00000"/>
          <w:sz w:val="24"/>
          <w:szCs w:val="24"/>
        </w:rPr>
      </w:pPr>
    </w:p>
    <w:p w:rsidR="005A11E3" w:rsidRDefault="005A11E3" w:rsidP="005A11E3">
      <w:pPr>
        <w:rPr>
          <w:rFonts w:ascii="黑体" w:eastAsia="黑体" w:hAnsi="黑体"/>
          <w:color w:val="000000" w:themeColor="text1"/>
          <w:sz w:val="24"/>
          <w:szCs w:val="24"/>
        </w:rPr>
      </w:pPr>
      <w:r>
        <w:rPr>
          <w:rFonts w:ascii="黑体" w:eastAsia="黑体" w:hAnsi="黑体" w:hint="eastAsia"/>
          <w:color w:val="000000" w:themeColor="text1"/>
          <w:sz w:val="24"/>
          <w:szCs w:val="24"/>
        </w:rPr>
        <w:t>自动炮击：</w:t>
      </w:r>
    </w:p>
    <w:p w:rsidR="005A11E3" w:rsidRDefault="005A11E3" w:rsidP="005A11E3">
      <w:pPr>
        <w:rPr>
          <w:rFonts w:ascii="黑体" w:eastAsia="黑体" w:hAnsi="黑体"/>
          <w:color w:val="000000" w:themeColor="text1"/>
          <w:sz w:val="24"/>
          <w:szCs w:val="24"/>
        </w:rPr>
      </w:pPr>
      <w:r>
        <w:rPr>
          <w:rFonts w:ascii="黑体" w:eastAsia="黑体" w:hAnsi="黑体" w:hint="eastAsia"/>
          <w:color w:val="0000FF"/>
          <w:sz w:val="24"/>
          <w:szCs w:val="24"/>
        </w:rPr>
        <w:t xml:space="preserve">529行TirReflexe设为True </w:t>
      </w:r>
    </w:p>
    <w:p w:rsidR="005A11E3" w:rsidRDefault="005A11E3" w:rsidP="005A11E3">
      <w:pPr>
        <w:rPr>
          <w:rFonts w:ascii="黑体" w:eastAsia="黑体" w:hAnsi="黑体"/>
          <w:color w:val="2E74B5" w:themeColor="accent1" w:themeShade="BF"/>
          <w:sz w:val="24"/>
          <w:szCs w:val="24"/>
        </w:rPr>
      </w:pPr>
      <w:r>
        <w:rPr>
          <w:rFonts w:ascii="黑体" w:eastAsia="黑体" w:hAnsi="黑体" w:hint="eastAsia"/>
          <w:color w:val="2E74B5" w:themeColor="accent1" w:themeShade="BF"/>
          <w:sz w:val="24"/>
          <w:szCs w:val="24"/>
        </w:rPr>
        <w:t>518行 Projectiletype 改成2&lt;原来数值为1的类型才有效&gt;</w:t>
      </w:r>
    </w:p>
    <w:p w:rsidR="005A11E3" w:rsidRDefault="005A11E3" w:rsidP="005A11E3">
      <w:pPr>
        <w:rPr>
          <w:rFonts w:ascii="黑体" w:eastAsia="黑体" w:hAnsi="黑体"/>
          <w:color w:val="C00000"/>
          <w:sz w:val="24"/>
          <w:szCs w:val="24"/>
        </w:rPr>
      </w:pPr>
    </w:p>
    <w:p w:rsidR="005A11E3" w:rsidRDefault="005A11E3" w:rsidP="005A11E3">
      <w:pPr>
        <w:rPr>
          <w:rFonts w:ascii="黑体" w:eastAsia="黑体" w:hAnsi="黑体"/>
          <w:color w:val="C00000"/>
          <w:sz w:val="24"/>
          <w:szCs w:val="24"/>
        </w:rPr>
      </w:pPr>
    </w:p>
    <w:p w:rsidR="005A11E3" w:rsidRDefault="005A11E3" w:rsidP="005A11E3">
      <w:pPr>
        <w:rPr>
          <w:rFonts w:ascii="黑体" w:eastAsia="黑体" w:hAnsi="黑体"/>
          <w:color w:val="C00000"/>
          <w:sz w:val="24"/>
          <w:szCs w:val="24"/>
        </w:rPr>
      </w:pPr>
    </w:p>
    <w:p w:rsidR="005A11E3" w:rsidRDefault="005A11E3" w:rsidP="005A11E3">
      <w:pPr>
        <w:rPr>
          <w:rFonts w:ascii="黑体" w:eastAsia="黑体" w:hAnsi="黑体"/>
          <w:color w:val="C00000"/>
          <w:sz w:val="24"/>
          <w:szCs w:val="24"/>
        </w:rPr>
      </w:pPr>
    </w:p>
    <w:p w:rsidR="005A11E3" w:rsidRDefault="005A11E3" w:rsidP="005A11E3">
      <w:pPr>
        <w:rPr>
          <w:rFonts w:ascii="黑体" w:eastAsia="黑体" w:hAnsi="黑体"/>
          <w:color w:val="C00000"/>
          <w:sz w:val="24"/>
          <w:szCs w:val="24"/>
        </w:rPr>
      </w:pPr>
      <w:r>
        <w:rPr>
          <w:rFonts w:ascii="黑体" w:eastAsia="黑体" w:hAnsi="黑体" w:hint="eastAsia"/>
          <w:color w:val="C00000"/>
          <w:sz w:val="24"/>
          <w:szCs w:val="24"/>
        </w:rPr>
        <w:t>装甲厚度模块速查：</w:t>
      </w:r>
    </w:p>
    <w:p w:rsidR="005A11E3" w:rsidRPr="00711640" w:rsidRDefault="005A11E3" w:rsidP="005A11E3">
      <w:pPr>
        <w:rPr>
          <w:rFonts w:ascii="黑体" w:eastAsia="黑体" w:hAnsi="黑体"/>
          <w:color w:val="C00000"/>
          <w:sz w:val="24"/>
          <w:szCs w:val="24"/>
        </w:rPr>
      </w:pPr>
      <w:r>
        <w:rPr>
          <w:rFonts w:ascii="黑体" w:eastAsia="黑体" w:hAnsi="黑体" w:hint="eastAsia"/>
          <w:color w:val="C00000"/>
          <w:sz w:val="24"/>
          <w:szCs w:val="24"/>
        </w:rPr>
        <w:t xml:space="preserve"> </w:t>
      </w:r>
    </w:p>
    <w:tbl>
      <w:tblPr>
        <w:tblW w:w="4600" w:type="dxa"/>
        <w:tblInd w:w="93" w:type="dxa"/>
        <w:tblLook w:val="04A0"/>
      </w:tblPr>
      <w:tblGrid>
        <w:gridCol w:w="1080"/>
        <w:gridCol w:w="1080"/>
        <w:gridCol w:w="2440"/>
      </w:tblGrid>
      <w:tr w:rsidR="005A11E3" w:rsidRPr="00CB6BE6" w:rsidTr="007B43D1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ID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标注 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实际（小于0计为0）</w:t>
            </w:r>
          </w:p>
        </w:tc>
      </w:tr>
      <w:tr w:rsidR="005A11E3" w:rsidRPr="00CB6BE6" w:rsidTr="007B43D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73615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5A11E3" w:rsidRPr="00CB6BE6" w:rsidTr="007B43D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73616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5A11E3" w:rsidRPr="00CB6BE6" w:rsidTr="007B43D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73678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5A11E3" w:rsidRPr="00CB6BE6" w:rsidTr="007B43D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73679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5A11E3" w:rsidRPr="00CB6BE6" w:rsidTr="007B43D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73728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5A11E3" w:rsidRPr="00CB6BE6" w:rsidTr="007B43D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73751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5A11E3" w:rsidRPr="00CB6BE6" w:rsidTr="007B43D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73917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5A11E3" w:rsidRPr="00CB6BE6" w:rsidTr="007B43D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73947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5A11E3" w:rsidRPr="00CB6BE6" w:rsidTr="007B43D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73955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5A11E3" w:rsidRPr="00CB6BE6" w:rsidTr="007B43D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73968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5A11E3" w:rsidRPr="00CB6BE6" w:rsidTr="007B43D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73986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5A11E3" w:rsidRPr="00CB6BE6" w:rsidTr="007B43D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73992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</w:tr>
      <w:tr w:rsidR="005A11E3" w:rsidRPr="00CB6BE6" w:rsidTr="007B43D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74429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</w:tr>
      <w:tr w:rsidR="005A11E3" w:rsidRPr="00CB6BE6" w:rsidTr="007B43D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74430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5A11E3" w:rsidRPr="00CB6BE6" w:rsidTr="007B43D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74668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</w:tr>
      <w:tr w:rsidR="005A11E3" w:rsidRPr="00CB6BE6" w:rsidTr="007B43D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74927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5A11E3" w:rsidRPr="00CB6BE6" w:rsidTr="007B43D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74693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</w:tr>
      <w:tr w:rsidR="005A11E3" w:rsidRPr="00CB6BE6" w:rsidTr="007B43D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75195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5A11E3" w:rsidRPr="00CB6BE6" w:rsidTr="007B43D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75299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</w:tr>
      <w:tr w:rsidR="005A11E3" w:rsidRPr="00CB6BE6" w:rsidTr="007B43D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75306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</w:tr>
      <w:tr w:rsidR="005A11E3" w:rsidRPr="00CB6BE6" w:rsidTr="007B43D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75386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</w:tr>
      <w:tr w:rsidR="005A11E3" w:rsidRPr="00CB6BE6" w:rsidTr="007B43D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76290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</w:tr>
      <w:tr w:rsidR="005A11E3" w:rsidRPr="00CB6BE6" w:rsidTr="007B43D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76297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</w:tr>
      <w:tr w:rsidR="005A11E3" w:rsidRPr="00CB6BE6" w:rsidTr="007B43D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76766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</w:tr>
      <w:tr w:rsidR="005A11E3" w:rsidRPr="00CB6BE6" w:rsidTr="007B43D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76864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</w:tr>
      <w:tr w:rsidR="005A11E3" w:rsidRPr="00CB6BE6" w:rsidTr="007B43D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82890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5A11E3" w:rsidRPr="00CB6BE6" w:rsidTr="007B43D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85404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5A11E3" w:rsidRPr="00CB6BE6" w:rsidTr="007B43D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102603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5A11E3" w:rsidRPr="00CB6BE6" w:rsidTr="007B43D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102604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</w:tr>
      <w:tr w:rsidR="005A11E3" w:rsidRPr="00CB6BE6" w:rsidTr="007B43D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102605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</w:tr>
      <w:tr w:rsidR="005A11E3" w:rsidRPr="00CB6BE6" w:rsidTr="007B43D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102606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</w:tr>
      <w:tr w:rsidR="005A11E3" w:rsidRPr="00CB6BE6" w:rsidTr="007B43D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102607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</w:tr>
      <w:tr w:rsidR="005A11E3" w:rsidRPr="00CB6BE6" w:rsidTr="007B43D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102608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</w:tr>
      <w:tr w:rsidR="005A11E3" w:rsidRPr="00CB6BE6" w:rsidTr="007B43D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102609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</w:tr>
      <w:tr w:rsidR="005A11E3" w:rsidRPr="00CB6BE6" w:rsidTr="007B43D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102610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7B43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</w:tr>
    </w:tbl>
    <w:p w:rsidR="005A11E3" w:rsidRDefault="005A11E3" w:rsidP="005A11E3">
      <w:pPr>
        <w:rPr>
          <w:rFonts w:ascii="黑体" w:eastAsia="黑体" w:hAnsi="黑体"/>
          <w:color w:val="C00000"/>
          <w:sz w:val="24"/>
          <w:szCs w:val="24"/>
        </w:rPr>
      </w:pPr>
      <w:r>
        <w:rPr>
          <w:rFonts w:ascii="黑体" w:eastAsia="黑体" w:hAnsi="黑体" w:hint="eastAsia"/>
          <w:color w:val="C00000"/>
          <w:sz w:val="24"/>
          <w:szCs w:val="24"/>
        </w:rPr>
        <w:t>注意：修改伤害模块将会更改大量的其他</w:t>
      </w:r>
      <w:r w:rsidR="004872CF">
        <w:rPr>
          <w:rFonts w:ascii="黑体" w:eastAsia="黑体" w:hAnsi="黑体" w:hint="eastAsia"/>
          <w:color w:val="C00000"/>
          <w:sz w:val="24"/>
          <w:szCs w:val="24"/>
        </w:rPr>
        <w:t>单位，建议复制其他模块</w:t>
      </w:r>
    </w:p>
    <w:p w:rsidR="005A11E3" w:rsidRDefault="005A11E3" w:rsidP="005A11E3">
      <w:pPr>
        <w:rPr>
          <w:rFonts w:ascii="黑体" w:eastAsia="黑体" w:hAnsi="黑体"/>
          <w:color w:val="C00000"/>
          <w:sz w:val="24"/>
          <w:szCs w:val="24"/>
        </w:rPr>
      </w:pPr>
    </w:p>
    <w:p w:rsidR="005A11E3" w:rsidRDefault="005A11E3" w:rsidP="005A11E3">
      <w:pPr>
        <w:rPr>
          <w:rFonts w:ascii="黑体" w:eastAsia="黑体" w:hAnsi="黑体"/>
          <w:color w:val="C00000"/>
          <w:sz w:val="24"/>
          <w:szCs w:val="24"/>
        </w:rPr>
      </w:pPr>
      <w:r>
        <w:rPr>
          <w:rFonts w:ascii="黑体" w:eastAsia="黑体" w:hAnsi="黑体" w:hint="eastAsia"/>
          <w:color w:val="C00000"/>
          <w:sz w:val="24"/>
          <w:szCs w:val="24"/>
        </w:rPr>
        <w:t>如何将一个单位变为间接射击模式？比如制作一个单位发射NLOS（非瞄准线制导导弹）？</w:t>
      </w:r>
    </w:p>
    <w:p w:rsidR="005A11E3" w:rsidRDefault="005A11E3" w:rsidP="005A11E3">
      <w:pPr>
        <w:rPr>
          <w:rFonts w:ascii="黑体" w:eastAsia="黑体" w:hAnsi="黑体"/>
          <w:color w:val="C00000"/>
          <w:sz w:val="24"/>
          <w:szCs w:val="24"/>
        </w:rPr>
      </w:pPr>
      <w:r>
        <w:rPr>
          <w:rFonts w:ascii="黑体" w:eastAsia="黑体" w:hAnsi="黑体" w:hint="eastAsia"/>
          <w:color w:val="C00000"/>
          <w:sz w:val="24"/>
          <w:szCs w:val="24"/>
        </w:rPr>
        <w:t>举例：HJ10 独眼巨人等</w:t>
      </w:r>
    </w:p>
    <w:p w:rsidR="004872CF" w:rsidRDefault="005A11E3" w:rsidP="004872CF">
      <w:pPr>
        <w:pStyle w:val="a6"/>
        <w:numPr>
          <w:ilvl w:val="0"/>
          <w:numId w:val="2"/>
        </w:numPr>
        <w:ind w:firstLineChars="0"/>
        <w:rPr>
          <w:rFonts w:ascii="黑体" w:eastAsia="黑体" w:hAnsi="黑体"/>
          <w:color w:val="FF0000"/>
          <w:sz w:val="24"/>
          <w:szCs w:val="24"/>
        </w:rPr>
      </w:pPr>
      <w:r w:rsidRPr="008D624F">
        <w:rPr>
          <w:rFonts w:ascii="黑体" w:eastAsia="黑体" w:hAnsi="黑体" w:hint="eastAsia"/>
          <w:color w:val="FF0000"/>
          <w:sz w:val="24"/>
          <w:szCs w:val="24"/>
        </w:rPr>
        <w:t>给单位赋值地面射程，包括</w:t>
      </w:r>
      <w:r w:rsidRPr="008D624F">
        <w:rPr>
          <w:rFonts w:ascii="黑体" w:eastAsia="黑体" w:hAnsi="黑体"/>
          <w:color w:val="FF0000"/>
          <w:sz w:val="24"/>
          <w:szCs w:val="24"/>
        </w:rPr>
        <w:t>PorteeMaximale</w:t>
      </w:r>
      <w:r w:rsidRPr="008D624F">
        <w:rPr>
          <w:rFonts w:ascii="黑体" w:eastAsia="黑体" w:hAnsi="黑体" w:hint="eastAsia"/>
          <w:color w:val="FF0000"/>
          <w:sz w:val="24"/>
          <w:szCs w:val="24"/>
        </w:rPr>
        <w:t xml:space="preserve"> </w:t>
      </w:r>
      <w:r w:rsidRPr="008D624F">
        <w:rPr>
          <w:rFonts w:ascii="黑体" w:eastAsia="黑体" w:hAnsi="黑体"/>
          <w:color w:val="FF0000"/>
          <w:sz w:val="24"/>
          <w:szCs w:val="24"/>
        </w:rPr>
        <w:t>PorteeMaximale</w:t>
      </w:r>
      <w:r w:rsidRPr="008D624F">
        <w:rPr>
          <w:rFonts w:ascii="黑体" w:eastAsia="黑体" w:hAnsi="黑体" w:hint="eastAsia"/>
          <w:color w:val="FF0000"/>
          <w:sz w:val="24"/>
          <w:szCs w:val="24"/>
        </w:rPr>
        <w:t>B</w:t>
      </w:r>
      <w:r w:rsidRPr="008D624F">
        <w:rPr>
          <w:rFonts w:ascii="黑体" w:eastAsia="黑体" w:hAnsi="黑体"/>
          <w:color w:val="FF0000"/>
          <w:sz w:val="24"/>
          <w:szCs w:val="24"/>
        </w:rPr>
        <w:t>eatux</w:t>
      </w:r>
    </w:p>
    <w:p w:rsidR="004872CF" w:rsidRPr="004872CF" w:rsidRDefault="004872CF" w:rsidP="004872CF">
      <w:pPr>
        <w:pStyle w:val="a6"/>
        <w:numPr>
          <w:ilvl w:val="0"/>
          <w:numId w:val="2"/>
        </w:numPr>
        <w:ind w:firstLineChars="0"/>
        <w:rPr>
          <w:rFonts w:ascii="黑体" w:eastAsia="黑体" w:hAnsi="黑体"/>
          <w:color w:val="FF0000"/>
          <w:sz w:val="24"/>
          <w:szCs w:val="24"/>
        </w:rPr>
      </w:pPr>
      <w:r w:rsidRPr="004872CF">
        <w:rPr>
          <w:rFonts w:ascii="黑体" w:eastAsia="黑体" w:hAnsi="黑体" w:hint="eastAsia"/>
          <w:color w:val="FF0000"/>
          <w:sz w:val="24"/>
          <w:szCs w:val="24"/>
        </w:rPr>
        <w:t>TAmmunition里的528行TirIndirect设置为true，如果为null</w:t>
      </w:r>
      <w:r>
        <w:rPr>
          <w:rFonts w:ascii="黑体" w:eastAsia="黑体" w:hAnsi="黑体" w:hint="eastAsia"/>
          <w:color w:val="FF0000"/>
          <w:sz w:val="24"/>
          <w:szCs w:val="24"/>
        </w:rPr>
        <w:t>，就新建一个然后设置为true</w:t>
      </w:r>
    </w:p>
    <w:p w:rsidR="005A11E3" w:rsidRDefault="005A11E3" w:rsidP="005A11E3">
      <w:pPr>
        <w:rPr>
          <w:rFonts w:ascii="黑体" w:eastAsia="黑体" w:hAnsi="黑体"/>
          <w:color w:val="FF0000"/>
          <w:sz w:val="24"/>
          <w:szCs w:val="24"/>
        </w:rPr>
      </w:pPr>
      <w:r w:rsidRPr="008D624F">
        <w:rPr>
          <w:rFonts w:ascii="黑体" w:eastAsia="黑体" w:hAnsi="黑体" w:hint="eastAsia"/>
          <w:color w:val="FF0000"/>
          <w:sz w:val="24"/>
          <w:szCs w:val="24"/>
        </w:rPr>
        <w:t>3、视情况调整529行TirReflexe设置True为自动攻击，</w:t>
      </w:r>
      <w:r w:rsidR="004872CF">
        <w:rPr>
          <w:rFonts w:ascii="黑体" w:eastAsia="黑体" w:hAnsi="黑体" w:hint="eastAsia"/>
          <w:color w:val="FF0000"/>
          <w:sz w:val="24"/>
          <w:szCs w:val="24"/>
        </w:rPr>
        <w:t>如果是拿防空导弹作为原型来修改的话，记得更改锁定时间和开火间隙等，大部分防空导弹瞄准时间都是0.02秒，真正做到发现即消灭</w:t>
      </w:r>
    </w:p>
    <w:p w:rsidR="005A11E3" w:rsidRDefault="005A11E3" w:rsidP="004872CF">
      <w:pPr>
        <w:ind w:left="241" w:hangingChars="100" w:hanging="241"/>
        <w:rPr>
          <w:rFonts w:ascii="黑体" w:eastAsia="黑体" w:hAnsi="黑体"/>
          <w:b/>
          <w:color w:val="FF0000"/>
          <w:sz w:val="24"/>
          <w:szCs w:val="24"/>
        </w:rPr>
      </w:pPr>
      <w:r w:rsidRPr="008D624F">
        <w:rPr>
          <w:rFonts w:ascii="黑体" w:eastAsia="黑体" w:hAnsi="黑体" w:hint="eastAsia"/>
          <w:b/>
          <w:color w:val="FF0000"/>
          <w:sz w:val="24"/>
          <w:szCs w:val="24"/>
        </w:rPr>
        <w:t>4、1236（IsFireAndForget）必须设置为true 否则</w:t>
      </w:r>
      <w:r w:rsidR="004872CF" w:rsidRPr="008D624F">
        <w:rPr>
          <w:rFonts w:ascii="黑体" w:eastAsia="黑体" w:hAnsi="黑体" w:hint="eastAsia"/>
          <w:b/>
          <w:color w:val="FF0000"/>
          <w:sz w:val="24"/>
          <w:szCs w:val="24"/>
        </w:rPr>
        <w:t>每一发</w:t>
      </w:r>
      <w:r w:rsidRPr="008D624F">
        <w:rPr>
          <w:rFonts w:ascii="黑体" w:eastAsia="黑体" w:hAnsi="黑体" w:hint="eastAsia"/>
          <w:b/>
          <w:color w:val="FF0000"/>
          <w:sz w:val="24"/>
          <w:szCs w:val="24"/>
        </w:rPr>
        <w:t>发射瞬间</w:t>
      </w:r>
      <w:r w:rsidR="004872CF">
        <w:rPr>
          <w:rFonts w:ascii="黑体" w:eastAsia="黑体" w:hAnsi="黑体" w:hint="eastAsia"/>
          <w:b/>
          <w:color w:val="FF0000"/>
          <w:sz w:val="24"/>
          <w:szCs w:val="24"/>
        </w:rPr>
        <w:t>都会因为</w:t>
      </w:r>
      <w:r w:rsidR="004872CF" w:rsidRPr="008D624F">
        <w:rPr>
          <w:rFonts w:ascii="黑体" w:eastAsia="黑体" w:hAnsi="黑体" w:hint="eastAsia"/>
          <w:b/>
          <w:color w:val="FF0000"/>
          <w:sz w:val="24"/>
          <w:szCs w:val="24"/>
        </w:rPr>
        <w:t>间瞄射击</w:t>
      </w:r>
      <w:r w:rsidR="004872CF">
        <w:rPr>
          <w:rFonts w:ascii="黑体" w:eastAsia="黑体" w:hAnsi="黑体" w:hint="eastAsia"/>
          <w:b/>
          <w:color w:val="FF0000"/>
          <w:sz w:val="24"/>
          <w:szCs w:val="24"/>
        </w:rPr>
        <w:t>单位本身没有视野而失去制导而造成MISS</w:t>
      </w:r>
    </w:p>
    <w:p w:rsidR="005A11E3" w:rsidRDefault="005A11E3" w:rsidP="005A11E3">
      <w:pPr>
        <w:rPr>
          <w:rFonts w:ascii="黑体" w:eastAsia="黑体" w:hAnsi="黑体"/>
          <w:b/>
          <w:color w:val="FF0000"/>
          <w:sz w:val="24"/>
          <w:szCs w:val="24"/>
        </w:rPr>
      </w:pPr>
    </w:p>
    <w:p w:rsidR="00EB1E7E" w:rsidRDefault="00EB1E7E" w:rsidP="004872CF">
      <w:pPr>
        <w:rPr>
          <w:rFonts w:ascii="黑体" w:eastAsia="黑体" w:hAnsi="黑体"/>
          <w:color w:val="FF0000"/>
          <w:sz w:val="24"/>
          <w:szCs w:val="24"/>
        </w:rPr>
      </w:pPr>
      <w:r>
        <w:rPr>
          <w:rFonts w:ascii="黑体" w:eastAsia="黑体" w:hAnsi="黑体" w:hint="eastAsia"/>
          <w:color w:val="FF0000"/>
          <w:sz w:val="24"/>
          <w:szCs w:val="24"/>
        </w:rPr>
        <w:lastRenderedPageBreak/>
        <w:t>一点新发现：</w:t>
      </w:r>
    </w:p>
    <w:p w:rsidR="004E40B6" w:rsidRDefault="004E40B6" w:rsidP="004872CF">
      <w:pPr>
        <w:rPr>
          <w:rFonts w:ascii="黑体" w:eastAsia="黑体" w:hAnsi="黑体"/>
          <w:color w:val="FF0000"/>
          <w:sz w:val="24"/>
          <w:szCs w:val="24"/>
        </w:rPr>
      </w:pPr>
    </w:p>
    <w:p w:rsidR="00EB1E7E" w:rsidRDefault="00EB1E7E" w:rsidP="004872CF">
      <w:pPr>
        <w:rPr>
          <w:rFonts w:ascii="黑体" w:eastAsia="黑体" w:hAnsi="黑体"/>
          <w:color w:val="FF0000"/>
          <w:sz w:val="24"/>
          <w:szCs w:val="24"/>
        </w:rPr>
      </w:pPr>
      <w:r>
        <w:rPr>
          <w:rFonts w:ascii="黑体" w:eastAsia="黑体" w:hAnsi="黑体" w:hint="eastAsia"/>
          <w:color w:val="FF0000"/>
          <w:sz w:val="24"/>
          <w:szCs w:val="24"/>
        </w:rPr>
        <w:t>89 ：T</w:t>
      </w:r>
      <w:r>
        <w:rPr>
          <w:rFonts w:ascii="黑体" w:eastAsia="黑体" w:hAnsi="黑体"/>
          <w:color w:val="FF0000"/>
          <w:sz w:val="24"/>
          <w:szCs w:val="24"/>
        </w:rPr>
        <w:t>a</w:t>
      </w:r>
      <w:r>
        <w:rPr>
          <w:rFonts w:ascii="黑体" w:eastAsia="黑体" w:hAnsi="黑体" w:hint="eastAsia"/>
          <w:color w:val="FF0000"/>
          <w:sz w:val="24"/>
          <w:szCs w:val="24"/>
        </w:rPr>
        <w:t>mmunition</w:t>
      </w:r>
      <w:r w:rsidR="004E40B6">
        <w:rPr>
          <w:rFonts w:ascii="黑体" w:eastAsia="黑体" w:hAnsi="黑体" w:hint="eastAsia"/>
          <w:color w:val="FF0000"/>
          <w:sz w:val="24"/>
          <w:szCs w:val="24"/>
        </w:rPr>
        <w:t>：</w:t>
      </w:r>
    </w:p>
    <w:p w:rsidR="00EB1E7E" w:rsidRDefault="00EB1E7E" w:rsidP="004872CF">
      <w:pPr>
        <w:rPr>
          <w:rFonts w:ascii="黑体" w:eastAsia="黑体" w:hAnsi="黑体"/>
          <w:color w:val="FF0000"/>
          <w:sz w:val="24"/>
          <w:szCs w:val="24"/>
        </w:rPr>
      </w:pPr>
      <w:r>
        <w:rPr>
          <w:rFonts w:ascii="黑体" w:eastAsia="黑体" w:hAnsi="黑体" w:hint="eastAsia"/>
          <w:color w:val="FF0000"/>
          <w:sz w:val="24"/>
          <w:szCs w:val="24"/>
        </w:rPr>
        <w:t>514-517：对应这个武器的文字，如红外导弹 120mm</w:t>
      </w:r>
      <w:r w:rsidR="004E40B6">
        <w:rPr>
          <w:rFonts w:ascii="黑体" w:eastAsia="黑体" w:hAnsi="黑体" w:hint="eastAsia"/>
          <w:color w:val="FF0000"/>
          <w:sz w:val="24"/>
          <w:szCs w:val="24"/>
        </w:rPr>
        <w:t xml:space="preserve"> </w:t>
      </w:r>
      <w:r>
        <w:rPr>
          <w:rFonts w:ascii="黑体" w:eastAsia="黑体" w:hAnsi="黑体" w:hint="eastAsia"/>
          <w:color w:val="FF0000"/>
          <w:sz w:val="24"/>
          <w:szCs w:val="24"/>
        </w:rPr>
        <w:t>heat 等</w:t>
      </w:r>
    </w:p>
    <w:p w:rsidR="00EB1E7E" w:rsidRDefault="00EB1E7E" w:rsidP="004872CF">
      <w:pPr>
        <w:rPr>
          <w:rFonts w:ascii="黑体" w:eastAsia="黑体" w:hAnsi="黑体"/>
          <w:color w:val="FF0000"/>
          <w:sz w:val="24"/>
          <w:szCs w:val="24"/>
        </w:rPr>
      </w:pPr>
      <w:r>
        <w:rPr>
          <w:rFonts w:ascii="黑体" w:eastAsia="黑体" w:hAnsi="黑体" w:hint="eastAsia"/>
          <w:color w:val="FF0000"/>
          <w:sz w:val="24"/>
          <w:szCs w:val="24"/>
        </w:rPr>
        <w:t>可以在汉化文件里随意修改</w:t>
      </w:r>
      <w:r w:rsidR="004E40B6">
        <w:rPr>
          <w:rFonts w:ascii="黑体" w:eastAsia="黑体" w:hAnsi="黑体" w:hint="eastAsia"/>
          <w:color w:val="FF0000"/>
          <w:sz w:val="24"/>
          <w:szCs w:val="24"/>
        </w:rPr>
        <w:t>和添加（哈希码可以乱写然后在要改的单位的弹药模块里改）</w:t>
      </w:r>
      <w:r>
        <w:rPr>
          <w:rFonts w:ascii="黑体" w:eastAsia="黑体" w:hAnsi="黑体" w:hint="eastAsia"/>
          <w:color w:val="FF0000"/>
          <w:sz w:val="24"/>
          <w:szCs w:val="24"/>
        </w:rPr>
        <w:t>，但武器类型解说文字不可随便修改，必须替换现有汉化，如果要替换，直接在汉化文件里改对应哈希码</w:t>
      </w:r>
    </w:p>
    <w:p w:rsidR="004E40B6" w:rsidRDefault="004E40B6" w:rsidP="004872CF">
      <w:pPr>
        <w:rPr>
          <w:rFonts w:ascii="黑体" w:eastAsia="黑体" w:hAnsi="黑体"/>
          <w:color w:val="FF0000"/>
          <w:sz w:val="24"/>
          <w:szCs w:val="24"/>
        </w:rPr>
      </w:pPr>
      <w:r>
        <w:rPr>
          <w:rFonts w:ascii="黑体" w:eastAsia="黑体" w:hAnsi="黑体"/>
          <w:color w:val="FF0000"/>
          <w:sz w:val="24"/>
          <w:szCs w:val="24"/>
        </w:rPr>
        <w:t>1225</w:t>
      </w:r>
      <w:r>
        <w:rPr>
          <w:rFonts w:ascii="黑体" w:eastAsia="黑体" w:hAnsi="黑体" w:hint="eastAsia"/>
          <w:color w:val="FF0000"/>
          <w:sz w:val="24"/>
          <w:szCs w:val="24"/>
        </w:rPr>
        <w:t xml:space="preserve"> 射出的导弹的模型和相关属性（与伤害等无关）</w:t>
      </w:r>
    </w:p>
    <w:p w:rsidR="00EB1E7E" w:rsidRDefault="00EB1E7E" w:rsidP="004872CF">
      <w:pPr>
        <w:rPr>
          <w:rFonts w:ascii="黑体" w:eastAsia="黑体" w:hAnsi="黑体"/>
          <w:color w:val="FF0000"/>
          <w:sz w:val="24"/>
          <w:szCs w:val="24"/>
        </w:rPr>
      </w:pPr>
      <w:r>
        <w:rPr>
          <w:rFonts w:ascii="黑体" w:eastAsia="黑体" w:hAnsi="黑体" w:hint="eastAsia"/>
          <w:color w:val="FF0000"/>
          <w:sz w:val="24"/>
          <w:szCs w:val="24"/>
        </w:rPr>
        <w:t>1249 ISsubammunition ：是否是榴霰弹，打钩则武器变成榴霰弹，自动给一个榴霰弹的动画</w:t>
      </w:r>
    </w:p>
    <w:p w:rsidR="00EB1E7E" w:rsidRDefault="00EB1E7E" w:rsidP="004872CF">
      <w:pPr>
        <w:rPr>
          <w:rFonts w:ascii="黑体" w:eastAsia="黑体" w:hAnsi="黑体"/>
          <w:color w:val="FF0000"/>
          <w:sz w:val="24"/>
          <w:szCs w:val="24"/>
        </w:rPr>
      </w:pPr>
    </w:p>
    <w:p w:rsidR="00EB1E7E" w:rsidRDefault="00EB1E7E" w:rsidP="004872CF">
      <w:pPr>
        <w:rPr>
          <w:rFonts w:ascii="黑体" w:eastAsia="黑体" w:hAnsi="黑体"/>
          <w:color w:val="FF0000"/>
          <w:sz w:val="24"/>
          <w:szCs w:val="24"/>
        </w:rPr>
      </w:pPr>
      <w:r>
        <w:rPr>
          <w:rFonts w:ascii="黑体" w:eastAsia="黑体" w:hAnsi="黑体" w:hint="eastAsia"/>
          <w:color w:val="FF0000"/>
          <w:sz w:val="24"/>
          <w:szCs w:val="24"/>
        </w:rPr>
        <w:t>137：TTurretTwoAXISdescriptor：两轴炮塔模块</w:t>
      </w:r>
    </w:p>
    <w:p w:rsidR="00EB1E7E" w:rsidRDefault="00EB1E7E" w:rsidP="004872CF">
      <w:pPr>
        <w:rPr>
          <w:rFonts w:ascii="黑体" w:eastAsia="黑体" w:hAnsi="黑体"/>
          <w:color w:val="FF0000"/>
          <w:sz w:val="24"/>
          <w:szCs w:val="24"/>
        </w:rPr>
      </w:pPr>
      <w:r>
        <w:rPr>
          <w:rFonts w:ascii="黑体" w:eastAsia="黑体" w:hAnsi="黑体" w:hint="eastAsia"/>
          <w:color w:val="FF0000"/>
          <w:sz w:val="24"/>
          <w:szCs w:val="24"/>
        </w:rPr>
        <w:t>对应各种炮塔转速，770行下属</w:t>
      </w:r>
      <w:r w:rsidR="004E40B6">
        <w:rPr>
          <w:rFonts w:ascii="黑体" w:eastAsia="黑体" w:hAnsi="黑体" w:hint="eastAsia"/>
          <w:color w:val="FF0000"/>
          <w:sz w:val="24"/>
          <w:szCs w:val="24"/>
        </w:rPr>
        <w:t>的178-1082行</w:t>
      </w:r>
      <w:r>
        <w:rPr>
          <w:rFonts w:ascii="黑体" w:eastAsia="黑体" w:hAnsi="黑体" w:hint="eastAsia"/>
          <w:color w:val="FF0000"/>
          <w:sz w:val="24"/>
          <w:szCs w:val="24"/>
        </w:rPr>
        <w:t>可以修改炮塔俯仰角，结合</w:t>
      </w:r>
      <w:r w:rsidR="004E40B6">
        <w:rPr>
          <w:rFonts w:ascii="黑体" w:eastAsia="黑体" w:hAnsi="黑体" w:hint="eastAsia"/>
          <w:color w:val="FF0000"/>
          <w:sz w:val="24"/>
          <w:szCs w:val="24"/>
        </w:rPr>
        <w:t>单位模型可以做出接近垂直发射的效果（1082填的是法线角度）</w:t>
      </w:r>
    </w:p>
    <w:p w:rsidR="00EB1E7E" w:rsidRDefault="007F175B" w:rsidP="004872CF">
      <w:pPr>
        <w:rPr>
          <w:rFonts w:ascii="黑体" w:eastAsia="黑体" w:hAnsi="黑体"/>
          <w:color w:val="FF0000"/>
          <w:sz w:val="24"/>
          <w:szCs w:val="24"/>
        </w:rPr>
      </w:pPr>
      <w:r>
        <w:rPr>
          <w:rFonts w:ascii="黑体" w:eastAsia="黑体" w:hAnsi="黑体"/>
          <w:color w:val="FF0000"/>
          <w:sz w:val="24"/>
          <w:szCs w:val="24"/>
        </w:rPr>
        <w:t>1257:</w:t>
      </w:r>
      <w:r w:rsidRPr="007F175B">
        <w:t xml:space="preserve"> </w:t>
      </w:r>
      <w:r w:rsidRPr="007F175B">
        <w:rPr>
          <w:rFonts w:ascii="黑体" w:eastAsia="黑体" w:hAnsi="黑体"/>
          <w:color w:val="FF0000"/>
          <w:sz w:val="24"/>
          <w:szCs w:val="24"/>
        </w:rPr>
        <w:t>PorteeMaximaleProjectile</w:t>
      </w:r>
      <w:r>
        <w:rPr>
          <w:rFonts w:ascii="黑体" w:eastAsia="黑体" w:hAnsi="黑体"/>
          <w:color w:val="FF0000"/>
          <w:sz w:val="24"/>
          <w:szCs w:val="24"/>
        </w:rPr>
        <w:t xml:space="preserve"> 给这个赋值</w:t>
      </w:r>
      <w:r>
        <w:rPr>
          <w:rFonts w:ascii="黑体" w:eastAsia="黑体" w:hAnsi="黑体" w:hint="eastAsia"/>
          <w:color w:val="FF0000"/>
          <w:sz w:val="24"/>
          <w:szCs w:val="24"/>
        </w:rPr>
        <w:t>（射程）</w:t>
      </w:r>
      <w:r>
        <w:rPr>
          <w:rFonts w:ascii="黑体" w:eastAsia="黑体" w:hAnsi="黑体"/>
          <w:color w:val="FF0000"/>
          <w:sz w:val="24"/>
          <w:szCs w:val="24"/>
        </w:rPr>
        <w:t>可以让武器拥有拦截功能</w:t>
      </w:r>
      <w:r>
        <w:rPr>
          <w:rFonts w:ascii="黑体" w:eastAsia="黑体" w:hAnsi="黑体" w:hint="eastAsia"/>
          <w:color w:val="FF0000"/>
          <w:sz w:val="24"/>
          <w:szCs w:val="24"/>
        </w:rPr>
        <w:t>（防御反舰导弹能力）</w:t>
      </w:r>
    </w:p>
    <w:p w:rsidR="007F175B" w:rsidRDefault="007F175B" w:rsidP="004872CF">
      <w:pPr>
        <w:rPr>
          <w:rFonts w:ascii="黑体" w:eastAsia="黑体" w:hAnsi="黑体"/>
          <w:color w:val="FF0000"/>
          <w:sz w:val="24"/>
          <w:szCs w:val="24"/>
        </w:rPr>
      </w:pPr>
      <w:r>
        <w:rPr>
          <w:rFonts w:ascii="黑体" w:eastAsia="黑体" w:hAnsi="黑体" w:hint="eastAsia"/>
          <w:color w:val="FF0000"/>
          <w:sz w:val="24"/>
          <w:szCs w:val="24"/>
        </w:rPr>
        <w:t>注：游戏内的反舰导弹是一个特殊的分类（伤害机制也是独立的，穿甲填写4，高爆填写20的话，实际上游戏内显示80穿甲），有一个类专门存放了所有反舰导弹的ID，被这个类存放的目标才能被拦截，相应的，如果加入某种反坦克导弹，则所有近防武器也能拦截这种反坦克导弹</w:t>
      </w:r>
    </w:p>
    <w:p w:rsidR="007F175B" w:rsidRDefault="007F175B" w:rsidP="004872CF">
      <w:pPr>
        <w:rPr>
          <w:rFonts w:ascii="黑体" w:eastAsia="黑体" w:hAnsi="黑体"/>
          <w:color w:val="FF0000"/>
          <w:sz w:val="24"/>
          <w:szCs w:val="24"/>
        </w:rPr>
      </w:pPr>
    </w:p>
    <w:p w:rsidR="007F175B" w:rsidRPr="007F175B" w:rsidRDefault="007F175B" w:rsidP="007F175B">
      <w:pPr>
        <w:rPr>
          <w:rFonts w:ascii="黑体" w:eastAsia="黑体" w:hAnsi="黑体"/>
          <w:color w:val="FF0000"/>
          <w:sz w:val="24"/>
          <w:szCs w:val="24"/>
        </w:rPr>
      </w:pPr>
      <w:r w:rsidRPr="007F175B">
        <w:rPr>
          <w:rFonts w:ascii="黑体" w:eastAsia="黑体" w:hAnsi="黑体" w:hint="eastAsia"/>
          <w:color w:val="FF0000"/>
          <w:sz w:val="24"/>
          <w:szCs w:val="24"/>
        </w:rPr>
        <w:t>固定射击：TMountedWeaponDescriptor 里将 TirEnMouvement 设置为false 或者null</w:t>
      </w:r>
    </w:p>
    <w:p w:rsidR="007F175B" w:rsidRPr="007F175B" w:rsidRDefault="007F175B" w:rsidP="007F175B">
      <w:pPr>
        <w:rPr>
          <w:rFonts w:ascii="黑体" w:eastAsia="黑体" w:hAnsi="黑体"/>
          <w:color w:val="FF0000"/>
          <w:sz w:val="24"/>
          <w:szCs w:val="24"/>
        </w:rPr>
      </w:pPr>
      <w:r w:rsidRPr="007F175B">
        <w:rPr>
          <w:rFonts w:ascii="黑体" w:eastAsia="黑体" w:hAnsi="黑体" w:hint="eastAsia"/>
          <w:color w:val="FF0000"/>
          <w:sz w:val="24"/>
          <w:szCs w:val="24"/>
        </w:rPr>
        <w:t>凝固汽油弹：IgnoreInflammabilityConditions 设置为True</w:t>
      </w:r>
    </w:p>
    <w:p w:rsidR="007F175B" w:rsidRDefault="007F175B" w:rsidP="007F175B">
      <w:pPr>
        <w:rPr>
          <w:rFonts w:ascii="黑体" w:eastAsia="黑体" w:hAnsi="黑体"/>
          <w:color w:val="FF0000"/>
          <w:sz w:val="24"/>
          <w:szCs w:val="24"/>
        </w:rPr>
      </w:pPr>
      <w:r w:rsidRPr="007F175B">
        <w:rPr>
          <w:rFonts w:ascii="黑体" w:eastAsia="黑体" w:hAnsi="黑体" w:hint="eastAsia"/>
          <w:color w:val="FF0000"/>
          <w:sz w:val="24"/>
          <w:szCs w:val="24"/>
        </w:rPr>
        <w:t>CQC（城镇作战）武器：将武器的TypeArme 设置为E1D2010000000000</w:t>
      </w:r>
    </w:p>
    <w:p w:rsidR="007F175B" w:rsidRPr="007F175B" w:rsidRDefault="007F175B" w:rsidP="007F175B">
      <w:pPr>
        <w:rPr>
          <w:rFonts w:ascii="黑体" w:eastAsia="黑体" w:hAnsi="黑体"/>
          <w:color w:val="FF0000"/>
          <w:sz w:val="24"/>
          <w:szCs w:val="24"/>
        </w:rPr>
      </w:pPr>
      <w:r>
        <w:rPr>
          <w:rFonts w:ascii="黑体" w:eastAsia="黑体" w:hAnsi="黑体" w:hint="eastAsia"/>
          <w:color w:val="FF0000"/>
          <w:sz w:val="24"/>
          <w:szCs w:val="24"/>
        </w:rPr>
        <w:t>反舰导弹则设置为</w:t>
      </w:r>
      <w:r w:rsidRPr="007F175B">
        <w:rPr>
          <w:rFonts w:ascii="黑体" w:eastAsia="黑体" w:hAnsi="黑体"/>
          <w:color w:val="FF0000"/>
          <w:sz w:val="24"/>
          <w:szCs w:val="24"/>
        </w:rPr>
        <w:t>57D7010000000000</w:t>
      </w:r>
    </w:p>
    <w:p w:rsidR="007F175B" w:rsidRPr="004E40B6" w:rsidRDefault="007F175B" w:rsidP="007F175B">
      <w:pPr>
        <w:rPr>
          <w:rFonts w:ascii="黑体" w:eastAsia="黑体" w:hAnsi="黑体"/>
          <w:color w:val="FF0000"/>
          <w:sz w:val="24"/>
          <w:szCs w:val="24"/>
        </w:rPr>
      </w:pPr>
      <w:r w:rsidRPr="007F175B">
        <w:rPr>
          <w:rFonts w:ascii="黑体" w:eastAsia="黑体" w:hAnsi="黑体" w:hint="eastAsia"/>
          <w:color w:val="FF0000"/>
          <w:sz w:val="24"/>
          <w:szCs w:val="24"/>
        </w:rPr>
        <w:t>烟雾弹：SmokeDescriptor</w:t>
      </w:r>
    </w:p>
    <w:p w:rsidR="00EB1E7E" w:rsidRDefault="00EB1E7E" w:rsidP="004872CF">
      <w:pPr>
        <w:rPr>
          <w:rFonts w:ascii="黑体" w:eastAsia="黑体" w:hAnsi="黑体"/>
          <w:color w:val="FF0000"/>
          <w:sz w:val="24"/>
          <w:szCs w:val="24"/>
        </w:rPr>
      </w:pPr>
    </w:p>
    <w:p w:rsidR="00EB1E7E" w:rsidRDefault="00EB1E7E" w:rsidP="004872CF">
      <w:pPr>
        <w:rPr>
          <w:rFonts w:ascii="黑体" w:eastAsia="黑体" w:hAnsi="黑体"/>
          <w:color w:val="FF0000"/>
          <w:sz w:val="24"/>
          <w:szCs w:val="24"/>
        </w:rPr>
      </w:pPr>
    </w:p>
    <w:p w:rsidR="00EB1E7E" w:rsidRDefault="00EB1E7E" w:rsidP="004872CF">
      <w:pPr>
        <w:rPr>
          <w:rFonts w:ascii="黑体" w:eastAsia="黑体" w:hAnsi="黑体"/>
          <w:color w:val="FF0000"/>
          <w:sz w:val="24"/>
          <w:szCs w:val="24"/>
        </w:rPr>
      </w:pPr>
    </w:p>
    <w:p w:rsidR="00EB1E7E" w:rsidRDefault="00EB1E7E" w:rsidP="004872CF">
      <w:pPr>
        <w:rPr>
          <w:rFonts w:ascii="黑体" w:eastAsia="黑体" w:hAnsi="黑体"/>
          <w:color w:val="FF0000"/>
          <w:sz w:val="24"/>
          <w:szCs w:val="24"/>
        </w:rPr>
      </w:pPr>
    </w:p>
    <w:p w:rsidR="00EB1E7E" w:rsidRDefault="00EB1E7E" w:rsidP="004872CF">
      <w:pPr>
        <w:rPr>
          <w:rFonts w:ascii="黑体" w:eastAsia="黑体" w:hAnsi="黑体"/>
          <w:color w:val="FF0000"/>
          <w:sz w:val="24"/>
          <w:szCs w:val="24"/>
        </w:rPr>
      </w:pPr>
    </w:p>
    <w:p w:rsidR="004872CF" w:rsidRDefault="004872CF" w:rsidP="004872CF">
      <w:pPr>
        <w:rPr>
          <w:rFonts w:ascii="黑体" w:eastAsia="黑体" w:hAnsi="黑体"/>
          <w:color w:val="FF0000"/>
          <w:sz w:val="24"/>
          <w:szCs w:val="24"/>
        </w:rPr>
      </w:pPr>
      <w:r>
        <w:rPr>
          <w:rFonts w:ascii="黑体" w:eastAsia="黑体" w:hAnsi="黑体"/>
          <w:color w:val="FF0000"/>
          <w:sz w:val="24"/>
          <w:szCs w:val="24"/>
        </w:rPr>
        <w:t>一点小tips</w:t>
      </w:r>
      <w:r>
        <w:rPr>
          <w:rFonts w:ascii="黑体" w:eastAsia="黑体" w:hAnsi="黑体" w:hint="eastAsia"/>
          <w:color w:val="FF0000"/>
          <w:sz w:val="24"/>
          <w:szCs w:val="24"/>
        </w:rPr>
        <w:t>：</w:t>
      </w:r>
    </w:p>
    <w:p w:rsidR="004872CF" w:rsidRPr="004872CF" w:rsidRDefault="004872CF" w:rsidP="004872CF">
      <w:pPr>
        <w:rPr>
          <w:rFonts w:ascii="黑体" w:eastAsia="黑体" w:hAnsi="黑体"/>
          <w:color w:val="FF0000"/>
          <w:sz w:val="24"/>
          <w:szCs w:val="24"/>
        </w:rPr>
      </w:pPr>
      <w:r w:rsidRPr="004872CF">
        <w:rPr>
          <w:rFonts w:ascii="黑体" w:eastAsia="黑体" w:hAnsi="黑体" w:hint="eastAsia"/>
          <w:color w:val="FF0000"/>
          <w:sz w:val="24"/>
          <w:szCs w:val="24"/>
        </w:rPr>
        <w:t>为什么改了单位之后，在卡组里看不到？</w:t>
      </w:r>
    </w:p>
    <w:p w:rsidR="005A11E3" w:rsidRPr="008D624F" w:rsidRDefault="004872CF" w:rsidP="004872CF">
      <w:pPr>
        <w:rPr>
          <w:rFonts w:ascii="黑体" w:eastAsia="黑体" w:hAnsi="黑体"/>
          <w:color w:val="FF0000"/>
          <w:sz w:val="24"/>
          <w:szCs w:val="24"/>
        </w:rPr>
      </w:pPr>
      <w:r w:rsidRPr="004872CF">
        <w:rPr>
          <w:rFonts w:ascii="黑体" w:eastAsia="黑体" w:hAnsi="黑体" w:hint="eastAsia"/>
          <w:color w:val="FF0000"/>
          <w:sz w:val="24"/>
          <w:szCs w:val="24"/>
        </w:rPr>
        <w:t>如果是运输用载具，试试看让某个步兵的transportable里添加一项这个载具，这个载具就会在车辆和步兵载具栏里同时刷出来</w:t>
      </w:r>
    </w:p>
    <w:p w:rsidR="005A11E3" w:rsidRDefault="005A11E3" w:rsidP="005A11E3">
      <w:pPr>
        <w:rPr>
          <w:rFonts w:ascii="黑体" w:eastAsia="黑体" w:hAnsi="黑体"/>
          <w:color w:val="C00000"/>
          <w:sz w:val="24"/>
          <w:szCs w:val="24"/>
        </w:rPr>
      </w:pPr>
    </w:p>
    <w:p w:rsidR="00F818EF" w:rsidRDefault="00F818EF" w:rsidP="005A11E3">
      <w:pPr>
        <w:rPr>
          <w:rFonts w:ascii="黑体" w:eastAsia="黑体" w:hAnsi="黑体"/>
          <w:color w:val="C00000"/>
          <w:sz w:val="24"/>
          <w:szCs w:val="24"/>
        </w:rPr>
      </w:pPr>
    </w:p>
    <w:p w:rsidR="00F818EF" w:rsidRPr="00F818EF" w:rsidRDefault="00F818EF" w:rsidP="00F818EF">
      <w:pPr>
        <w:rPr>
          <w:rFonts w:ascii="黑体" w:eastAsia="黑体" w:hAnsi="黑体"/>
          <w:color w:val="C00000"/>
          <w:sz w:val="24"/>
          <w:szCs w:val="24"/>
        </w:rPr>
      </w:pPr>
      <w:r>
        <w:rPr>
          <w:rFonts w:ascii="黑体" w:eastAsia="黑体" w:hAnsi="黑体"/>
          <w:color w:val="C00000"/>
          <w:sz w:val="24"/>
          <w:szCs w:val="24"/>
        </w:rPr>
        <w:t>伤害公式改动</w:t>
      </w:r>
      <w:r>
        <w:rPr>
          <w:rFonts w:ascii="黑体" w:eastAsia="黑体" w:hAnsi="黑体" w:hint="eastAsia"/>
          <w:color w:val="C00000"/>
          <w:sz w:val="24"/>
          <w:szCs w:val="24"/>
        </w:rPr>
        <w:t>：</w:t>
      </w:r>
    </w:p>
    <w:p w:rsidR="00F818EF" w:rsidRPr="00F818EF" w:rsidRDefault="00F818EF" w:rsidP="00F818EF">
      <w:pPr>
        <w:rPr>
          <w:rFonts w:ascii="黑体" w:eastAsia="黑体" w:hAnsi="黑体"/>
          <w:color w:val="C00000"/>
          <w:sz w:val="24"/>
          <w:szCs w:val="24"/>
        </w:rPr>
      </w:pPr>
      <w:r w:rsidRPr="00F818EF">
        <w:rPr>
          <w:rFonts w:ascii="黑体" w:eastAsia="黑体" w:hAnsi="黑体" w:hint="eastAsia"/>
          <w:color w:val="C00000"/>
          <w:sz w:val="24"/>
          <w:szCs w:val="24"/>
        </w:rPr>
        <w:t>伤害vs HE / AP表全部在ID 236：TGameplayArmeArmurContainer。有65个表（map+数字），每个表都有一个损伤值。小武器是表0（任何武器与arme类型为null），所有其他HE伤害在表3下。KE伤害1-30在表4-34，HEAT伤害1-30在表35-64。表1是重机枪的损伤。</w:t>
      </w:r>
    </w:p>
    <w:p w:rsidR="00F818EF" w:rsidRPr="00F818EF" w:rsidRDefault="00F818EF" w:rsidP="00F818EF">
      <w:pPr>
        <w:rPr>
          <w:rFonts w:ascii="黑体" w:eastAsia="黑体" w:hAnsi="黑体"/>
          <w:color w:val="C00000"/>
          <w:sz w:val="24"/>
          <w:szCs w:val="24"/>
        </w:rPr>
      </w:pPr>
    </w:p>
    <w:p w:rsidR="00F818EF" w:rsidRPr="00F818EF" w:rsidRDefault="00F818EF" w:rsidP="00F818EF">
      <w:pPr>
        <w:rPr>
          <w:rFonts w:ascii="黑体" w:eastAsia="黑体" w:hAnsi="黑体"/>
          <w:color w:val="C00000"/>
          <w:sz w:val="24"/>
          <w:szCs w:val="24"/>
        </w:rPr>
      </w:pPr>
      <w:r w:rsidRPr="00F818EF">
        <w:rPr>
          <w:rFonts w:ascii="黑体" w:eastAsia="黑体" w:hAnsi="黑体" w:hint="eastAsia"/>
          <w:color w:val="C00000"/>
          <w:sz w:val="24"/>
          <w:szCs w:val="24"/>
        </w:rPr>
        <w:lastRenderedPageBreak/>
        <w:t>表中的每一行都是对特定的装甲值施加的伤害：第1列（装甲值为零）是补给基地/单位特有装甲，对于高爆受到固定四分之一的伤害，第二行在游戏里没用。第三行 是步兵装甲。第4行，装甲值为3是飞机和直升机。第5行，装甲值为零是车辆装甲。第6列开始是车辆装甲值1及以上。</w:t>
      </w:r>
    </w:p>
    <w:p w:rsidR="00F818EF" w:rsidRPr="00F818EF" w:rsidRDefault="00F818EF" w:rsidP="00F818EF">
      <w:pPr>
        <w:rPr>
          <w:rFonts w:ascii="黑体" w:eastAsia="黑体" w:hAnsi="黑体"/>
          <w:color w:val="C00000"/>
          <w:sz w:val="24"/>
          <w:szCs w:val="24"/>
        </w:rPr>
      </w:pPr>
    </w:p>
    <w:p w:rsidR="000E158A" w:rsidRDefault="00F818EF">
      <w:pPr>
        <w:rPr>
          <w:rFonts w:ascii="黑体" w:eastAsia="黑体" w:hAnsi="黑体" w:hint="eastAsia"/>
          <w:color w:val="C00000"/>
          <w:sz w:val="24"/>
          <w:szCs w:val="24"/>
        </w:rPr>
      </w:pPr>
      <w:r w:rsidRPr="00F818EF">
        <w:rPr>
          <w:rFonts w:ascii="黑体" w:eastAsia="黑体" w:hAnsi="黑体" w:hint="eastAsia"/>
          <w:color w:val="C00000"/>
          <w:sz w:val="24"/>
          <w:szCs w:val="24"/>
        </w:rPr>
        <w:t>计算方式：用算子乘以高爆得到伤害，进一法显示在hud血条上</w:t>
      </w:r>
      <w:r>
        <w:rPr>
          <w:rFonts w:ascii="黑体" w:eastAsia="黑体" w:hAnsi="黑体" w:hint="eastAsia"/>
          <w:color w:val="C00000"/>
          <w:sz w:val="24"/>
          <w:szCs w:val="24"/>
        </w:rPr>
        <w:t>（如果举个例子，5高爆打一个fob，受到25%伤害，则每发为1.25hp，射击1发显示少2格子血，2发3格，3发4格，4发正好5格5hp</w:t>
      </w:r>
      <w:r w:rsidR="000E158A">
        <w:rPr>
          <w:rFonts w:ascii="黑体" w:eastAsia="黑体" w:hAnsi="黑体" w:hint="eastAsia"/>
          <w:color w:val="C00000"/>
          <w:sz w:val="24"/>
          <w:szCs w:val="24"/>
        </w:rPr>
        <w:t>）</w:t>
      </w:r>
    </w:p>
    <w:p w:rsidR="000E158A" w:rsidRDefault="000E158A">
      <w:pPr>
        <w:rPr>
          <w:rFonts w:ascii="黑体" w:eastAsia="黑体" w:hAnsi="黑体" w:hint="eastAsia"/>
          <w:sz w:val="24"/>
          <w:szCs w:val="24"/>
        </w:rPr>
      </w:pPr>
    </w:p>
    <w:p w:rsidR="000E158A" w:rsidRDefault="000E158A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国家简写表</w:t>
      </w:r>
      <w:r w:rsidR="00DA77F6">
        <w:rPr>
          <w:rFonts w:ascii="黑体" w:eastAsia="黑体" w:hAnsi="黑体" w:hint="eastAsia"/>
          <w:sz w:val="24"/>
          <w:szCs w:val="24"/>
        </w:rPr>
        <w:t>：</w:t>
      </w:r>
    </w:p>
    <w:p w:rsidR="000E158A" w:rsidRDefault="000E158A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美国     US             苏联  </w:t>
      </w:r>
      <w:r w:rsidR="00DA77F6">
        <w:rPr>
          <w:rFonts w:ascii="黑体" w:eastAsia="黑体" w:hAnsi="黑体" w:hint="eastAsia"/>
          <w:sz w:val="24"/>
          <w:szCs w:val="24"/>
        </w:rPr>
        <w:t xml:space="preserve">  </w:t>
      </w:r>
      <w:r>
        <w:rPr>
          <w:rFonts w:ascii="黑体" w:eastAsia="黑体" w:hAnsi="黑体" w:hint="eastAsia"/>
          <w:sz w:val="24"/>
          <w:szCs w:val="24"/>
        </w:rPr>
        <w:t>URSS</w:t>
      </w:r>
    </w:p>
    <w:p w:rsidR="000E158A" w:rsidRDefault="000E158A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法国     FR             中国  </w:t>
      </w:r>
      <w:r w:rsidR="00DA77F6">
        <w:rPr>
          <w:rFonts w:ascii="黑体" w:eastAsia="黑体" w:hAnsi="黑体" w:hint="eastAsia"/>
          <w:sz w:val="24"/>
          <w:szCs w:val="24"/>
        </w:rPr>
        <w:t xml:space="preserve">   </w:t>
      </w:r>
      <w:r>
        <w:rPr>
          <w:rFonts w:ascii="黑体" w:eastAsia="黑体" w:hAnsi="黑体" w:hint="eastAsia"/>
          <w:sz w:val="24"/>
          <w:szCs w:val="24"/>
        </w:rPr>
        <w:t>CHI</w:t>
      </w:r>
    </w:p>
    <w:p w:rsidR="000E158A" w:rsidRDefault="000E158A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加拿大  CAN</w:t>
      </w:r>
      <w:r w:rsidR="00DA77F6">
        <w:rPr>
          <w:rFonts w:ascii="黑体" w:eastAsia="黑体" w:hAnsi="黑体" w:hint="eastAsia"/>
          <w:sz w:val="24"/>
          <w:szCs w:val="24"/>
        </w:rPr>
        <w:t xml:space="preserve">             </w:t>
      </w:r>
      <w:r>
        <w:rPr>
          <w:rFonts w:ascii="黑体" w:eastAsia="黑体" w:hAnsi="黑体" w:hint="eastAsia"/>
          <w:sz w:val="24"/>
          <w:szCs w:val="24"/>
        </w:rPr>
        <w:t xml:space="preserve">朝鲜  </w:t>
      </w:r>
      <w:r w:rsidR="00DA77F6">
        <w:rPr>
          <w:rFonts w:ascii="黑体" w:eastAsia="黑体" w:hAnsi="黑体" w:hint="eastAsia"/>
          <w:sz w:val="24"/>
          <w:szCs w:val="24"/>
        </w:rPr>
        <w:t xml:space="preserve">    </w:t>
      </w:r>
      <w:r>
        <w:rPr>
          <w:rFonts w:ascii="黑体" w:eastAsia="黑体" w:hAnsi="黑体" w:hint="eastAsia"/>
          <w:sz w:val="24"/>
          <w:szCs w:val="24"/>
        </w:rPr>
        <w:t>NK</w:t>
      </w:r>
    </w:p>
    <w:p w:rsidR="000E158A" w:rsidRDefault="000E158A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日本    JAP             东德  </w:t>
      </w:r>
      <w:r w:rsidR="00DA77F6">
        <w:rPr>
          <w:rFonts w:ascii="黑体" w:eastAsia="黑体" w:hAnsi="黑体" w:hint="eastAsia"/>
          <w:sz w:val="24"/>
          <w:szCs w:val="24"/>
        </w:rPr>
        <w:t xml:space="preserve">   </w:t>
      </w:r>
      <w:r>
        <w:rPr>
          <w:rFonts w:ascii="黑体" w:eastAsia="黑体" w:hAnsi="黑体" w:hint="eastAsia"/>
          <w:sz w:val="24"/>
          <w:szCs w:val="24"/>
        </w:rPr>
        <w:t>RDA</w:t>
      </w:r>
    </w:p>
    <w:p w:rsidR="000E158A" w:rsidRDefault="000E158A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英国     UK</w:t>
      </w:r>
      <w:r w:rsidR="00DA77F6">
        <w:rPr>
          <w:rFonts w:ascii="黑体" w:eastAsia="黑体" w:hAnsi="黑体" w:hint="eastAsia"/>
          <w:sz w:val="24"/>
          <w:szCs w:val="24"/>
        </w:rPr>
        <w:t xml:space="preserve">             </w:t>
      </w:r>
      <w:r>
        <w:rPr>
          <w:rFonts w:ascii="黑体" w:eastAsia="黑体" w:hAnsi="黑体" w:hint="eastAsia"/>
          <w:sz w:val="24"/>
          <w:szCs w:val="24"/>
        </w:rPr>
        <w:t xml:space="preserve">芬兰 </w:t>
      </w:r>
      <w:r w:rsidR="00DA77F6">
        <w:rPr>
          <w:rFonts w:ascii="黑体" w:eastAsia="黑体" w:hAnsi="黑体" w:hint="eastAsia"/>
          <w:sz w:val="24"/>
          <w:szCs w:val="24"/>
        </w:rPr>
        <w:t xml:space="preserve">    </w:t>
      </w:r>
      <w:r>
        <w:rPr>
          <w:rFonts w:ascii="黑体" w:eastAsia="黑体" w:hAnsi="黑体" w:hint="eastAsia"/>
          <w:sz w:val="24"/>
          <w:szCs w:val="24"/>
        </w:rPr>
        <w:t>FIN</w:t>
      </w:r>
    </w:p>
    <w:p w:rsidR="000E158A" w:rsidRDefault="000E158A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挪威    NOR</w:t>
      </w:r>
      <w:r w:rsidR="00DA77F6">
        <w:rPr>
          <w:rFonts w:ascii="黑体" w:eastAsia="黑体" w:hAnsi="黑体" w:hint="eastAsia"/>
          <w:sz w:val="24"/>
          <w:szCs w:val="24"/>
        </w:rPr>
        <w:t xml:space="preserve">             </w:t>
      </w:r>
      <w:r>
        <w:rPr>
          <w:rFonts w:ascii="黑体" w:eastAsia="黑体" w:hAnsi="黑体" w:hint="eastAsia"/>
          <w:sz w:val="24"/>
          <w:szCs w:val="24"/>
        </w:rPr>
        <w:t xml:space="preserve">波兰  </w:t>
      </w:r>
      <w:r w:rsidR="00DA77F6">
        <w:rPr>
          <w:rFonts w:ascii="黑体" w:eastAsia="黑体" w:hAnsi="黑体" w:hint="eastAsia"/>
          <w:sz w:val="24"/>
          <w:szCs w:val="24"/>
        </w:rPr>
        <w:t xml:space="preserve">   </w:t>
      </w:r>
      <w:r>
        <w:rPr>
          <w:rFonts w:ascii="黑体" w:eastAsia="黑体" w:hAnsi="黑体" w:hint="eastAsia"/>
          <w:sz w:val="24"/>
          <w:szCs w:val="24"/>
        </w:rPr>
        <w:t>POL</w:t>
      </w:r>
    </w:p>
    <w:p w:rsidR="000E158A" w:rsidRDefault="000E158A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西德    RFA             南斯拉夫 YUG</w:t>
      </w:r>
    </w:p>
    <w:p w:rsidR="000E158A" w:rsidRDefault="000E158A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丹麦    DAN             捷克    </w:t>
      </w:r>
      <w:r w:rsidR="00DA77F6">
        <w:rPr>
          <w:rFonts w:ascii="黑体" w:eastAsia="黑体" w:hAnsi="黑体" w:hint="eastAsia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TCH</w:t>
      </w:r>
    </w:p>
    <w:p w:rsidR="000E158A" w:rsidRDefault="000E158A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澳大利亚</w:t>
      </w:r>
      <w:r w:rsidR="00DA77F6">
        <w:rPr>
          <w:rFonts w:ascii="黑体" w:eastAsia="黑体" w:hAnsi="黑体" w:hint="eastAsia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ANZ</w:t>
      </w:r>
    </w:p>
    <w:p w:rsidR="000E158A" w:rsidRDefault="000E158A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瑞典   </w:t>
      </w:r>
      <w:r w:rsidR="00DA77F6">
        <w:rPr>
          <w:rFonts w:ascii="黑体" w:eastAsia="黑体" w:hAnsi="黑体" w:hint="eastAsia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SWE</w:t>
      </w:r>
    </w:p>
    <w:p w:rsidR="000E158A" w:rsidRDefault="000E158A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韩国   </w:t>
      </w:r>
      <w:r w:rsidR="00DA77F6">
        <w:rPr>
          <w:rFonts w:ascii="黑体" w:eastAsia="黑体" w:hAnsi="黑体" w:hint="eastAsia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ROK</w:t>
      </w:r>
    </w:p>
    <w:p w:rsidR="000E158A" w:rsidRDefault="000E158A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以色列 </w:t>
      </w:r>
      <w:r w:rsidR="00DA77F6">
        <w:rPr>
          <w:rFonts w:ascii="黑体" w:eastAsia="黑体" w:hAnsi="黑体" w:hint="eastAsia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ISR</w:t>
      </w:r>
    </w:p>
    <w:p w:rsidR="00DA77F6" w:rsidRPr="000E158A" w:rsidRDefault="000E158A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荷兰   </w:t>
      </w:r>
      <w:r w:rsidR="00DA77F6">
        <w:rPr>
          <w:rFonts w:ascii="黑体" w:eastAsia="黑体" w:hAnsi="黑体" w:hint="eastAsia"/>
          <w:sz w:val="24"/>
          <w:szCs w:val="24"/>
        </w:rPr>
        <w:t xml:space="preserve"> </w:t>
      </w:r>
      <w:r w:rsidR="007B43D1">
        <w:rPr>
          <w:rFonts w:ascii="黑体" w:eastAsia="黑体" w:hAnsi="黑体" w:hint="eastAsia"/>
          <w:sz w:val="24"/>
          <w:szCs w:val="24"/>
        </w:rPr>
        <w:t>HO</w:t>
      </w:r>
      <w:r w:rsidR="00AE5102">
        <w:rPr>
          <w:rFonts w:ascii="黑体" w:eastAsia="黑体" w:hAnsi="黑体" w:hint="eastAsia"/>
          <w:sz w:val="24"/>
          <w:szCs w:val="24"/>
        </w:rPr>
        <w:t>L</w:t>
      </w:r>
    </w:p>
    <w:sectPr w:rsidR="00DA77F6" w:rsidRPr="000E158A" w:rsidSect="00137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357C" w:rsidRDefault="0068357C" w:rsidP="00C85166">
      <w:r>
        <w:separator/>
      </w:r>
    </w:p>
  </w:endnote>
  <w:endnote w:type="continuationSeparator" w:id="1">
    <w:p w:rsidR="0068357C" w:rsidRDefault="0068357C" w:rsidP="00C851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357C" w:rsidRDefault="0068357C" w:rsidP="00C85166">
      <w:r>
        <w:separator/>
      </w:r>
    </w:p>
  </w:footnote>
  <w:footnote w:type="continuationSeparator" w:id="1">
    <w:p w:rsidR="0068357C" w:rsidRDefault="0068357C" w:rsidP="00C851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B1230"/>
    <w:multiLevelType w:val="hybridMultilevel"/>
    <w:tmpl w:val="2520A23E"/>
    <w:lvl w:ilvl="0" w:tplc="A88CA7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8F2371"/>
    <w:multiLevelType w:val="hybridMultilevel"/>
    <w:tmpl w:val="2520A23E"/>
    <w:lvl w:ilvl="0" w:tplc="A88CA7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000743"/>
    <w:multiLevelType w:val="singleLevel"/>
    <w:tmpl w:val="59000743"/>
    <w:lvl w:ilvl="0">
      <w:start w:val="2"/>
      <w:numFmt w:val="decimal"/>
      <w:suff w:val="nothing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useFELayout/>
  </w:compat>
  <w:rsids>
    <w:rsidRoot w:val="001E6F1F"/>
    <w:rsid w:val="00005176"/>
    <w:rsid w:val="00020DD1"/>
    <w:rsid w:val="0003751E"/>
    <w:rsid w:val="00082F09"/>
    <w:rsid w:val="000E158A"/>
    <w:rsid w:val="000E3246"/>
    <w:rsid w:val="00102700"/>
    <w:rsid w:val="00121A44"/>
    <w:rsid w:val="00127265"/>
    <w:rsid w:val="00137FEB"/>
    <w:rsid w:val="0019469D"/>
    <w:rsid w:val="001A7E8E"/>
    <w:rsid w:val="001C6754"/>
    <w:rsid w:val="001E32D9"/>
    <w:rsid w:val="001E6F1F"/>
    <w:rsid w:val="002450C8"/>
    <w:rsid w:val="002519CC"/>
    <w:rsid w:val="00276144"/>
    <w:rsid w:val="00291566"/>
    <w:rsid w:val="002B104A"/>
    <w:rsid w:val="002B5120"/>
    <w:rsid w:val="002E0328"/>
    <w:rsid w:val="002E5DE6"/>
    <w:rsid w:val="0031790A"/>
    <w:rsid w:val="00321D83"/>
    <w:rsid w:val="00337686"/>
    <w:rsid w:val="00385C5E"/>
    <w:rsid w:val="003B5405"/>
    <w:rsid w:val="003E4130"/>
    <w:rsid w:val="00405BD4"/>
    <w:rsid w:val="00412FDE"/>
    <w:rsid w:val="00415E98"/>
    <w:rsid w:val="0042580F"/>
    <w:rsid w:val="00445C95"/>
    <w:rsid w:val="004661CE"/>
    <w:rsid w:val="004872CF"/>
    <w:rsid w:val="004A620C"/>
    <w:rsid w:val="004E22BC"/>
    <w:rsid w:val="004E40B6"/>
    <w:rsid w:val="005336C9"/>
    <w:rsid w:val="00596EB5"/>
    <w:rsid w:val="005A11E3"/>
    <w:rsid w:val="005B4F52"/>
    <w:rsid w:val="0068357C"/>
    <w:rsid w:val="006A3C44"/>
    <w:rsid w:val="006B15E5"/>
    <w:rsid w:val="006B7155"/>
    <w:rsid w:val="006E4839"/>
    <w:rsid w:val="007870E9"/>
    <w:rsid w:val="007A5267"/>
    <w:rsid w:val="007B43D1"/>
    <w:rsid w:val="007F175B"/>
    <w:rsid w:val="00830467"/>
    <w:rsid w:val="008438A0"/>
    <w:rsid w:val="008538C4"/>
    <w:rsid w:val="00891F71"/>
    <w:rsid w:val="00895529"/>
    <w:rsid w:val="008A0A46"/>
    <w:rsid w:val="008C0642"/>
    <w:rsid w:val="008D6313"/>
    <w:rsid w:val="008E3A28"/>
    <w:rsid w:val="009204FE"/>
    <w:rsid w:val="00963DAE"/>
    <w:rsid w:val="00997939"/>
    <w:rsid w:val="00A13A4A"/>
    <w:rsid w:val="00A56469"/>
    <w:rsid w:val="00A63CE1"/>
    <w:rsid w:val="00A6630C"/>
    <w:rsid w:val="00A807D5"/>
    <w:rsid w:val="00AE5102"/>
    <w:rsid w:val="00B0216E"/>
    <w:rsid w:val="00B0219A"/>
    <w:rsid w:val="00B54A2B"/>
    <w:rsid w:val="00B9784C"/>
    <w:rsid w:val="00C0345A"/>
    <w:rsid w:val="00C14D95"/>
    <w:rsid w:val="00C85166"/>
    <w:rsid w:val="00CB1973"/>
    <w:rsid w:val="00CF3D40"/>
    <w:rsid w:val="00D82DCC"/>
    <w:rsid w:val="00D865A1"/>
    <w:rsid w:val="00DA77F6"/>
    <w:rsid w:val="00DB72D8"/>
    <w:rsid w:val="00DD7176"/>
    <w:rsid w:val="00DF57F2"/>
    <w:rsid w:val="00E01376"/>
    <w:rsid w:val="00E518A9"/>
    <w:rsid w:val="00E7461E"/>
    <w:rsid w:val="00EB1E7E"/>
    <w:rsid w:val="00EB40EE"/>
    <w:rsid w:val="00EB4215"/>
    <w:rsid w:val="00EC642F"/>
    <w:rsid w:val="00EC6E36"/>
    <w:rsid w:val="00EF0338"/>
    <w:rsid w:val="00F16D7B"/>
    <w:rsid w:val="00F543FF"/>
    <w:rsid w:val="00F7603E"/>
    <w:rsid w:val="00F818EF"/>
    <w:rsid w:val="00FC7F82"/>
    <w:rsid w:val="00FF0403"/>
    <w:rsid w:val="00FF7B09"/>
    <w:rsid w:val="03B91B25"/>
    <w:rsid w:val="04B44276"/>
    <w:rsid w:val="067B76C2"/>
    <w:rsid w:val="07462683"/>
    <w:rsid w:val="08F31551"/>
    <w:rsid w:val="0AFE45ED"/>
    <w:rsid w:val="0C19086A"/>
    <w:rsid w:val="0DE402E6"/>
    <w:rsid w:val="107861A0"/>
    <w:rsid w:val="11906130"/>
    <w:rsid w:val="12094FDA"/>
    <w:rsid w:val="15681D04"/>
    <w:rsid w:val="189F412A"/>
    <w:rsid w:val="1BF75659"/>
    <w:rsid w:val="1C2A7D84"/>
    <w:rsid w:val="1DD2074F"/>
    <w:rsid w:val="1E2F6AC2"/>
    <w:rsid w:val="1F0B2308"/>
    <w:rsid w:val="20022E29"/>
    <w:rsid w:val="20465D9E"/>
    <w:rsid w:val="205C7123"/>
    <w:rsid w:val="21373580"/>
    <w:rsid w:val="22941AB6"/>
    <w:rsid w:val="26E97816"/>
    <w:rsid w:val="27E92148"/>
    <w:rsid w:val="286F677D"/>
    <w:rsid w:val="2B542EC9"/>
    <w:rsid w:val="2DEE3F07"/>
    <w:rsid w:val="2E1F089B"/>
    <w:rsid w:val="30136D1F"/>
    <w:rsid w:val="302B2D7C"/>
    <w:rsid w:val="305A49DB"/>
    <w:rsid w:val="30F64A70"/>
    <w:rsid w:val="310A6F36"/>
    <w:rsid w:val="31BA580F"/>
    <w:rsid w:val="32920386"/>
    <w:rsid w:val="32F6513D"/>
    <w:rsid w:val="33D61888"/>
    <w:rsid w:val="34D124B3"/>
    <w:rsid w:val="35474C84"/>
    <w:rsid w:val="366A27EE"/>
    <w:rsid w:val="37AE2EBC"/>
    <w:rsid w:val="386B4334"/>
    <w:rsid w:val="39AA30A1"/>
    <w:rsid w:val="39EA724A"/>
    <w:rsid w:val="3A657AF7"/>
    <w:rsid w:val="3AF53640"/>
    <w:rsid w:val="3BC47EFC"/>
    <w:rsid w:val="3C3A0DC4"/>
    <w:rsid w:val="3CA272E6"/>
    <w:rsid w:val="3DF51291"/>
    <w:rsid w:val="3E274C2A"/>
    <w:rsid w:val="3F1B4E33"/>
    <w:rsid w:val="425453A8"/>
    <w:rsid w:val="42BD3516"/>
    <w:rsid w:val="431805BE"/>
    <w:rsid w:val="43375883"/>
    <w:rsid w:val="43B77C2A"/>
    <w:rsid w:val="4417378A"/>
    <w:rsid w:val="45217339"/>
    <w:rsid w:val="45C11F17"/>
    <w:rsid w:val="490458C2"/>
    <w:rsid w:val="4BED029B"/>
    <w:rsid w:val="4EF74E10"/>
    <w:rsid w:val="510D6B33"/>
    <w:rsid w:val="52DD4797"/>
    <w:rsid w:val="53221DB3"/>
    <w:rsid w:val="533E1666"/>
    <w:rsid w:val="5343026D"/>
    <w:rsid w:val="54F322DA"/>
    <w:rsid w:val="554977AD"/>
    <w:rsid w:val="55B5142D"/>
    <w:rsid w:val="55CB1175"/>
    <w:rsid w:val="577F371A"/>
    <w:rsid w:val="57C72F0B"/>
    <w:rsid w:val="58242BDA"/>
    <w:rsid w:val="58DB0D73"/>
    <w:rsid w:val="596425BF"/>
    <w:rsid w:val="5B563E84"/>
    <w:rsid w:val="5B624C15"/>
    <w:rsid w:val="5D6F4DF1"/>
    <w:rsid w:val="60626E9E"/>
    <w:rsid w:val="60D6385D"/>
    <w:rsid w:val="610D1DC4"/>
    <w:rsid w:val="63DF749E"/>
    <w:rsid w:val="642349B7"/>
    <w:rsid w:val="64B90304"/>
    <w:rsid w:val="652D0AF6"/>
    <w:rsid w:val="655F5309"/>
    <w:rsid w:val="65EB2443"/>
    <w:rsid w:val="66AF3554"/>
    <w:rsid w:val="68DC2A0F"/>
    <w:rsid w:val="6AB375EC"/>
    <w:rsid w:val="6CF8243C"/>
    <w:rsid w:val="6DD64ED7"/>
    <w:rsid w:val="6E6A0EEB"/>
    <w:rsid w:val="6E6B068D"/>
    <w:rsid w:val="6ECD5BC0"/>
    <w:rsid w:val="6FD209B7"/>
    <w:rsid w:val="706F5ACE"/>
    <w:rsid w:val="71A014BC"/>
    <w:rsid w:val="735F04D8"/>
    <w:rsid w:val="73B21B29"/>
    <w:rsid w:val="75655912"/>
    <w:rsid w:val="75A7110F"/>
    <w:rsid w:val="76FC0DF5"/>
    <w:rsid w:val="77092F5E"/>
    <w:rsid w:val="799C52A2"/>
    <w:rsid w:val="7AAA68D0"/>
    <w:rsid w:val="7BF3591F"/>
    <w:rsid w:val="7C293945"/>
    <w:rsid w:val="7DD021BB"/>
    <w:rsid w:val="7EC97685"/>
    <w:rsid w:val="7FD060C9"/>
    <w:rsid w:val="7FD713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FE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7FEB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137F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137F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137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137FEB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qFormat/>
    <w:rsid w:val="00137FEB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137FEB"/>
    <w:rPr>
      <w:sz w:val="18"/>
      <w:szCs w:val="18"/>
    </w:rPr>
  </w:style>
  <w:style w:type="character" w:customStyle="1" w:styleId="2Char">
    <w:name w:val="标题 2 Char"/>
    <w:link w:val="2"/>
    <w:qFormat/>
    <w:rsid w:val="00137FEB"/>
    <w:rPr>
      <w:rFonts w:ascii="Arial" w:eastAsia="黑体" w:hAnsi="Arial"/>
      <w:b/>
      <w:sz w:val="32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137FE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99"/>
    <w:rsid w:val="005A11E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FE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7FEB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137F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137F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137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137FEB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qFormat/>
    <w:rsid w:val="00137FEB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137FEB"/>
    <w:rPr>
      <w:sz w:val="18"/>
      <w:szCs w:val="18"/>
    </w:rPr>
  </w:style>
  <w:style w:type="character" w:customStyle="1" w:styleId="2Char">
    <w:name w:val="标题 2 Char"/>
    <w:link w:val="2"/>
    <w:qFormat/>
    <w:rsid w:val="00137FEB"/>
    <w:rPr>
      <w:rFonts w:ascii="Arial" w:eastAsia="黑体" w:hAnsi="Arial"/>
      <w:b/>
      <w:sz w:val="32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137FE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99"/>
    <w:rsid w:val="005A11E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7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12</Pages>
  <Words>1558</Words>
  <Characters>8881</Characters>
  <Application>Microsoft Office Word</Application>
  <DocSecurity>0</DocSecurity>
  <Lines>74</Lines>
  <Paragraphs>20</Paragraphs>
  <ScaleCrop>false</ScaleCrop>
  <Company>Microsoft</Company>
  <LinksUpToDate>false</LinksUpToDate>
  <CharactersWithSpaces>10419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李文斌</dc:creator>
  <cp:lastModifiedBy>82300</cp:lastModifiedBy>
  <cp:revision>15</cp:revision>
  <dcterms:created xsi:type="dcterms:W3CDTF">2017-08-09T10:34:00Z</dcterms:created>
  <dcterms:modified xsi:type="dcterms:W3CDTF">2019-03-02T12:59:00Z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