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93" w:tblpY="19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执行：curl -L https://get.daocloud.io/docker/compose/releases/download/1.25.5/docker-compose-`uname -s`-`uname -m` &gt; /usr/local/bin/docker-compose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赋权：sudo chmod +x /usr/local/bin/docker-compose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执行：docker-compose version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2114E"/>
    <w:multiLevelType w:val="singleLevel"/>
    <w:tmpl w:val="014211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0684A"/>
    <w:rsid w:val="749D0A9E"/>
    <w:rsid w:val="7EA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2021-10-21T10:32:07Z</dcterms:created>
  <dc:creator>joy</dc:creator>
  <cp:lastModifiedBy>前进</cp:lastModifiedBy>
  <dcterms:modified xsi:type="dcterms:W3CDTF">2021-10-21T10:37:49Z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F258E851E81544B5A485DF6AE08B21C2</vt:lpwstr>
  </property>
</Properties>
</file>