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97" w:rsidRDefault="00223F97"/>
    <w:p w:rsidR="00223F97" w:rsidRDefault="00223F97"/>
    <w:p w:rsidR="00223F97" w:rsidRDefault="00B55001">
      <w:r>
        <w:rPr>
          <w:rFonts w:hint="eastAsia"/>
        </w:rPr>
        <w:t>目录：</w:t>
      </w:r>
    </w:p>
    <w:p w:rsidR="00223F97" w:rsidRDefault="00223F97"/>
    <w:p w:rsidR="00223F97" w:rsidRDefault="00B55001">
      <w:pPr>
        <w:numPr>
          <w:ilvl w:val="0"/>
          <w:numId w:val="1"/>
        </w:numPr>
      </w:pPr>
      <w:r>
        <w:rPr>
          <w:rFonts w:hint="eastAsia"/>
        </w:rPr>
        <w:t>简介</w:t>
      </w:r>
    </w:p>
    <w:p w:rsidR="00223F97" w:rsidRDefault="00391B4D">
      <w:pPr>
        <w:numPr>
          <w:ilvl w:val="1"/>
          <w:numId w:val="2"/>
        </w:numPr>
        <w:ind w:firstLine="420"/>
      </w:pPr>
      <w:r>
        <w:rPr>
          <w:rFonts w:hint="eastAsia"/>
        </w:rPr>
        <w:t>研究背景和意义</w:t>
      </w:r>
    </w:p>
    <w:p w:rsidR="005862A0" w:rsidRDefault="005862A0">
      <w:pPr>
        <w:numPr>
          <w:ilvl w:val="1"/>
          <w:numId w:val="2"/>
        </w:numPr>
        <w:ind w:firstLine="420"/>
      </w:pPr>
      <w:r>
        <w:rPr>
          <w:rFonts w:hint="eastAsia"/>
        </w:rPr>
        <w:t>国内外研究现状</w:t>
      </w:r>
    </w:p>
    <w:p w:rsidR="00391B4D" w:rsidRDefault="00391B4D" w:rsidP="005862A0">
      <w:pPr>
        <w:numPr>
          <w:ilvl w:val="2"/>
          <w:numId w:val="2"/>
        </w:numPr>
      </w:pPr>
      <w:r>
        <w:rPr>
          <w:rFonts w:hint="eastAsia"/>
        </w:rPr>
        <w:t>A</w:t>
      </w:r>
      <w:r>
        <w:rPr>
          <w:rFonts w:hint="eastAsia"/>
        </w:rPr>
        <w:t>pplications of Forgetting</w:t>
      </w:r>
    </w:p>
    <w:p w:rsidR="005862A0" w:rsidRDefault="005862A0" w:rsidP="005862A0">
      <w:pPr>
        <w:ind w:left="420"/>
      </w:pPr>
      <w:r>
        <w:t>Ontology Summarisation</w:t>
      </w:r>
    </w:p>
    <w:p w:rsidR="005862A0" w:rsidRDefault="005862A0" w:rsidP="005862A0">
      <w:pPr>
        <w:ind w:left="420"/>
      </w:pPr>
      <w:r>
        <w:t>Ontology Reuse</w:t>
      </w:r>
    </w:p>
    <w:p w:rsidR="005862A0" w:rsidRDefault="005862A0" w:rsidP="005862A0">
      <w:pPr>
        <w:ind w:left="420"/>
      </w:pPr>
      <w:r>
        <w:t>Information Hiding</w:t>
      </w:r>
      <w:bookmarkStart w:id="0" w:name="_GoBack"/>
      <w:bookmarkEnd w:id="0"/>
    </w:p>
    <w:p w:rsidR="005862A0" w:rsidRDefault="005862A0" w:rsidP="005862A0">
      <w:pPr>
        <w:ind w:left="420"/>
      </w:pPr>
      <w:r>
        <w:t>Logical Difference</w:t>
      </w:r>
    </w:p>
    <w:p w:rsidR="005862A0" w:rsidRDefault="005862A0" w:rsidP="005862A0">
      <w:pPr>
        <w:ind w:left="420"/>
      </w:pPr>
      <w:r>
        <w:t>Belief revision</w:t>
      </w:r>
    </w:p>
    <w:p w:rsidR="005862A0" w:rsidRDefault="005862A0" w:rsidP="005862A0">
      <w:pPr>
        <w:numPr>
          <w:ilvl w:val="2"/>
          <w:numId w:val="2"/>
        </w:numPr>
      </w:pPr>
      <w:r>
        <w:rPr>
          <w:rFonts w:hint="eastAsia"/>
        </w:rPr>
        <w:t>SNC</w:t>
      </w:r>
      <w:r>
        <w:t xml:space="preserve"> and WSC</w:t>
      </w:r>
    </w:p>
    <w:p w:rsidR="00223F97" w:rsidRDefault="005862A0">
      <w:pPr>
        <w:numPr>
          <w:ilvl w:val="1"/>
          <w:numId w:val="2"/>
        </w:numPr>
        <w:ind w:firstLine="420"/>
      </w:pPr>
      <w:r>
        <w:rPr>
          <w:rFonts w:hint="eastAsia"/>
        </w:rPr>
        <w:t>关键问题与目标</w:t>
      </w:r>
    </w:p>
    <w:p w:rsidR="00223F97" w:rsidRDefault="005862A0">
      <w:pPr>
        <w:numPr>
          <w:ilvl w:val="1"/>
          <w:numId w:val="2"/>
        </w:numPr>
        <w:ind w:firstLine="420"/>
      </w:pPr>
      <w:r>
        <w:rPr>
          <w:rFonts w:hint="eastAsia"/>
        </w:rPr>
        <w:t>研究内容与成果</w:t>
      </w:r>
    </w:p>
    <w:p w:rsidR="00391B4D" w:rsidRDefault="00391B4D">
      <w:pPr>
        <w:numPr>
          <w:ilvl w:val="1"/>
          <w:numId w:val="2"/>
        </w:numPr>
        <w:ind w:firstLine="420"/>
      </w:pPr>
      <w:r>
        <w:rPr>
          <w:rFonts w:hint="eastAsia"/>
        </w:rPr>
        <w:t>论文组织结构</w:t>
      </w:r>
    </w:p>
    <w:p w:rsidR="00223F97" w:rsidRDefault="00B55001">
      <w:pPr>
        <w:numPr>
          <w:ilvl w:val="0"/>
          <w:numId w:val="1"/>
        </w:numPr>
      </w:pPr>
      <w:r>
        <w:rPr>
          <w:rFonts w:hint="eastAsia"/>
        </w:rPr>
        <w:t>背景知识</w:t>
      </w:r>
    </w:p>
    <w:p w:rsidR="00223F97" w:rsidRDefault="00B55001">
      <w:pPr>
        <w:numPr>
          <w:ilvl w:val="1"/>
          <w:numId w:val="3"/>
        </w:numPr>
        <w:ind w:firstLine="420"/>
      </w:pPr>
      <w:r>
        <w:rPr>
          <w:rFonts w:hint="eastAsia"/>
        </w:rPr>
        <w:t>模型结构：</w:t>
      </w:r>
      <w:r>
        <w:rPr>
          <w:rFonts w:hint="eastAsia"/>
        </w:rPr>
        <w:t>Kripke-</w:t>
      </w:r>
      <w:r>
        <w:rPr>
          <w:rFonts w:hint="eastAsia"/>
        </w:rPr>
        <w:t>结构</w:t>
      </w:r>
    </w:p>
    <w:p w:rsidR="00223F97" w:rsidRDefault="00B55001">
      <w:pPr>
        <w:numPr>
          <w:ilvl w:val="1"/>
          <w:numId w:val="3"/>
        </w:numPr>
        <w:ind w:firstLine="420"/>
      </w:pPr>
      <w:r>
        <w:rPr>
          <w:rFonts w:hint="eastAsia"/>
        </w:rPr>
        <w:t>时序逻辑基础</w:t>
      </w:r>
    </w:p>
    <w:p w:rsidR="00223F97" w:rsidRDefault="00B55001">
      <w:pPr>
        <w:numPr>
          <w:ilvl w:val="2"/>
          <w:numId w:val="3"/>
        </w:numPr>
        <w:ind w:firstLine="420"/>
      </w:pPr>
      <w:r>
        <w:rPr>
          <w:rFonts w:hint="eastAsia"/>
        </w:rPr>
        <w:t>CTL with index</w:t>
      </w:r>
    </w:p>
    <w:p w:rsidR="00223F97" w:rsidRDefault="00B55001">
      <w:pPr>
        <w:numPr>
          <w:ilvl w:val="2"/>
          <w:numId w:val="3"/>
        </w:numPr>
        <w:ind w:firstLine="420"/>
      </w:pPr>
      <w:r>
        <w:rPr>
          <w:rFonts w:hint="eastAsia"/>
        </w:rPr>
        <w:t>Mu-calculus</w:t>
      </w:r>
    </w:p>
    <w:p w:rsidR="00223F97" w:rsidRDefault="00B55001">
      <w:pPr>
        <w:numPr>
          <w:ilvl w:val="1"/>
          <w:numId w:val="3"/>
        </w:numPr>
        <w:ind w:firstLine="420"/>
      </w:pPr>
      <w:r>
        <w:rPr>
          <w:rFonts w:hint="eastAsia"/>
        </w:rPr>
        <w:t>遗忘理论基础</w:t>
      </w:r>
    </w:p>
    <w:p w:rsidR="00223F97" w:rsidRDefault="00B55001">
      <w:pPr>
        <w:numPr>
          <w:ilvl w:val="2"/>
          <w:numId w:val="3"/>
        </w:numPr>
        <w:ind w:firstLine="420"/>
      </w:pPr>
      <w:bookmarkStart w:id="1" w:name="OLE_LINK1"/>
      <w:r>
        <w:rPr>
          <w:rFonts w:hint="eastAsia"/>
        </w:rPr>
        <w:t>Forgetting in</w:t>
      </w:r>
      <w:bookmarkEnd w:id="1"/>
      <w:r>
        <w:rPr>
          <w:rFonts w:hint="eastAsia"/>
        </w:rPr>
        <w:t xml:space="preserve"> classical logic</w:t>
      </w:r>
    </w:p>
    <w:p w:rsidR="00223F97" w:rsidRDefault="00B55001">
      <w:pPr>
        <w:numPr>
          <w:ilvl w:val="2"/>
          <w:numId w:val="3"/>
        </w:numPr>
        <w:ind w:firstLine="420"/>
      </w:pPr>
      <w:r>
        <w:rPr>
          <w:rFonts w:hint="eastAsia"/>
        </w:rPr>
        <w:t>SOQE: Resolution and Ackermann</w:t>
      </w:r>
      <w:r>
        <w:t>’</w:t>
      </w:r>
      <w:r>
        <w:rPr>
          <w:rFonts w:hint="eastAsia"/>
        </w:rPr>
        <w:t>s lemma</w:t>
      </w:r>
    </w:p>
    <w:p w:rsidR="00223F97" w:rsidRDefault="00B55001">
      <w:pPr>
        <w:numPr>
          <w:ilvl w:val="2"/>
          <w:numId w:val="3"/>
        </w:numPr>
        <w:ind w:firstLine="420"/>
      </w:pPr>
      <w:r>
        <w:rPr>
          <w:rFonts w:hint="eastAsia"/>
        </w:rPr>
        <w:t>Forgetting in Modal Logics: Uniformation interpolation (Craig Interpolation)</w:t>
      </w:r>
    </w:p>
    <w:p w:rsidR="00223F97" w:rsidRDefault="00B55001">
      <w:pPr>
        <w:numPr>
          <w:ilvl w:val="2"/>
          <w:numId w:val="3"/>
        </w:numPr>
        <w:ind w:firstLine="420"/>
      </w:pPr>
      <w:r>
        <w:rPr>
          <w:rFonts w:hint="eastAsia"/>
        </w:rPr>
        <w:t>Forgetting in Description logics</w:t>
      </w:r>
    </w:p>
    <w:p w:rsidR="00223F97" w:rsidRDefault="00B55001">
      <w:pPr>
        <w:numPr>
          <w:ilvl w:val="1"/>
          <w:numId w:val="3"/>
        </w:numPr>
        <w:ind w:firstLine="420"/>
      </w:pPr>
      <w:r>
        <w:rPr>
          <w:rFonts w:hint="eastAsia"/>
        </w:rPr>
        <w:t>Resolution in Temporal Logics</w:t>
      </w:r>
    </w:p>
    <w:p w:rsidR="00223F97" w:rsidRDefault="00B55001">
      <w:pPr>
        <w:numPr>
          <w:ilvl w:val="2"/>
          <w:numId w:val="3"/>
        </w:numPr>
        <w:ind w:firstLine="420"/>
      </w:pPr>
      <w:r>
        <w:rPr>
          <w:rFonts w:hint="eastAsia"/>
        </w:rPr>
        <w:t>LTL</w:t>
      </w:r>
    </w:p>
    <w:p w:rsidR="00223F97" w:rsidRDefault="00B55001">
      <w:pPr>
        <w:numPr>
          <w:ilvl w:val="2"/>
          <w:numId w:val="3"/>
        </w:numPr>
        <w:ind w:firstLine="420"/>
      </w:pPr>
      <w:r>
        <w:rPr>
          <w:rFonts w:hint="eastAsia"/>
        </w:rPr>
        <w:t>CTL</w:t>
      </w:r>
    </w:p>
    <w:p w:rsidR="00223F97" w:rsidRDefault="00B55001">
      <w:pPr>
        <w:numPr>
          <w:ilvl w:val="1"/>
          <w:numId w:val="3"/>
        </w:numPr>
        <w:ind w:firstLine="420"/>
      </w:pPr>
      <w:r>
        <w:rPr>
          <w:rFonts w:hint="eastAsia"/>
        </w:rPr>
        <w:t>自动机理论（与</w:t>
      </w:r>
      <w:r>
        <w:rPr>
          <w:rFonts w:hint="eastAsia"/>
        </w:rPr>
        <w:t>Mu-calculus</w:t>
      </w:r>
      <w:r>
        <w:rPr>
          <w:rFonts w:hint="eastAsia"/>
        </w:rPr>
        <w:t>的</w:t>
      </w:r>
      <w:r>
        <w:rPr>
          <w:rFonts w:hint="eastAsia"/>
        </w:rPr>
        <w:t>Uniform Interpolation</w:t>
      </w:r>
      <w:r>
        <w:rPr>
          <w:rFonts w:hint="eastAsia"/>
        </w:rPr>
        <w:t>相关）</w:t>
      </w:r>
    </w:p>
    <w:p w:rsidR="00223F97" w:rsidRDefault="00B55001">
      <w:pPr>
        <w:numPr>
          <w:ilvl w:val="0"/>
          <w:numId w:val="1"/>
        </w:numPr>
      </w:pPr>
      <w:r>
        <w:rPr>
          <w:rFonts w:hint="eastAsia"/>
        </w:rPr>
        <w:t>Definition of Forgetting</w:t>
      </w:r>
      <w:r>
        <w:rPr>
          <w:rFonts w:hint="eastAsia"/>
        </w:rPr>
        <w:t>（</w:t>
      </w:r>
      <w:r>
        <w:rPr>
          <w:rFonts w:hint="eastAsia"/>
        </w:rPr>
        <w:t>CTL</w:t>
      </w:r>
      <w:r>
        <w:rPr>
          <w:rFonts w:hint="eastAsia"/>
        </w:rPr>
        <w:t>）</w:t>
      </w:r>
    </w:p>
    <w:p w:rsidR="00223F97" w:rsidRDefault="00B55001">
      <w:pPr>
        <w:numPr>
          <w:ilvl w:val="1"/>
          <w:numId w:val="4"/>
        </w:numPr>
        <w:ind w:firstLine="420"/>
      </w:pPr>
      <w:r>
        <w:rPr>
          <w:rFonts w:hint="eastAsia"/>
        </w:rPr>
        <w:t>V-bisimulation</w:t>
      </w:r>
    </w:p>
    <w:p w:rsidR="00223F97" w:rsidRDefault="00B55001">
      <w:pPr>
        <w:numPr>
          <w:ilvl w:val="1"/>
          <w:numId w:val="4"/>
        </w:numPr>
        <w:ind w:firstLine="420"/>
      </w:pPr>
      <w:r>
        <w:rPr>
          <w:rFonts w:hint="eastAsia"/>
        </w:rPr>
        <w:t>Definition of forgetting and Its properties</w:t>
      </w:r>
    </w:p>
    <w:p w:rsidR="00223F97" w:rsidRDefault="00B55001">
      <w:pPr>
        <w:numPr>
          <w:ilvl w:val="1"/>
          <w:numId w:val="4"/>
        </w:numPr>
        <w:ind w:firstLine="420"/>
      </w:pPr>
      <w:r>
        <w:rPr>
          <w:rFonts w:hint="eastAsia"/>
        </w:rPr>
        <w:t>CTL</w:t>
      </w:r>
      <w:r>
        <w:rPr>
          <w:rFonts w:hint="eastAsia"/>
        </w:rPr>
        <w:t>中</w:t>
      </w:r>
      <w:r>
        <w:rPr>
          <w:rFonts w:hint="eastAsia"/>
        </w:rPr>
        <w:t>forgetting</w:t>
      </w:r>
      <w:r>
        <w:rPr>
          <w:rFonts w:hint="eastAsia"/>
        </w:rPr>
        <w:t>的封闭性</w:t>
      </w:r>
    </w:p>
    <w:p w:rsidR="00223F97" w:rsidRDefault="00B55001">
      <w:pPr>
        <w:numPr>
          <w:ilvl w:val="0"/>
          <w:numId w:val="1"/>
        </w:numPr>
      </w:pPr>
      <w:r>
        <w:rPr>
          <w:rFonts w:hint="eastAsia"/>
        </w:rPr>
        <w:t>Forgetting in Bounded CTL</w:t>
      </w:r>
    </w:p>
    <w:p w:rsidR="00223F97" w:rsidRDefault="00B55001">
      <w:pPr>
        <w:numPr>
          <w:ilvl w:val="1"/>
          <w:numId w:val="5"/>
        </w:numPr>
        <w:ind w:firstLine="420"/>
      </w:pPr>
      <w:r>
        <w:rPr>
          <w:rFonts w:hint="eastAsia"/>
        </w:rPr>
        <w:t>bounded V-bisimulation (</w:t>
      </w:r>
      <w:r>
        <w:rPr>
          <w:rFonts w:hint="eastAsia"/>
        </w:rPr>
        <w:t>与</w:t>
      </w:r>
      <w:r>
        <w:rPr>
          <w:rFonts w:hint="eastAsia"/>
        </w:rPr>
        <w:t>V-bisimulation</w:t>
      </w:r>
      <w:r>
        <w:rPr>
          <w:rFonts w:hint="eastAsia"/>
        </w:rPr>
        <w:t>相比的负例）</w:t>
      </w:r>
    </w:p>
    <w:p w:rsidR="00223F97" w:rsidRDefault="00B55001">
      <w:pPr>
        <w:numPr>
          <w:ilvl w:val="1"/>
          <w:numId w:val="5"/>
        </w:numPr>
        <w:ind w:firstLine="420"/>
      </w:pPr>
      <w:r>
        <w:rPr>
          <w:rFonts w:hint="eastAsia"/>
        </w:rPr>
        <w:t>特征公式</w:t>
      </w:r>
    </w:p>
    <w:p w:rsidR="00223F97" w:rsidRDefault="00B55001">
      <w:pPr>
        <w:numPr>
          <w:ilvl w:val="1"/>
          <w:numId w:val="5"/>
        </w:numPr>
        <w:ind w:firstLine="420"/>
      </w:pPr>
      <w:r>
        <w:rPr>
          <w:rFonts w:hint="eastAsia"/>
        </w:rPr>
        <w:t>算法和复杂性</w:t>
      </w:r>
    </w:p>
    <w:p w:rsidR="00223F97" w:rsidRDefault="00B55001">
      <w:pPr>
        <w:numPr>
          <w:ilvl w:val="0"/>
          <w:numId w:val="1"/>
        </w:numPr>
      </w:pPr>
      <w:r>
        <w:rPr>
          <w:rFonts w:hint="eastAsia"/>
        </w:rPr>
        <w:t>A Resolution-based m</w:t>
      </w:r>
      <w:r>
        <w:rPr>
          <w:rFonts w:hint="eastAsia"/>
        </w:rPr>
        <w:t>ethod for forgetting in CLT</w:t>
      </w:r>
    </w:p>
    <w:p w:rsidR="00223F97" w:rsidRDefault="00B55001">
      <w:pPr>
        <w:numPr>
          <w:ilvl w:val="1"/>
          <w:numId w:val="6"/>
        </w:numPr>
        <w:ind w:firstLine="420"/>
      </w:pPr>
      <w:r>
        <w:rPr>
          <w:rFonts w:hint="eastAsia"/>
        </w:rPr>
        <w:t>基本性质</w:t>
      </w:r>
    </w:p>
    <w:p w:rsidR="00223F97" w:rsidRDefault="00B55001">
      <w:pPr>
        <w:numPr>
          <w:ilvl w:val="1"/>
          <w:numId w:val="6"/>
        </w:numPr>
        <w:ind w:firstLine="420"/>
      </w:pPr>
      <w:r>
        <w:rPr>
          <w:rFonts w:hint="eastAsia"/>
        </w:rPr>
        <w:t>算法及其复杂性分析</w:t>
      </w:r>
    </w:p>
    <w:p w:rsidR="00223F97" w:rsidRDefault="00B55001">
      <w:pPr>
        <w:numPr>
          <w:ilvl w:val="1"/>
          <w:numId w:val="6"/>
        </w:numPr>
        <w:ind w:firstLine="420"/>
      </w:pPr>
      <w:r>
        <w:rPr>
          <w:rFonts w:hint="eastAsia"/>
        </w:rPr>
        <w:t>复杂性结果</w:t>
      </w:r>
    </w:p>
    <w:p w:rsidR="00223F97" w:rsidRDefault="00B55001">
      <w:pPr>
        <w:numPr>
          <w:ilvl w:val="0"/>
          <w:numId w:val="1"/>
        </w:numPr>
      </w:pPr>
      <w:r>
        <w:rPr>
          <w:rFonts w:hint="eastAsia"/>
        </w:rPr>
        <w:t>Forgetting in mu-calculus</w:t>
      </w:r>
    </w:p>
    <w:p w:rsidR="00223F97" w:rsidRDefault="00B55001">
      <w:pPr>
        <w:ind w:firstLine="420"/>
      </w:pPr>
      <w:r>
        <w:rPr>
          <w:rFonts w:hint="eastAsia"/>
        </w:rPr>
        <w:lastRenderedPageBreak/>
        <w:t>由于</w:t>
      </w:r>
      <w:r>
        <w:rPr>
          <w:rFonts w:hint="eastAsia"/>
        </w:rPr>
        <w:t>mu-calculus</w:t>
      </w:r>
      <w:r>
        <w:rPr>
          <w:rFonts w:hint="eastAsia"/>
        </w:rPr>
        <w:t>存在</w:t>
      </w:r>
      <w:r>
        <w:rPr>
          <w:rFonts w:hint="eastAsia"/>
        </w:rPr>
        <w:t>uniform interpolation</w:t>
      </w:r>
      <w:r>
        <w:rPr>
          <w:rFonts w:hint="eastAsia"/>
        </w:rPr>
        <w:t>，所以这部分探讨的情形与前面</w:t>
      </w:r>
      <w:r>
        <w:rPr>
          <w:rFonts w:hint="eastAsia"/>
        </w:rPr>
        <w:t>CTL</w:t>
      </w:r>
      <w:r>
        <w:rPr>
          <w:rFonts w:hint="eastAsia"/>
        </w:rPr>
        <w:t>下的</w:t>
      </w:r>
      <w:r>
        <w:rPr>
          <w:rFonts w:hint="eastAsia"/>
        </w:rPr>
        <w:t>forgetting</w:t>
      </w:r>
      <w:r>
        <w:rPr>
          <w:rFonts w:hint="eastAsia"/>
        </w:rPr>
        <w:t>有所不同。</w:t>
      </w:r>
    </w:p>
    <w:p w:rsidR="00223F97" w:rsidRDefault="00B55001">
      <w:pPr>
        <w:ind w:firstLine="420"/>
      </w:pPr>
      <w:r>
        <w:rPr>
          <w:rFonts w:hint="eastAsia"/>
        </w:rPr>
        <w:t>复杂性结果和遗忘的基本属性</w:t>
      </w:r>
    </w:p>
    <w:p w:rsidR="00223F97" w:rsidRDefault="00B55001">
      <w:pPr>
        <w:numPr>
          <w:ilvl w:val="0"/>
          <w:numId w:val="1"/>
        </w:numPr>
      </w:pPr>
      <w:r>
        <w:rPr>
          <w:rFonts w:hint="eastAsia"/>
        </w:rPr>
        <w:t>Applications</w:t>
      </w:r>
    </w:p>
    <w:p w:rsidR="00223F97" w:rsidRDefault="00B55001">
      <w:pPr>
        <w:numPr>
          <w:ilvl w:val="1"/>
          <w:numId w:val="7"/>
        </w:numPr>
        <w:ind w:firstLine="420"/>
      </w:pPr>
      <w:r>
        <w:rPr>
          <w:rFonts w:hint="eastAsia"/>
        </w:rPr>
        <w:t>SNC and WSC</w:t>
      </w:r>
    </w:p>
    <w:p w:rsidR="00223F97" w:rsidRDefault="00B55001">
      <w:pPr>
        <w:numPr>
          <w:ilvl w:val="1"/>
          <w:numId w:val="7"/>
        </w:numPr>
        <w:ind w:firstLine="420"/>
      </w:pPr>
      <w:r>
        <w:rPr>
          <w:rFonts w:hint="eastAsia"/>
        </w:rPr>
        <w:t>Knowledge Update</w:t>
      </w:r>
      <w:r>
        <w:rPr>
          <w:rFonts w:hint="eastAsia"/>
        </w:rPr>
        <w:t>（模型是受限制的）</w:t>
      </w:r>
    </w:p>
    <w:p w:rsidR="00223F97" w:rsidRDefault="00B55001">
      <w:pPr>
        <w:numPr>
          <w:ilvl w:val="0"/>
          <w:numId w:val="1"/>
        </w:numPr>
      </w:pPr>
      <w:r>
        <w:rPr>
          <w:rFonts w:hint="eastAsia"/>
        </w:rPr>
        <w:t>Experiments</w:t>
      </w:r>
    </w:p>
    <w:sectPr w:rsidR="00223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001" w:rsidRDefault="00B55001" w:rsidP="00391B4D">
      <w:r>
        <w:separator/>
      </w:r>
    </w:p>
  </w:endnote>
  <w:endnote w:type="continuationSeparator" w:id="0">
    <w:p w:rsidR="00B55001" w:rsidRDefault="00B55001" w:rsidP="00391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001" w:rsidRDefault="00B55001" w:rsidP="00391B4D">
      <w:r>
        <w:separator/>
      </w:r>
    </w:p>
  </w:footnote>
  <w:footnote w:type="continuationSeparator" w:id="0">
    <w:p w:rsidR="00B55001" w:rsidRDefault="00B55001" w:rsidP="00391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E4B33E"/>
    <w:multiLevelType w:val="multilevel"/>
    <w:tmpl w:val="ABE4B33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CBB60CEF"/>
    <w:multiLevelType w:val="multilevel"/>
    <w:tmpl w:val="CBB60C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F5A41F"/>
    <w:multiLevelType w:val="multilevel"/>
    <w:tmpl w:val="0DF5A41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8D59CA2"/>
    <w:multiLevelType w:val="multilevel"/>
    <w:tmpl w:val="48D59C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544DF70A"/>
    <w:multiLevelType w:val="multilevel"/>
    <w:tmpl w:val="544DF70A"/>
    <w:lvl w:ilvl="0">
      <w:start w:val="1"/>
      <w:numFmt w:val="chineseCounting"/>
      <w:suff w:val="space"/>
      <w:lvlText w:val="第%1章"/>
      <w:lvlJc w:val="left"/>
      <w:rPr>
        <w:rFonts w:hint="eastAsia"/>
      </w:rPr>
    </w:lvl>
    <w:lvl w:ilvl="1">
      <w:start w:val="1"/>
      <w:numFmt w:val="chineseCounting"/>
      <w:suff w:val="nothing"/>
      <w:lvlText w:val="%2、"/>
      <w:lvlJc w:val="left"/>
      <w:rPr>
        <w:rFonts w:hint="eastAsia"/>
      </w:rPr>
    </w:lvl>
    <w:lvl w:ilvl="2">
      <w:start w:val="1"/>
      <w:numFmt w:val="chineseCounting"/>
      <w:suff w:val="nothing"/>
      <w:lvlText w:val="（%3）"/>
      <w:lvlJc w:val="left"/>
      <w:rPr>
        <w:rFonts w:hint="eastAsia"/>
      </w:rPr>
    </w:lvl>
    <w:lvl w:ilvl="3">
      <w:start w:val="1"/>
      <w:numFmt w:val="decimal"/>
      <w:suff w:val="nothing"/>
      <w:lvlText w:val="%4．"/>
      <w:lvlJc w:val="left"/>
      <w:rPr>
        <w:rFonts w:hint="eastAsia"/>
      </w:rPr>
    </w:lvl>
    <w:lvl w:ilvl="4">
      <w:start w:val="1"/>
      <w:numFmt w:val="decimal"/>
      <w:suff w:val="nothing"/>
      <w:lvlText w:val="（%5）"/>
      <w:lvlJc w:val="left"/>
      <w:rPr>
        <w:rFonts w:hint="eastAsia"/>
      </w:rPr>
    </w:lvl>
    <w:lvl w:ilvl="5">
      <w:start w:val="1"/>
      <w:numFmt w:val="decimalEnclosedCircleChinese"/>
      <w:suff w:val="nothing"/>
      <w:lvlText w:val="%6"/>
      <w:lvlJc w:val="left"/>
      <w:rPr>
        <w:rFonts w:hint="eastAsia"/>
      </w:rPr>
    </w:lvl>
    <w:lvl w:ilvl="6">
      <w:start w:val="1"/>
      <w:numFmt w:val="decimal"/>
      <w:suff w:val="nothing"/>
      <w:lvlText w:val="%7）"/>
      <w:lvlJc w:val="left"/>
      <w:rPr>
        <w:rFonts w:hint="eastAsia"/>
      </w:rPr>
    </w:lvl>
    <w:lvl w:ilvl="7">
      <w:start w:val="1"/>
      <w:numFmt w:val="lowerLetter"/>
      <w:suff w:val="nothing"/>
      <w:lvlText w:val="%8．"/>
      <w:lvlJc w:val="left"/>
      <w:rPr>
        <w:rFonts w:hint="eastAsia"/>
      </w:rPr>
    </w:lvl>
    <w:lvl w:ilvl="8">
      <w:start w:val="1"/>
      <w:numFmt w:val="lowerLetter"/>
      <w:suff w:val="nothing"/>
      <w:lvlText w:val="%9）"/>
      <w:lvlJc w:val="left"/>
      <w:rPr>
        <w:rFonts w:hint="eastAsia"/>
      </w:rPr>
    </w:lvl>
  </w:abstractNum>
  <w:abstractNum w:abstractNumId="5" w15:restartNumberingAfterBreak="0">
    <w:nsid w:val="5C471D31"/>
    <w:multiLevelType w:val="multilevel"/>
    <w:tmpl w:val="5C471D3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43A8E7A"/>
    <w:multiLevelType w:val="multilevel"/>
    <w:tmpl w:val="643A8E7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B7C98"/>
    <w:rsid w:val="00106C88"/>
    <w:rsid w:val="00223F97"/>
    <w:rsid w:val="00391B4D"/>
    <w:rsid w:val="005862A0"/>
    <w:rsid w:val="00B55001"/>
    <w:rsid w:val="06E72E5D"/>
    <w:rsid w:val="07401648"/>
    <w:rsid w:val="082911C9"/>
    <w:rsid w:val="0CA36006"/>
    <w:rsid w:val="4D9F3AB3"/>
    <w:rsid w:val="4F676932"/>
    <w:rsid w:val="52AB7A2C"/>
    <w:rsid w:val="58537485"/>
    <w:rsid w:val="5A9537AA"/>
    <w:rsid w:val="667D3FDC"/>
    <w:rsid w:val="6D586A86"/>
    <w:rsid w:val="70324291"/>
    <w:rsid w:val="71FA6018"/>
    <w:rsid w:val="7C810FB7"/>
    <w:rsid w:val="7E9B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184C3C"/>
  <w15:docId w15:val="{F099F959-D76C-479D-B806-1EDC06EE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91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91B4D"/>
    <w:rPr>
      <w:kern w:val="2"/>
      <w:sz w:val="18"/>
      <w:szCs w:val="18"/>
    </w:rPr>
  </w:style>
  <w:style w:type="paragraph" w:styleId="a5">
    <w:name w:val="footer"/>
    <w:basedOn w:val="a"/>
    <w:link w:val="a6"/>
    <w:rsid w:val="00391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91B4D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5862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renya</dc:creator>
  <cp:lastModifiedBy>renyan feng</cp:lastModifiedBy>
  <cp:revision>3</cp:revision>
  <dcterms:created xsi:type="dcterms:W3CDTF">2021-12-20T12:47:00Z</dcterms:created>
  <dcterms:modified xsi:type="dcterms:W3CDTF">2022-01-01T11:59:00Z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D673F8958BD14734A965FC639B035E81</vt:lpwstr>
  </property>
</Properties>
</file>