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BC1" w:rsidRDefault="00812381">
      <w:r>
        <w:rPr>
          <w:rFonts w:hint="eastAsia"/>
        </w:rPr>
        <w:t>行政法</w:t>
      </w:r>
      <w:r w:rsidR="0015339A">
        <w:rPr>
          <w:rFonts w:hint="eastAsia"/>
        </w:rPr>
        <w:t>任务是干什么的：规定权利和义务的，主要的目标是控制行政权的行使。</w:t>
      </w:r>
    </w:p>
    <w:p w:rsidR="00CB0F65" w:rsidRDefault="00CB0F65">
      <w:r>
        <w:rPr>
          <w:rFonts w:hint="eastAsia"/>
        </w:rPr>
        <w:t>规范和控制行政权</w:t>
      </w:r>
      <w:r w:rsidR="001258B9">
        <w:rPr>
          <w:rFonts w:hint="eastAsia"/>
        </w:rPr>
        <w:t>，保障公民个体权利。</w:t>
      </w:r>
    </w:p>
    <w:p w:rsidR="0071609B" w:rsidRDefault="0071609B">
      <w:pPr>
        <w:rPr>
          <w:rFonts w:hint="eastAsia"/>
        </w:rPr>
      </w:pPr>
    </w:p>
    <w:p w:rsidR="0071609B" w:rsidRDefault="0071609B">
      <w:pPr>
        <w:rPr>
          <w:rFonts w:hint="eastAsia"/>
        </w:rPr>
      </w:pPr>
      <w:r>
        <w:rPr>
          <w:rFonts w:hint="eastAsia"/>
        </w:rPr>
        <w:t>行政组织法关注</w:t>
      </w:r>
      <w:r>
        <w:rPr>
          <w:rFonts w:hint="eastAsia"/>
        </w:rPr>
        <w:t>：</w:t>
      </w:r>
    </w:p>
    <w:p w:rsidR="001258B9" w:rsidRDefault="001258B9">
      <w:r>
        <w:rPr>
          <w:rFonts w:hint="eastAsia"/>
        </w:rPr>
        <w:t>谁掌握了行政权？</w:t>
      </w:r>
      <w:r w:rsidR="0071609B">
        <w:rPr>
          <w:rFonts w:hint="eastAsia"/>
        </w:rPr>
        <w:t>——国家行政机关，公务员</w:t>
      </w:r>
    </w:p>
    <w:p w:rsidR="0071609B" w:rsidRDefault="0071609B">
      <w:r>
        <w:rPr>
          <w:rFonts w:hint="eastAsia"/>
        </w:rPr>
        <w:t>行政行为法？——抽象和具体</w:t>
      </w:r>
    </w:p>
    <w:p w:rsidR="0071609B" w:rsidRDefault="0071609B">
      <w:r>
        <w:rPr>
          <w:rFonts w:hint="eastAsia"/>
        </w:rPr>
        <w:t>行政权侵权了怎么纠正？</w:t>
      </w:r>
    </w:p>
    <w:p w:rsidR="009D176D" w:rsidRDefault="009D176D"/>
    <w:p w:rsidR="009D176D" w:rsidRDefault="009D176D">
      <w:pPr>
        <w:rPr>
          <w:rFonts w:hint="eastAsia"/>
        </w:rPr>
      </w:pPr>
      <w:r>
        <w:rPr>
          <w:rFonts w:hint="eastAsia"/>
        </w:rPr>
        <w:t>行政法结构</w:t>
      </w:r>
      <w:bookmarkStart w:id="0" w:name="_GoBack"/>
      <w:bookmarkEnd w:id="0"/>
    </w:p>
    <w:p w:rsidR="0071609B" w:rsidRDefault="0071609B">
      <w:pPr>
        <w:rPr>
          <w:rFonts w:hint="eastAsia"/>
        </w:rPr>
      </w:pPr>
    </w:p>
    <w:sectPr w:rsidR="00716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CC0"/>
    <w:rsid w:val="001258B9"/>
    <w:rsid w:val="0015339A"/>
    <w:rsid w:val="00380BC1"/>
    <w:rsid w:val="0071609B"/>
    <w:rsid w:val="00764769"/>
    <w:rsid w:val="00812381"/>
    <w:rsid w:val="008C6CC0"/>
    <w:rsid w:val="009D176D"/>
    <w:rsid w:val="00A13990"/>
    <w:rsid w:val="00A97A73"/>
    <w:rsid w:val="00CB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E0D54"/>
  <w15:chartTrackingRefBased/>
  <w15:docId w15:val="{273539FD-70AC-4094-897D-CF7AAF26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 feng</dc:creator>
  <cp:keywords/>
  <dc:description/>
  <cp:lastModifiedBy>renyan feng</cp:lastModifiedBy>
  <cp:revision>7</cp:revision>
  <dcterms:created xsi:type="dcterms:W3CDTF">2022-05-17T11:24:00Z</dcterms:created>
  <dcterms:modified xsi:type="dcterms:W3CDTF">2022-05-17T11:31:00Z</dcterms:modified>
</cp:coreProperties>
</file>