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F202F" w14:textId="77777777" w:rsidR="00FC1565" w:rsidRPr="009C078B" w:rsidRDefault="00041D30">
      <w:pPr>
        <w:pStyle w:val="1"/>
        <w:spacing w:before="3600" w:after="200"/>
        <w:jc w:val="center"/>
        <w:rPr>
          <w:rFonts w:hint="eastAsia"/>
        </w:rPr>
      </w:pPr>
      <w:bookmarkStart w:id="0" w:name="_Toc1"/>
      <w:bookmarkStart w:id="1" w:name="_Toc244188086"/>
      <w:r w:rsidRPr="009C078B">
        <w:rPr>
          <w:rFonts w:eastAsia="微软雅黑"/>
          <w:b/>
          <w:bCs/>
          <w:color w:val="1A5276"/>
          <w:sz w:val="72"/>
          <w:szCs w:val="72"/>
        </w:rPr>
        <w:t>数据补录系统需求调研报告</w:t>
      </w:r>
      <w:bookmarkEnd w:id="0"/>
      <w:bookmarkEnd w:id="1"/>
    </w:p>
    <w:p w14:paraId="7F4286EF" w14:textId="77777777" w:rsidR="00FC1565" w:rsidRPr="009C078B" w:rsidRDefault="00041D30">
      <w:pPr>
        <w:spacing w:after="100"/>
        <w:jc w:val="center"/>
        <w:rPr>
          <w:rFonts w:hint="eastAsia"/>
        </w:rPr>
      </w:pPr>
      <w:r w:rsidRPr="009C078B">
        <w:rPr>
          <w:color w:val="2E86C1"/>
          <w:sz w:val="36"/>
          <w:szCs w:val="36"/>
        </w:rPr>
        <w:t>数据补录流程与原型设计需求调研</w:t>
      </w:r>
    </w:p>
    <w:p w14:paraId="3B32D5B9" w14:textId="77777777" w:rsidR="00FC1565" w:rsidRPr="009C078B" w:rsidRDefault="00041D30">
      <w:pPr>
        <w:spacing w:before="2400"/>
        <w:jc w:val="center"/>
        <w:rPr>
          <w:rFonts w:hint="eastAsia"/>
        </w:rPr>
        <w:sectPr w:rsidR="00FC1565" w:rsidRPr="009C078B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 w:rsidRPr="009C078B">
        <w:rPr>
          <w:color w:val="888888"/>
          <w:sz w:val="22"/>
          <w:szCs w:val="22"/>
        </w:rPr>
        <w:t>2026</w:t>
      </w:r>
      <w:r w:rsidRPr="009C078B">
        <w:rPr>
          <w:color w:val="888888"/>
          <w:sz w:val="22"/>
          <w:szCs w:val="22"/>
        </w:rPr>
        <w:t>年</w:t>
      </w:r>
      <w:r w:rsidRPr="009C078B">
        <w:rPr>
          <w:color w:val="888888"/>
          <w:sz w:val="22"/>
          <w:szCs w:val="22"/>
        </w:rPr>
        <w:t>10</w:t>
      </w:r>
      <w:r w:rsidRPr="009C078B">
        <w:rPr>
          <w:color w:val="888888"/>
          <w:sz w:val="22"/>
          <w:szCs w:val="22"/>
        </w:rPr>
        <w:t>月</w:t>
      </w:r>
    </w:p>
    <w:p w14:paraId="283DF985" w14:textId="77777777" w:rsidR="003A034D" w:rsidRPr="009C078B" w:rsidRDefault="003A034D" w:rsidP="003A034D">
      <w:pPr>
        <w:jc w:val="center"/>
        <w:rPr>
          <w:rFonts w:hint="eastAsia"/>
        </w:rPr>
      </w:pPr>
      <w:r w:rsidRPr="009C078B">
        <w:rPr>
          <w:rFonts w:hint="eastAsia"/>
          <w:b/>
          <w:color w:val="1A4C76"/>
          <w:sz w:val="36"/>
        </w:rPr>
        <w:lastRenderedPageBreak/>
        <w:t>目录</w:t>
      </w:r>
    </w:p>
    <w:p w14:paraId="6C9A1897" w14:textId="77777777" w:rsidR="003A034D" w:rsidRPr="009C078B" w:rsidRDefault="003A034D">
      <w:pPr>
        <w:rPr>
          <w:rFonts w:hint="eastAsia"/>
        </w:rPr>
      </w:pPr>
    </w:p>
    <w:p w14:paraId="6EAE3850" w14:textId="77777777" w:rsidR="003A034D" w:rsidRPr="00792629" w:rsidRDefault="003A034D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:sz w:val="22"/>
          <w14:ligatures w14:val="standardContextual"/>
        </w:rPr>
      </w:pPr>
      <w:r w:rsidRPr="00792629">
        <w:rPr>
          <w:rFonts w:hint="eastAsia"/>
        </w:rPr>
        <w:fldChar w:fldCharType="begin"/>
      </w:r>
      <w:r w:rsidRPr="00792629">
        <w:rPr>
          <w:rFonts w:hint="eastAsia"/>
        </w:rPr>
        <w:instrText xml:space="preserve"> TOC \o "1-3" \h \z </w:instrText>
      </w:r>
      <w:r w:rsidRPr="00792629">
        <w:rPr>
          <w:rFonts w:hint="eastAsia"/>
        </w:rPr>
        <w:fldChar w:fldCharType="separate"/>
      </w:r>
      <w:hyperlink w:anchor="_Toc244188086" w:history="1">
        <w:r w:rsidRPr="00792629">
          <w:rPr>
            <w:rStyle w:val="a7"/>
            <w:rFonts w:eastAsia="微软雅黑"/>
            <w:noProof/>
          </w:rPr>
          <w:t>数据补录系统需求调研报告</w:t>
        </w:r>
        <w:r w:rsidRPr="00792629">
          <w:rPr>
            <w:rFonts w:hint="eastAsia"/>
            <w:noProof/>
            <w:webHidden/>
          </w:rPr>
          <w:tab/>
        </w:r>
        <w:r w:rsidRPr="00792629">
          <w:rPr>
            <w:rFonts w:hint="eastAsia"/>
            <w:noProof/>
            <w:webHidden/>
          </w:rPr>
          <w:fldChar w:fldCharType="begin"/>
        </w:r>
        <w:r w:rsidRPr="00792629">
          <w:rPr>
            <w:rFonts w:hint="eastAsia"/>
            <w:noProof/>
            <w:webHidden/>
          </w:rPr>
          <w:instrText xml:space="preserve"> </w:instrText>
        </w:r>
        <w:r w:rsidRPr="00792629">
          <w:rPr>
            <w:noProof/>
            <w:webHidden/>
          </w:rPr>
          <w:instrText>PAGEREF _Toc244188086 \h</w:instrText>
        </w:r>
        <w:r w:rsidRPr="00792629">
          <w:rPr>
            <w:rFonts w:hint="eastAsia"/>
            <w:noProof/>
            <w:webHidden/>
          </w:rPr>
          <w:instrText xml:space="preserve"> </w:instrText>
        </w:r>
        <w:r w:rsidRPr="00792629">
          <w:rPr>
            <w:rFonts w:hint="eastAsia"/>
            <w:noProof/>
            <w:webHidden/>
          </w:rPr>
        </w:r>
        <w:r w:rsidRPr="00792629">
          <w:rPr>
            <w:rFonts w:hint="eastAsia"/>
            <w:noProof/>
            <w:webHidden/>
          </w:rPr>
          <w:fldChar w:fldCharType="separate"/>
        </w:r>
        <w:r w:rsidRPr="00792629">
          <w:rPr>
            <w:rFonts w:hint="eastAsia"/>
            <w:noProof/>
            <w:webHidden/>
          </w:rPr>
          <w:t>1</w:t>
        </w:r>
        <w:r w:rsidRPr="00792629">
          <w:rPr>
            <w:rFonts w:hint="eastAsia"/>
            <w:noProof/>
            <w:webHidden/>
          </w:rPr>
          <w:fldChar w:fldCharType="end"/>
        </w:r>
      </w:hyperlink>
    </w:p>
    <w:p w14:paraId="2CB33ECA" w14:textId="77777777" w:rsidR="003A034D" w:rsidRPr="00792629" w:rsidRDefault="003A034D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:sz w:val="22"/>
          <w14:ligatures w14:val="standardContextual"/>
        </w:rPr>
      </w:pPr>
      <w:hyperlink w:anchor="_Toc244188087" w:history="1">
        <w:r w:rsidRPr="00792629">
          <w:rPr>
            <w:rStyle w:val="a7"/>
            <w:rFonts w:eastAsia="微软雅黑"/>
            <w:noProof/>
          </w:rPr>
          <w:t>一、调研背景与目的</w:t>
        </w:r>
        <w:r w:rsidRPr="00792629">
          <w:rPr>
            <w:rFonts w:hint="eastAsia"/>
            <w:noProof/>
            <w:webHidden/>
          </w:rPr>
          <w:tab/>
        </w:r>
        <w:r w:rsidRPr="00792629">
          <w:rPr>
            <w:rFonts w:hint="eastAsia"/>
            <w:noProof/>
            <w:webHidden/>
          </w:rPr>
          <w:fldChar w:fldCharType="begin"/>
        </w:r>
        <w:r w:rsidRPr="00792629">
          <w:rPr>
            <w:rFonts w:hint="eastAsia"/>
            <w:noProof/>
            <w:webHidden/>
          </w:rPr>
          <w:instrText xml:space="preserve"> </w:instrText>
        </w:r>
        <w:r w:rsidRPr="00792629">
          <w:rPr>
            <w:noProof/>
            <w:webHidden/>
          </w:rPr>
          <w:instrText>PAGEREF _Toc244188087 \h</w:instrText>
        </w:r>
        <w:r w:rsidRPr="00792629">
          <w:rPr>
            <w:rFonts w:hint="eastAsia"/>
            <w:noProof/>
            <w:webHidden/>
          </w:rPr>
          <w:instrText xml:space="preserve"> </w:instrText>
        </w:r>
        <w:r w:rsidRPr="00792629">
          <w:rPr>
            <w:rFonts w:hint="eastAsia"/>
            <w:noProof/>
            <w:webHidden/>
          </w:rPr>
        </w:r>
        <w:r w:rsidRPr="00792629">
          <w:rPr>
            <w:rFonts w:hint="eastAsia"/>
            <w:noProof/>
            <w:webHidden/>
          </w:rPr>
          <w:fldChar w:fldCharType="separate"/>
        </w:r>
        <w:r w:rsidRPr="00792629">
          <w:rPr>
            <w:rFonts w:hint="eastAsia"/>
            <w:noProof/>
            <w:webHidden/>
          </w:rPr>
          <w:t>1</w:t>
        </w:r>
        <w:r w:rsidRPr="00792629">
          <w:rPr>
            <w:rFonts w:hint="eastAsia"/>
            <w:noProof/>
            <w:webHidden/>
          </w:rPr>
          <w:fldChar w:fldCharType="end"/>
        </w:r>
      </w:hyperlink>
    </w:p>
    <w:p w14:paraId="737C8A3F" w14:textId="77777777" w:rsidR="003A034D" w:rsidRPr="00792629" w:rsidRDefault="003A034D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:sz w:val="22"/>
          <w14:ligatures w14:val="standardContextual"/>
        </w:rPr>
      </w:pPr>
      <w:hyperlink w:anchor="_Toc244188088" w:history="1">
        <w:r w:rsidRPr="00792629">
          <w:rPr>
            <w:rStyle w:val="a7"/>
            <w:rFonts w:eastAsia="微软雅黑"/>
            <w:noProof/>
          </w:rPr>
          <w:t>1.1 调研背景</w:t>
        </w:r>
        <w:r w:rsidRPr="00792629">
          <w:rPr>
            <w:rFonts w:hint="eastAsia"/>
            <w:noProof/>
            <w:webHidden/>
          </w:rPr>
          <w:tab/>
        </w:r>
        <w:r w:rsidRPr="00792629">
          <w:rPr>
            <w:rFonts w:hint="eastAsia"/>
            <w:noProof/>
            <w:webHidden/>
          </w:rPr>
          <w:fldChar w:fldCharType="begin"/>
        </w:r>
        <w:r w:rsidRPr="00792629">
          <w:rPr>
            <w:rFonts w:hint="eastAsia"/>
            <w:noProof/>
            <w:webHidden/>
          </w:rPr>
          <w:instrText xml:space="preserve"> </w:instrText>
        </w:r>
        <w:r w:rsidRPr="00792629">
          <w:rPr>
            <w:noProof/>
            <w:webHidden/>
          </w:rPr>
          <w:instrText>PAGEREF _Toc244188088 \h</w:instrText>
        </w:r>
        <w:r w:rsidRPr="00792629">
          <w:rPr>
            <w:rFonts w:hint="eastAsia"/>
            <w:noProof/>
            <w:webHidden/>
          </w:rPr>
          <w:instrText xml:space="preserve"> </w:instrText>
        </w:r>
        <w:r w:rsidRPr="00792629">
          <w:rPr>
            <w:rFonts w:hint="eastAsia"/>
            <w:noProof/>
            <w:webHidden/>
          </w:rPr>
        </w:r>
        <w:r w:rsidRPr="00792629">
          <w:rPr>
            <w:rFonts w:hint="eastAsia"/>
            <w:noProof/>
            <w:webHidden/>
          </w:rPr>
          <w:fldChar w:fldCharType="separate"/>
        </w:r>
        <w:r w:rsidRPr="00792629">
          <w:rPr>
            <w:rFonts w:hint="eastAsia"/>
            <w:noProof/>
            <w:webHidden/>
          </w:rPr>
          <w:t>1</w:t>
        </w:r>
        <w:r w:rsidRPr="00792629">
          <w:rPr>
            <w:rFonts w:hint="eastAsia"/>
            <w:noProof/>
            <w:webHidden/>
          </w:rPr>
          <w:fldChar w:fldCharType="end"/>
        </w:r>
      </w:hyperlink>
    </w:p>
    <w:p w14:paraId="0BD07BF1" w14:textId="77777777" w:rsidR="003A034D" w:rsidRPr="00792629" w:rsidRDefault="003A034D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:sz w:val="22"/>
          <w14:ligatures w14:val="standardContextual"/>
        </w:rPr>
      </w:pPr>
      <w:hyperlink w:anchor="_Toc244188089" w:history="1">
        <w:r w:rsidRPr="00792629">
          <w:rPr>
            <w:rStyle w:val="a7"/>
            <w:rFonts w:eastAsia="微软雅黑"/>
            <w:noProof/>
          </w:rPr>
          <w:t>1.2 调研目的</w:t>
        </w:r>
        <w:r w:rsidRPr="00792629">
          <w:rPr>
            <w:rFonts w:hint="eastAsia"/>
            <w:noProof/>
            <w:webHidden/>
          </w:rPr>
          <w:tab/>
        </w:r>
        <w:r w:rsidRPr="00792629">
          <w:rPr>
            <w:rFonts w:hint="eastAsia"/>
            <w:noProof/>
            <w:webHidden/>
          </w:rPr>
          <w:fldChar w:fldCharType="begin"/>
        </w:r>
        <w:r w:rsidRPr="00792629">
          <w:rPr>
            <w:rFonts w:hint="eastAsia"/>
            <w:noProof/>
            <w:webHidden/>
          </w:rPr>
          <w:instrText xml:space="preserve"> </w:instrText>
        </w:r>
        <w:r w:rsidRPr="00792629">
          <w:rPr>
            <w:noProof/>
            <w:webHidden/>
          </w:rPr>
          <w:instrText>PAGEREF _Toc244188089 \h</w:instrText>
        </w:r>
        <w:r w:rsidRPr="00792629">
          <w:rPr>
            <w:rFonts w:hint="eastAsia"/>
            <w:noProof/>
            <w:webHidden/>
          </w:rPr>
          <w:instrText xml:space="preserve"> </w:instrText>
        </w:r>
        <w:r w:rsidRPr="00792629">
          <w:rPr>
            <w:rFonts w:hint="eastAsia"/>
            <w:noProof/>
            <w:webHidden/>
          </w:rPr>
        </w:r>
        <w:r w:rsidRPr="00792629">
          <w:rPr>
            <w:rFonts w:hint="eastAsia"/>
            <w:noProof/>
            <w:webHidden/>
          </w:rPr>
          <w:fldChar w:fldCharType="separate"/>
        </w:r>
        <w:r w:rsidRPr="00792629">
          <w:rPr>
            <w:rFonts w:hint="eastAsia"/>
            <w:noProof/>
            <w:webHidden/>
          </w:rPr>
          <w:t>1</w:t>
        </w:r>
        <w:r w:rsidRPr="00792629">
          <w:rPr>
            <w:rFonts w:hint="eastAsia"/>
            <w:noProof/>
            <w:webHidden/>
          </w:rPr>
          <w:fldChar w:fldCharType="end"/>
        </w:r>
      </w:hyperlink>
    </w:p>
    <w:p w14:paraId="582F7323" w14:textId="77777777" w:rsidR="003A034D" w:rsidRPr="00792629" w:rsidRDefault="003A034D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:sz w:val="22"/>
          <w14:ligatures w14:val="standardContextual"/>
        </w:rPr>
      </w:pPr>
      <w:hyperlink w:anchor="_Toc244188090" w:history="1">
        <w:r w:rsidRPr="00792629">
          <w:rPr>
            <w:rStyle w:val="a7"/>
            <w:rFonts w:eastAsia="微软雅黑"/>
            <w:noProof/>
          </w:rPr>
          <w:t>二、调研基本情况</w:t>
        </w:r>
        <w:r w:rsidRPr="00792629">
          <w:rPr>
            <w:rFonts w:hint="eastAsia"/>
            <w:noProof/>
            <w:webHidden/>
          </w:rPr>
          <w:tab/>
        </w:r>
        <w:r w:rsidRPr="00792629">
          <w:rPr>
            <w:rFonts w:hint="eastAsia"/>
            <w:noProof/>
            <w:webHidden/>
          </w:rPr>
          <w:fldChar w:fldCharType="begin"/>
        </w:r>
        <w:r w:rsidRPr="00792629">
          <w:rPr>
            <w:rFonts w:hint="eastAsia"/>
            <w:noProof/>
            <w:webHidden/>
          </w:rPr>
          <w:instrText xml:space="preserve"> </w:instrText>
        </w:r>
        <w:r w:rsidRPr="00792629">
          <w:rPr>
            <w:noProof/>
            <w:webHidden/>
          </w:rPr>
          <w:instrText>PAGEREF _Toc244188090 \h</w:instrText>
        </w:r>
        <w:r w:rsidRPr="00792629">
          <w:rPr>
            <w:rFonts w:hint="eastAsia"/>
            <w:noProof/>
            <w:webHidden/>
          </w:rPr>
          <w:instrText xml:space="preserve"> </w:instrText>
        </w:r>
        <w:r w:rsidRPr="00792629">
          <w:rPr>
            <w:rFonts w:hint="eastAsia"/>
            <w:noProof/>
            <w:webHidden/>
          </w:rPr>
        </w:r>
        <w:r w:rsidRPr="00792629">
          <w:rPr>
            <w:rFonts w:hint="eastAsia"/>
            <w:noProof/>
            <w:webHidden/>
          </w:rPr>
          <w:fldChar w:fldCharType="separate"/>
        </w:r>
        <w:r w:rsidRPr="00792629">
          <w:rPr>
            <w:rFonts w:hint="eastAsia"/>
            <w:noProof/>
            <w:webHidden/>
          </w:rPr>
          <w:t>1</w:t>
        </w:r>
        <w:r w:rsidRPr="00792629">
          <w:rPr>
            <w:rFonts w:hint="eastAsia"/>
            <w:noProof/>
            <w:webHidden/>
          </w:rPr>
          <w:fldChar w:fldCharType="end"/>
        </w:r>
      </w:hyperlink>
    </w:p>
    <w:p w14:paraId="2F60F476" w14:textId="77777777" w:rsidR="003A034D" w:rsidRPr="00792629" w:rsidRDefault="003A034D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:sz w:val="22"/>
          <w14:ligatures w14:val="standardContextual"/>
        </w:rPr>
      </w:pPr>
      <w:hyperlink w:anchor="_Toc244188091" w:history="1">
        <w:r w:rsidRPr="00792629">
          <w:rPr>
            <w:rStyle w:val="a7"/>
            <w:rFonts w:eastAsia="微软雅黑"/>
            <w:noProof/>
          </w:rPr>
          <w:t>三、调研内容与结论</w:t>
        </w:r>
        <w:r w:rsidRPr="00792629">
          <w:rPr>
            <w:rFonts w:hint="eastAsia"/>
            <w:noProof/>
            <w:webHidden/>
          </w:rPr>
          <w:tab/>
        </w:r>
        <w:r w:rsidRPr="00792629">
          <w:rPr>
            <w:rFonts w:hint="eastAsia"/>
            <w:noProof/>
            <w:webHidden/>
          </w:rPr>
          <w:fldChar w:fldCharType="begin"/>
        </w:r>
        <w:r w:rsidRPr="00792629">
          <w:rPr>
            <w:rFonts w:hint="eastAsia"/>
            <w:noProof/>
            <w:webHidden/>
          </w:rPr>
          <w:instrText xml:space="preserve"> </w:instrText>
        </w:r>
        <w:r w:rsidRPr="00792629">
          <w:rPr>
            <w:noProof/>
            <w:webHidden/>
          </w:rPr>
          <w:instrText>PAGEREF _Toc244188091 \h</w:instrText>
        </w:r>
        <w:r w:rsidRPr="00792629">
          <w:rPr>
            <w:rFonts w:hint="eastAsia"/>
            <w:noProof/>
            <w:webHidden/>
          </w:rPr>
          <w:instrText xml:space="preserve"> </w:instrText>
        </w:r>
        <w:r w:rsidRPr="00792629">
          <w:rPr>
            <w:rFonts w:hint="eastAsia"/>
            <w:noProof/>
            <w:webHidden/>
          </w:rPr>
        </w:r>
        <w:r w:rsidRPr="00792629">
          <w:rPr>
            <w:rFonts w:hint="eastAsia"/>
            <w:noProof/>
            <w:webHidden/>
          </w:rPr>
          <w:fldChar w:fldCharType="separate"/>
        </w:r>
        <w:r w:rsidRPr="00792629">
          <w:rPr>
            <w:rFonts w:hint="eastAsia"/>
            <w:noProof/>
            <w:webHidden/>
          </w:rPr>
          <w:t>2</w:t>
        </w:r>
        <w:r w:rsidRPr="00792629">
          <w:rPr>
            <w:rFonts w:hint="eastAsia"/>
            <w:noProof/>
            <w:webHidden/>
          </w:rPr>
          <w:fldChar w:fldCharType="end"/>
        </w:r>
      </w:hyperlink>
    </w:p>
    <w:p w14:paraId="358F182D" w14:textId="77777777" w:rsidR="003A034D" w:rsidRPr="00792629" w:rsidRDefault="003A034D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:sz w:val="22"/>
          <w14:ligatures w14:val="standardContextual"/>
        </w:rPr>
      </w:pPr>
      <w:hyperlink w:anchor="_Toc244188092" w:history="1">
        <w:r w:rsidRPr="00792629">
          <w:rPr>
            <w:rStyle w:val="a7"/>
            <w:rFonts w:eastAsia="微软雅黑"/>
            <w:noProof/>
          </w:rPr>
          <w:t>3.1 第一次会议：数据补录流程沟通（2026年10月19日）</w:t>
        </w:r>
        <w:r w:rsidRPr="00792629">
          <w:rPr>
            <w:rFonts w:hint="eastAsia"/>
            <w:noProof/>
            <w:webHidden/>
          </w:rPr>
          <w:tab/>
        </w:r>
        <w:r w:rsidRPr="00792629">
          <w:rPr>
            <w:rFonts w:hint="eastAsia"/>
            <w:noProof/>
            <w:webHidden/>
          </w:rPr>
          <w:fldChar w:fldCharType="begin"/>
        </w:r>
        <w:r w:rsidRPr="00792629">
          <w:rPr>
            <w:rFonts w:hint="eastAsia"/>
            <w:noProof/>
            <w:webHidden/>
          </w:rPr>
          <w:instrText xml:space="preserve"> </w:instrText>
        </w:r>
        <w:r w:rsidRPr="00792629">
          <w:rPr>
            <w:noProof/>
            <w:webHidden/>
          </w:rPr>
          <w:instrText>PAGEREF _Toc244188092 \h</w:instrText>
        </w:r>
        <w:r w:rsidRPr="00792629">
          <w:rPr>
            <w:rFonts w:hint="eastAsia"/>
            <w:noProof/>
            <w:webHidden/>
          </w:rPr>
          <w:instrText xml:space="preserve"> </w:instrText>
        </w:r>
        <w:r w:rsidRPr="00792629">
          <w:rPr>
            <w:rFonts w:hint="eastAsia"/>
            <w:noProof/>
            <w:webHidden/>
          </w:rPr>
        </w:r>
        <w:r w:rsidRPr="00792629">
          <w:rPr>
            <w:rFonts w:hint="eastAsia"/>
            <w:noProof/>
            <w:webHidden/>
          </w:rPr>
          <w:fldChar w:fldCharType="separate"/>
        </w:r>
        <w:r w:rsidRPr="00792629">
          <w:rPr>
            <w:rFonts w:hint="eastAsia"/>
            <w:noProof/>
            <w:webHidden/>
          </w:rPr>
          <w:t>2</w:t>
        </w:r>
        <w:r w:rsidRPr="00792629">
          <w:rPr>
            <w:rFonts w:hint="eastAsia"/>
            <w:noProof/>
            <w:webHidden/>
          </w:rPr>
          <w:fldChar w:fldCharType="end"/>
        </w:r>
      </w:hyperlink>
    </w:p>
    <w:p w14:paraId="4D9F50DC" w14:textId="77777777" w:rsidR="003A034D" w:rsidRPr="00792629" w:rsidRDefault="003A034D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:sz w:val="22"/>
          <w14:ligatures w14:val="standardContextual"/>
        </w:rPr>
      </w:pPr>
      <w:hyperlink w:anchor="_Toc244188093" w:history="1">
        <w:r w:rsidRPr="00792629">
          <w:rPr>
            <w:rStyle w:val="a7"/>
            <w:rFonts w:eastAsia="微软雅黑"/>
            <w:noProof/>
          </w:rPr>
          <w:t>3.2 第二次会议：原型设计演示（2026年10月28日）</w:t>
        </w:r>
        <w:r w:rsidRPr="00792629">
          <w:rPr>
            <w:rFonts w:hint="eastAsia"/>
            <w:noProof/>
            <w:webHidden/>
          </w:rPr>
          <w:tab/>
        </w:r>
        <w:r w:rsidRPr="00792629">
          <w:rPr>
            <w:rFonts w:hint="eastAsia"/>
            <w:noProof/>
            <w:webHidden/>
          </w:rPr>
          <w:fldChar w:fldCharType="begin"/>
        </w:r>
        <w:r w:rsidRPr="00792629">
          <w:rPr>
            <w:rFonts w:hint="eastAsia"/>
            <w:noProof/>
            <w:webHidden/>
          </w:rPr>
          <w:instrText xml:space="preserve"> </w:instrText>
        </w:r>
        <w:r w:rsidRPr="00792629">
          <w:rPr>
            <w:noProof/>
            <w:webHidden/>
          </w:rPr>
          <w:instrText>PAGEREF _Toc244188093 \h</w:instrText>
        </w:r>
        <w:r w:rsidRPr="00792629">
          <w:rPr>
            <w:rFonts w:hint="eastAsia"/>
            <w:noProof/>
            <w:webHidden/>
          </w:rPr>
          <w:instrText xml:space="preserve"> </w:instrText>
        </w:r>
        <w:r w:rsidRPr="00792629">
          <w:rPr>
            <w:rFonts w:hint="eastAsia"/>
            <w:noProof/>
            <w:webHidden/>
          </w:rPr>
        </w:r>
        <w:r w:rsidRPr="00792629">
          <w:rPr>
            <w:rFonts w:hint="eastAsia"/>
            <w:noProof/>
            <w:webHidden/>
          </w:rPr>
          <w:fldChar w:fldCharType="separate"/>
        </w:r>
        <w:r w:rsidRPr="00792629">
          <w:rPr>
            <w:rFonts w:hint="eastAsia"/>
            <w:noProof/>
            <w:webHidden/>
          </w:rPr>
          <w:t>3</w:t>
        </w:r>
        <w:r w:rsidRPr="00792629">
          <w:rPr>
            <w:rFonts w:hint="eastAsia"/>
            <w:noProof/>
            <w:webHidden/>
          </w:rPr>
          <w:fldChar w:fldCharType="end"/>
        </w:r>
      </w:hyperlink>
    </w:p>
    <w:p w14:paraId="73EDF1F1" w14:textId="77777777" w:rsidR="003A034D" w:rsidRPr="00792629" w:rsidRDefault="003A034D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:sz w:val="22"/>
          <w14:ligatures w14:val="standardContextual"/>
        </w:rPr>
      </w:pPr>
      <w:hyperlink w:anchor="_Toc244188094" w:history="1">
        <w:r w:rsidRPr="00792629">
          <w:rPr>
            <w:rStyle w:val="a7"/>
            <w:rFonts w:eastAsia="微软雅黑"/>
            <w:noProof/>
          </w:rPr>
          <w:t>3.3 第三次会议：人力域补录调研（2026年10月29日）</w:t>
        </w:r>
        <w:r w:rsidRPr="00792629">
          <w:rPr>
            <w:rFonts w:hint="eastAsia"/>
            <w:noProof/>
            <w:webHidden/>
          </w:rPr>
          <w:tab/>
        </w:r>
        <w:r w:rsidRPr="00792629">
          <w:rPr>
            <w:rFonts w:hint="eastAsia"/>
            <w:noProof/>
            <w:webHidden/>
          </w:rPr>
          <w:fldChar w:fldCharType="begin"/>
        </w:r>
        <w:r w:rsidRPr="00792629">
          <w:rPr>
            <w:rFonts w:hint="eastAsia"/>
            <w:noProof/>
            <w:webHidden/>
          </w:rPr>
          <w:instrText xml:space="preserve"> </w:instrText>
        </w:r>
        <w:r w:rsidRPr="00792629">
          <w:rPr>
            <w:noProof/>
            <w:webHidden/>
          </w:rPr>
          <w:instrText>PAGEREF _Toc244188094 \h</w:instrText>
        </w:r>
        <w:r w:rsidRPr="00792629">
          <w:rPr>
            <w:rFonts w:hint="eastAsia"/>
            <w:noProof/>
            <w:webHidden/>
          </w:rPr>
          <w:instrText xml:space="preserve"> </w:instrText>
        </w:r>
        <w:r w:rsidRPr="00792629">
          <w:rPr>
            <w:rFonts w:hint="eastAsia"/>
            <w:noProof/>
            <w:webHidden/>
          </w:rPr>
        </w:r>
        <w:r w:rsidRPr="00792629">
          <w:rPr>
            <w:rFonts w:hint="eastAsia"/>
            <w:noProof/>
            <w:webHidden/>
          </w:rPr>
          <w:fldChar w:fldCharType="separate"/>
        </w:r>
        <w:r w:rsidRPr="00792629">
          <w:rPr>
            <w:rFonts w:hint="eastAsia"/>
            <w:noProof/>
            <w:webHidden/>
          </w:rPr>
          <w:t>4</w:t>
        </w:r>
        <w:r w:rsidRPr="00792629">
          <w:rPr>
            <w:rFonts w:hint="eastAsia"/>
            <w:noProof/>
            <w:webHidden/>
          </w:rPr>
          <w:fldChar w:fldCharType="end"/>
        </w:r>
      </w:hyperlink>
    </w:p>
    <w:p w14:paraId="0A67AB95" w14:textId="77777777" w:rsidR="003A034D" w:rsidRPr="00792629" w:rsidRDefault="003A034D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:sz w:val="22"/>
          <w14:ligatures w14:val="standardContextual"/>
        </w:rPr>
      </w:pPr>
      <w:hyperlink w:anchor="_Toc244188095" w:history="1">
        <w:r w:rsidRPr="00792629">
          <w:rPr>
            <w:rStyle w:val="a7"/>
            <w:rFonts w:eastAsia="微软雅黑"/>
            <w:noProof/>
          </w:rPr>
          <w:t>四、调研结论</w:t>
        </w:r>
        <w:r w:rsidRPr="00792629">
          <w:rPr>
            <w:rFonts w:hint="eastAsia"/>
            <w:noProof/>
            <w:webHidden/>
          </w:rPr>
          <w:tab/>
        </w:r>
        <w:r w:rsidRPr="00792629">
          <w:rPr>
            <w:rFonts w:hint="eastAsia"/>
            <w:noProof/>
            <w:webHidden/>
          </w:rPr>
          <w:fldChar w:fldCharType="begin"/>
        </w:r>
        <w:r w:rsidRPr="00792629">
          <w:rPr>
            <w:rFonts w:hint="eastAsia"/>
            <w:noProof/>
            <w:webHidden/>
          </w:rPr>
          <w:instrText xml:space="preserve"> </w:instrText>
        </w:r>
        <w:r w:rsidRPr="00792629">
          <w:rPr>
            <w:noProof/>
            <w:webHidden/>
          </w:rPr>
          <w:instrText>PAGEREF _Toc244188095 \h</w:instrText>
        </w:r>
        <w:r w:rsidRPr="00792629">
          <w:rPr>
            <w:rFonts w:hint="eastAsia"/>
            <w:noProof/>
            <w:webHidden/>
          </w:rPr>
          <w:instrText xml:space="preserve"> </w:instrText>
        </w:r>
        <w:r w:rsidRPr="00792629">
          <w:rPr>
            <w:rFonts w:hint="eastAsia"/>
            <w:noProof/>
            <w:webHidden/>
          </w:rPr>
        </w:r>
        <w:r w:rsidRPr="00792629">
          <w:rPr>
            <w:rFonts w:hint="eastAsia"/>
            <w:noProof/>
            <w:webHidden/>
          </w:rPr>
          <w:fldChar w:fldCharType="separate"/>
        </w:r>
        <w:r w:rsidRPr="00792629">
          <w:rPr>
            <w:rFonts w:hint="eastAsia"/>
            <w:noProof/>
            <w:webHidden/>
          </w:rPr>
          <w:t>6</w:t>
        </w:r>
        <w:r w:rsidRPr="00792629">
          <w:rPr>
            <w:rFonts w:hint="eastAsia"/>
            <w:noProof/>
            <w:webHidden/>
          </w:rPr>
          <w:fldChar w:fldCharType="end"/>
        </w:r>
      </w:hyperlink>
    </w:p>
    <w:p w14:paraId="462E1E83" w14:textId="77777777" w:rsidR="003A034D" w:rsidRPr="00792629" w:rsidRDefault="003A034D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:sz w:val="22"/>
          <w14:ligatures w14:val="standardContextual"/>
        </w:rPr>
      </w:pPr>
      <w:hyperlink w:anchor="_Toc244188096" w:history="1">
        <w:r w:rsidRPr="00792629">
          <w:rPr>
            <w:rStyle w:val="a7"/>
            <w:rFonts w:eastAsia="微软雅黑"/>
            <w:noProof/>
          </w:rPr>
          <w:t>4.1 已明确的系统需求</w:t>
        </w:r>
        <w:r w:rsidRPr="00792629">
          <w:rPr>
            <w:rFonts w:hint="eastAsia"/>
            <w:noProof/>
            <w:webHidden/>
          </w:rPr>
          <w:tab/>
        </w:r>
        <w:r w:rsidRPr="00792629">
          <w:rPr>
            <w:rFonts w:hint="eastAsia"/>
            <w:noProof/>
            <w:webHidden/>
          </w:rPr>
          <w:fldChar w:fldCharType="begin"/>
        </w:r>
        <w:r w:rsidRPr="00792629">
          <w:rPr>
            <w:rFonts w:hint="eastAsia"/>
            <w:noProof/>
            <w:webHidden/>
          </w:rPr>
          <w:instrText xml:space="preserve"> </w:instrText>
        </w:r>
        <w:r w:rsidRPr="00792629">
          <w:rPr>
            <w:noProof/>
            <w:webHidden/>
          </w:rPr>
          <w:instrText>PAGEREF _Toc244188096 \h</w:instrText>
        </w:r>
        <w:r w:rsidRPr="00792629">
          <w:rPr>
            <w:rFonts w:hint="eastAsia"/>
            <w:noProof/>
            <w:webHidden/>
          </w:rPr>
          <w:instrText xml:space="preserve"> </w:instrText>
        </w:r>
        <w:r w:rsidRPr="00792629">
          <w:rPr>
            <w:rFonts w:hint="eastAsia"/>
            <w:noProof/>
            <w:webHidden/>
          </w:rPr>
        </w:r>
        <w:r w:rsidRPr="00792629">
          <w:rPr>
            <w:rFonts w:hint="eastAsia"/>
            <w:noProof/>
            <w:webHidden/>
          </w:rPr>
          <w:fldChar w:fldCharType="separate"/>
        </w:r>
        <w:r w:rsidRPr="00792629">
          <w:rPr>
            <w:rFonts w:hint="eastAsia"/>
            <w:noProof/>
            <w:webHidden/>
          </w:rPr>
          <w:t>6</w:t>
        </w:r>
        <w:r w:rsidRPr="00792629">
          <w:rPr>
            <w:rFonts w:hint="eastAsia"/>
            <w:noProof/>
            <w:webHidden/>
          </w:rPr>
          <w:fldChar w:fldCharType="end"/>
        </w:r>
      </w:hyperlink>
    </w:p>
    <w:p w14:paraId="725567F2" w14:textId="77777777" w:rsidR="003A034D" w:rsidRPr="00792629" w:rsidRDefault="003A034D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:sz w:val="22"/>
          <w14:ligatures w14:val="standardContextual"/>
        </w:rPr>
      </w:pPr>
      <w:hyperlink w:anchor="_Toc244188097" w:history="1">
        <w:r w:rsidRPr="00792629">
          <w:rPr>
            <w:rStyle w:val="a7"/>
            <w:rFonts w:eastAsia="微软雅黑"/>
            <w:noProof/>
          </w:rPr>
          <w:t>4.2 待确认事项</w:t>
        </w:r>
        <w:r w:rsidRPr="00792629">
          <w:rPr>
            <w:rFonts w:hint="eastAsia"/>
            <w:noProof/>
            <w:webHidden/>
          </w:rPr>
          <w:tab/>
        </w:r>
        <w:r w:rsidRPr="00792629">
          <w:rPr>
            <w:rFonts w:hint="eastAsia"/>
            <w:noProof/>
            <w:webHidden/>
          </w:rPr>
          <w:fldChar w:fldCharType="begin"/>
        </w:r>
        <w:r w:rsidRPr="00792629">
          <w:rPr>
            <w:rFonts w:hint="eastAsia"/>
            <w:noProof/>
            <w:webHidden/>
          </w:rPr>
          <w:instrText xml:space="preserve"> </w:instrText>
        </w:r>
        <w:r w:rsidRPr="00792629">
          <w:rPr>
            <w:noProof/>
            <w:webHidden/>
          </w:rPr>
          <w:instrText>PAGEREF _Toc244188097 \h</w:instrText>
        </w:r>
        <w:r w:rsidRPr="00792629">
          <w:rPr>
            <w:rFonts w:hint="eastAsia"/>
            <w:noProof/>
            <w:webHidden/>
          </w:rPr>
          <w:instrText xml:space="preserve"> </w:instrText>
        </w:r>
        <w:r w:rsidRPr="00792629">
          <w:rPr>
            <w:rFonts w:hint="eastAsia"/>
            <w:noProof/>
            <w:webHidden/>
          </w:rPr>
        </w:r>
        <w:r w:rsidRPr="00792629">
          <w:rPr>
            <w:rFonts w:hint="eastAsia"/>
            <w:noProof/>
            <w:webHidden/>
          </w:rPr>
          <w:fldChar w:fldCharType="separate"/>
        </w:r>
        <w:r w:rsidRPr="00792629">
          <w:rPr>
            <w:rFonts w:hint="eastAsia"/>
            <w:noProof/>
            <w:webHidden/>
          </w:rPr>
          <w:t>7</w:t>
        </w:r>
        <w:r w:rsidRPr="00792629">
          <w:rPr>
            <w:rFonts w:hint="eastAsia"/>
            <w:noProof/>
            <w:webHidden/>
          </w:rPr>
          <w:fldChar w:fldCharType="end"/>
        </w:r>
      </w:hyperlink>
    </w:p>
    <w:p w14:paraId="51819F61" w14:textId="77777777" w:rsidR="003A034D" w:rsidRPr="00792629" w:rsidRDefault="003A034D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:sz w:val="22"/>
          <w14:ligatures w14:val="standardContextual"/>
        </w:rPr>
      </w:pPr>
      <w:hyperlink w:anchor="_Toc244188098" w:history="1">
        <w:r w:rsidRPr="00792629">
          <w:rPr>
            <w:rStyle w:val="a7"/>
            <w:rFonts w:eastAsia="微软雅黑"/>
            <w:noProof/>
          </w:rPr>
          <w:t>五、后续工作计划</w:t>
        </w:r>
        <w:r w:rsidRPr="00792629">
          <w:rPr>
            <w:rFonts w:hint="eastAsia"/>
            <w:noProof/>
            <w:webHidden/>
          </w:rPr>
          <w:tab/>
        </w:r>
        <w:r w:rsidRPr="00792629">
          <w:rPr>
            <w:rFonts w:hint="eastAsia"/>
            <w:noProof/>
            <w:webHidden/>
          </w:rPr>
          <w:fldChar w:fldCharType="begin"/>
        </w:r>
        <w:r w:rsidRPr="00792629">
          <w:rPr>
            <w:rFonts w:hint="eastAsia"/>
            <w:noProof/>
            <w:webHidden/>
          </w:rPr>
          <w:instrText xml:space="preserve"> </w:instrText>
        </w:r>
        <w:r w:rsidRPr="00792629">
          <w:rPr>
            <w:noProof/>
            <w:webHidden/>
          </w:rPr>
          <w:instrText>PAGEREF _Toc244188098 \h</w:instrText>
        </w:r>
        <w:r w:rsidRPr="00792629">
          <w:rPr>
            <w:rFonts w:hint="eastAsia"/>
            <w:noProof/>
            <w:webHidden/>
          </w:rPr>
          <w:instrText xml:space="preserve"> </w:instrText>
        </w:r>
        <w:r w:rsidRPr="00792629">
          <w:rPr>
            <w:rFonts w:hint="eastAsia"/>
            <w:noProof/>
            <w:webHidden/>
          </w:rPr>
        </w:r>
        <w:r w:rsidRPr="00792629">
          <w:rPr>
            <w:rFonts w:hint="eastAsia"/>
            <w:noProof/>
            <w:webHidden/>
          </w:rPr>
          <w:fldChar w:fldCharType="separate"/>
        </w:r>
        <w:r w:rsidRPr="00792629">
          <w:rPr>
            <w:rFonts w:hint="eastAsia"/>
            <w:noProof/>
            <w:webHidden/>
          </w:rPr>
          <w:t>8</w:t>
        </w:r>
        <w:r w:rsidRPr="00792629">
          <w:rPr>
            <w:rFonts w:hint="eastAsia"/>
            <w:noProof/>
            <w:webHidden/>
          </w:rPr>
          <w:fldChar w:fldCharType="end"/>
        </w:r>
      </w:hyperlink>
    </w:p>
    <w:p w14:paraId="74CC3ECD" w14:textId="77777777" w:rsidR="003A034D" w:rsidRPr="00792629" w:rsidRDefault="003A034D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:sz w:val="22"/>
          <w14:ligatures w14:val="standardContextual"/>
        </w:rPr>
      </w:pPr>
      <w:hyperlink w:anchor="_Toc244188099" w:history="1">
        <w:r w:rsidRPr="00792629">
          <w:rPr>
            <w:rStyle w:val="a7"/>
            <w:rFonts w:eastAsia="微软雅黑"/>
            <w:noProof/>
          </w:rPr>
          <w:t>六、结语</w:t>
        </w:r>
        <w:r w:rsidRPr="00792629">
          <w:rPr>
            <w:rFonts w:hint="eastAsia"/>
            <w:noProof/>
            <w:webHidden/>
          </w:rPr>
          <w:tab/>
        </w:r>
        <w:r w:rsidRPr="00792629">
          <w:rPr>
            <w:rFonts w:hint="eastAsia"/>
            <w:noProof/>
            <w:webHidden/>
          </w:rPr>
          <w:fldChar w:fldCharType="begin"/>
        </w:r>
        <w:r w:rsidRPr="00792629">
          <w:rPr>
            <w:rFonts w:hint="eastAsia"/>
            <w:noProof/>
            <w:webHidden/>
          </w:rPr>
          <w:instrText xml:space="preserve"> </w:instrText>
        </w:r>
        <w:r w:rsidRPr="00792629">
          <w:rPr>
            <w:noProof/>
            <w:webHidden/>
          </w:rPr>
          <w:instrText>PAGEREF _Toc244188099 \h</w:instrText>
        </w:r>
        <w:r w:rsidRPr="00792629">
          <w:rPr>
            <w:rFonts w:hint="eastAsia"/>
            <w:noProof/>
            <w:webHidden/>
          </w:rPr>
          <w:instrText xml:space="preserve"> </w:instrText>
        </w:r>
        <w:r w:rsidRPr="00792629">
          <w:rPr>
            <w:rFonts w:hint="eastAsia"/>
            <w:noProof/>
            <w:webHidden/>
          </w:rPr>
        </w:r>
        <w:r w:rsidRPr="00792629">
          <w:rPr>
            <w:rFonts w:hint="eastAsia"/>
            <w:noProof/>
            <w:webHidden/>
          </w:rPr>
          <w:fldChar w:fldCharType="separate"/>
        </w:r>
        <w:r w:rsidRPr="00792629">
          <w:rPr>
            <w:rFonts w:hint="eastAsia"/>
            <w:noProof/>
            <w:webHidden/>
          </w:rPr>
          <w:t>9</w:t>
        </w:r>
        <w:r w:rsidRPr="00792629">
          <w:rPr>
            <w:rFonts w:hint="eastAsia"/>
            <w:noProof/>
            <w:webHidden/>
          </w:rPr>
          <w:fldChar w:fldCharType="end"/>
        </w:r>
      </w:hyperlink>
    </w:p>
    <w:p w14:paraId="5A923442" w14:textId="77777777" w:rsidR="00FC1565" w:rsidRPr="009C078B" w:rsidRDefault="003A034D">
      <w:pPr>
        <w:rPr>
          <w:rFonts w:hint="eastAsia"/>
        </w:rPr>
        <w:sectPr w:rsidR="00FC1565" w:rsidRPr="009C078B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 w:rsidRPr="00792629">
        <w:rPr>
          <w:rFonts w:hint="eastAsia"/>
        </w:rPr>
        <w:fldChar w:fldCharType="end"/>
      </w:r>
    </w:p>
    <w:p w14:paraId="35EBB67F" w14:textId="77777777" w:rsidR="00FC1565" w:rsidRPr="009C078B" w:rsidRDefault="00041D30">
      <w:pPr>
        <w:pStyle w:val="2"/>
        <w:spacing w:before="180" w:after="180"/>
        <w:rPr>
          <w:rFonts w:hint="eastAsia"/>
        </w:rPr>
      </w:pPr>
      <w:bookmarkStart w:id="2" w:name="_Toc2"/>
      <w:bookmarkStart w:id="3" w:name="_Toc244188087"/>
      <w:r w:rsidRPr="009C078B">
        <w:rPr>
          <w:rFonts w:eastAsia="微软雅黑"/>
          <w:b/>
          <w:bCs/>
          <w:color w:val="1A5276"/>
          <w:sz w:val="28"/>
          <w:szCs w:val="28"/>
        </w:rPr>
        <w:lastRenderedPageBreak/>
        <w:t>一、调研背景与目的</w:t>
      </w:r>
      <w:bookmarkEnd w:id="2"/>
      <w:bookmarkEnd w:id="3"/>
    </w:p>
    <w:p w14:paraId="2EC4FCE8" w14:textId="77777777" w:rsidR="00FC1565" w:rsidRPr="009C078B" w:rsidRDefault="00041D30">
      <w:pPr>
        <w:pStyle w:val="3"/>
        <w:spacing w:before="120" w:after="120"/>
        <w:rPr>
          <w:rFonts w:hint="eastAsia"/>
        </w:rPr>
      </w:pPr>
      <w:bookmarkStart w:id="4" w:name="_Toc3"/>
      <w:bookmarkStart w:id="5" w:name="_Toc244188088"/>
      <w:r w:rsidRPr="009C078B">
        <w:rPr>
          <w:rFonts w:eastAsia="微软雅黑"/>
          <w:b/>
          <w:bCs/>
          <w:color w:val="1A5276"/>
          <w:sz w:val="26"/>
          <w:szCs w:val="26"/>
        </w:rPr>
        <w:t>1.1 调研背景</w:t>
      </w:r>
      <w:bookmarkEnd w:id="4"/>
      <w:bookmarkEnd w:id="5"/>
    </w:p>
    <w:p w14:paraId="562710CB" w14:textId="77777777" w:rsidR="00FC1565" w:rsidRPr="009C078B" w:rsidRDefault="00041D30">
      <w:pPr>
        <w:ind w:firstLine="480"/>
        <w:rPr>
          <w:rFonts w:hint="eastAsia"/>
        </w:rPr>
      </w:pPr>
      <w:r w:rsidRPr="009C078B">
        <w:t>为推进数据补录系统的设计与建设工作，项目组于</w:t>
      </w:r>
      <w:r w:rsidRPr="009C078B">
        <w:t>2026</w:t>
      </w:r>
      <w:r w:rsidRPr="009C078B">
        <w:t>年</w:t>
      </w:r>
      <w:r w:rsidRPr="009C078B">
        <w:t>10</w:t>
      </w:r>
      <w:r w:rsidRPr="009C078B">
        <w:t>月</w:t>
      </w:r>
      <w:r w:rsidRPr="009C078B">
        <w:t>19</w:t>
      </w:r>
      <w:r w:rsidRPr="009C078B">
        <w:t>日、</w:t>
      </w:r>
      <w:r w:rsidRPr="009C078B">
        <w:t>2026</w:t>
      </w:r>
      <w:r w:rsidRPr="009C078B">
        <w:t>年</w:t>
      </w:r>
      <w:r w:rsidRPr="009C078B">
        <w:t>10</w:t>
      </w:r>
      <w:r w:rsidRPr="009C078B">
        <w:t>月</w:t>
      </w:r>
      <w:r w:rsidRPr="009C078B">
        <w:t>28</w:t>
      </w:r>
      <w:r w:rsidRPr="009C078B">
        <w:t>日及</w:t>
      </w:r>
      <w:r w:rsidRPr="009C078B">
        <w:t>2026</w:t>
      </w:r>
      <w:r w:rsidRPr="009C078B">
        <w:t>年</w:t>
      </w:r>
      <w:r w:rsidRPr="009C078B">
        <w:t>10</w:t>
      </w:r>
      <w:r w:rsidRPr="009C078B">
        <w:t>月</w:t>
      </w:r>
      <w:r w:rsidRPr="009C078B">
        <w:t>29</w:t>
      </w:r>
      <w:r w:rsidRPr="009C078B">
        <w:t>日先后组织召开三次调研沟通会议，围绕数据补录业务流程、页面功能调整及原型设计方案，与相关业务人员开展需求调研与沟通确认。</w:t>
      </w:r>
    </w:p>
    <w:p w14:paraId="33BC24A6" w14:textId="77777777" w:rsidR="00FC1565" w:rsidRPr="009C078B" w:rsidRDefault="00041D30">
      <w:pPr>
        <w:ind w:firstLine="480"/>
        <w:rPr>
          <w:rFonts w:hint="eastAsia"/>
        </w:rPr>
      </w:pPr>
      <w:r w:rsidRPr="009C078B">
        <w:t>第一次会议聚焦数据补录流程，重点就人力域的数据补录相关事项进行沟通；第二次会议面向采购部演示数据补录原型设计</w:t>
      </w:r>
      <w:r w:rsidRPr="009C078B">
        <w:t>Demo</w:t>
      </w:r>
      <w:r w:rsidRPr="009C078B">
        <w:t>，收集业务反馈，并对当前设计中遇到的业务问题进行确认与澄清；第三次会议面向人力域进行第二次补录沟通，由人力域库老师结合原型演示提出优化建议，并就相关业务问题予以确认。</w:t>
      </w:r>
    </w:p>
    <w:p w14:paraId="53D6B32B" w14:textId="77777777" w:rsidR="00FC1565" w:rsidRPr="009C078B" w:rsidRDefault="00041D30">
      <w:pPr>
        <w:pStyle w:val="3"/>
        <w:spacing w:before="120" w:after="120"/>
        <w:rPr>
          <w:rFonts w:hint="eastAsia"/>
        </w:rPr>
      </w:pPr>
      <w:bookmarkStart w:id="6" w:name="_Toc4"/>
      <w:bookmarkStart w:id="7" w:name="_Toc244188089"/>
      <w:r w:rsidRPr="009C078B">
        <w:rPr>
          <w:rFonts w:eastAsia="微软雅黑"/>
          <w:b/>
          <w:bCs/>
          <w:color w:val="1A5276"/>
          <w:sz w:val="26"/>
          <w:szCs w:val="26"/>
        </w:rPr>
        <w:t>1.2 调研目的</w:t>
      </w:r>
      <w:bookmarkEnd w:id="6"/>
      <w:bookmarkEnd w:id="7"/>
    </w:p>
    <w:p w14:paraId="6EA461AB" w14:textId="77777777" w:rsidR="00FC1565" w:rsidRPr="009C078B" w:rsidRDefault="00041D30">
      <w:pPr>
        <w:ind w:firstLine="480"/>
        <w:rPr>
          <w:rFonts w:hint="eastAsia"/>
        </w:rPr>
      </w:pPr>
      <w:r w:rsidRPr="009C078B">
        <w:t>本次调研主要达成以下目的：</w:t>
      </w:r>
    </w:p>
    <w:p w14:paraId="3343D049" w14:textId="77777777" w:rsidR="00FC1565" w:rsidRPr="009C078B" w:rsidRDefault="00041D30">
      <w:pPr>
        <w:pStyle w:val="a4"/>
        <w:numPr>
          <w:ilvl w:val="0"/>
          <w:numId w:val="2"/>
        </w:numPr>
        <w:rPr>
          <w:rFonts w:hint="eastAsia"/>
        </w:rPr>
      </w:pPr>
      <w:r w:rsidRPr="009C078B">
        <w:t>明确数据补录业务流程与页面功能调整需求；</w:t>
      </w:r>
    </w:p>
    <w:p w14:paraId="4B9A6167" w14:textId="77777777" w:rsidR="00FC1565" w:rsidRPr="009C078B" w:rsidRDefault="00041D30">
      <w:pPr>
        <w:pStyle w:val="a4"/>
        <w:numPr>
          <w:ilvl w:val="0"/>
          <w:numId w:val="2"/>
        </w:numPr>
        <w:rPr>
          <w:rFonts w:hint="eastAsia"/>
        </w:rPr>
      </w:pPr>
      <w:r w:rsidRPr="009C078B">
        <w:t>验证数据补录原型设计方案的业务适用性；</w:t>
      </w:r>
    </w:p>
    <w:p w14:paraId="7C9780EF" w14:textId="77777777" w:rsidR="00FC1565" w:rsidRPr="009C078B" w:rsidRDefault="00041D30">
      <w:pPr>
        <w:pStyle w:val="a4"/>
        <w:numPr>
          <w:ilvl w:val="0"/>
          <w:numId w:val="2"/>
        </w:numPr>
        <w:rPr>
          <w:rFonts w:hint="eastAsia"/>
        </w:rPr>
      </w:pPr>
      <w:r w:rsidRPr="009C078B">
        <w:t>梳理系统设计过程中尚不明确的业务问题；</w:t>
      </w:r>
    </w:p>
    <w:p w14:paraId="5B3A4CD4" w14:textId="77777777" w:rsidR="00FC1565" w:rsidRPr="009C078B" w:rsidRDefault="00041D30">
      <w:pPr>
        <w:pStyle w:val="a4"/>
        <w:numPr>
          <w:ilvl w:val="0"/>
          <w:numId w:val="2"/>
        </w:numPr>
        <w:rPr>
          <w:rFonts w:hint="eastAsia"/>
        </w:rPr>
      </w:pPr>
      <w:r w:rsidRPr="009C078B">
        <w:t>明确遗留问题及后续对接计划，为下一阶段方案完善与开发提供依据。</w:t>
      </w:r>
    </w:p>
    <w:p w14:paraId="66A25288" w14:textId="77777777" w:rsidR="00FC1565" w:rsidRPr="009C078B" w:rsidRDefault="00041D30">
      <w:pPr>
        <w:pStyle w:val="2"/>
        <w:spacing w:before="180" w:after="180"/>
        <w:rPr>
          <w:rFonts w:hint="eastAsia"/>
        </w:rPr>
      </w:pPr>
      <w:bookmarkStart w:id="8" w:name="_Toc5"/>
      <w:bookmarkStart w:id="9" w:name="_Toc244188090"/>
      <w:r w:rsidRPr="009C078B">
        <w:rPr>
          <w:rFonts w:eastAsia="微软雅黑"/>
          <w:b/>
          <w:bCs/>
          <w:color w:val="1A5276"/>
          <w:sz w:val="28"/>
          <w:szCs w:val="28"/>
        </w:rPr>
        <w:t>二、调研基本情况</w:t>
      </w:r>
      <w:bookmarkEnd w:id="8"/>
      <w:bookmarkEnd w:id="9"/>
    </w:p>
    <w:tbl>
      <w:tblPr>
        <w:tblW w:w="90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1842"/>
        <w:gridCol w:w="2670"/>
        <w:gridCol w:w="2256"/>
        <w:gridCol w:w="2256"/>
      </w:tblGrid>
      <w:tr w:rsidR="00FC1565" w:rsidRPr="009C078B" w14:paraId="6D232605" w14:textId="77777777" w:rsidTr="006C20E3">
        <w:trPr>
          <w:jc w:val="center"/>
        </w:trPr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7C450C5C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rPr>
                <w:b/>
                <w:bCs/>
              </w:rPr>
              <w:t>场次</w:t>
            </w:r>
          </w:p>
        </w:tc>
        <w:tc>
          <w:tcPr>
            <w:tcW w:w="2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7FF82745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rPr>
                <w:b/>
                <w:bCs/>
              </w:rPr>
              <w:t>调研时间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6E077A06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rPr>
                <w:b/>
                <w:bCs/>
              </w:rPr>
              <w:t>调研形式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2FE1310A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rPr>
                <w:b/>
                <w:bCs/>
              </w:rPr>
              <w:t>参与人员</w:t>
            </w:r>
          </w:p>
        </w:tc>
      </w:tr>
      <w:tr w:rsidR="00FC1565" w:rsidRPr="009C078B" w14:paraId="52492759" w14:textId="77777777" w:rsidTr="006C20E3">
        <w:trPr>
          <w:jc w:val="center"/>
        </w:trPr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8768267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第一次</w:t>
            </w:r>
          </w:p>
        </w:tc>
        <w:tc>
          <w:tcPr>
            <w:tcW w:w="2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5759B88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2026</w:t>
            </w:r>
            <w:r w:rsidRPr="009C078B">
              <w:t>年</w:t>
            </w:r>
            <w:r w:rsidRPr="009C078B">
              <w:t>10</w:t>
            </w:r>
            <w:r w:rsidRPr="009C078B">
              <w:t>月</w:t>
            </w:r>
            <w:r w:rsidRPr="009C078B">
              <w:t>19</w:t>
            </w:r>
            <w:r w:rsidRPr="009C078B">
              <w:t>日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BDCA2D3" w14:textId="3206E08A" w:rsidR="00FC1565" w:rsidRPr="009C078B" w:rsidRDefault="008F788B">
            <w:pPr>
              <w:jc w:val="center"/>
              <w:rPr>
                <w:rFonts w:hint="eastAsia"/>
              </w:rPr>
            </w:pPr>
            <w:r w:rsidRPr="009C078B">
              <w:t>人力域调研会议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A5F3A38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库福来、郭伟、袁野、王强、吕代龙、冯帅</w:t>
            </w:r>
          </w:p>
        </w:tc>
      </w:tr>
      <w:tr w:rsidR="00FC1565" w:rsidRPr="009C078B" w14:paraId="2F5B44A8" w14:textId="77777777" w:rsidTr="006C20E3">
        <w:trPr>
          <w:jc w:val="center"/>
        </w:trPr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B77533A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lastRenderedPageBreak/>
              <w:t>第二次</w:t>
            </w:r>
          </w:p>
        </w:tc>
        <w:tc>
          <w:tcPr>
            <w:tcW w:w="2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BC0C65E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2026</w:t>
            </w:r>
            <w:r w:rsidRPr="009C078B">
              <w:t>年</w:t>
            </w:r>
            <w:r w:rsidRPr="009C078B">
              <w:t>10</w:t>
            </w:r>
            <w:r w:rsidRPr="009C078B">
              <w:t>月</w:t>
            </w:r>
            <w:r w:rsidRPr="009C078B">
              <w:t>28</w:t>
            </w:r>
            <w:r w:rsidRPr="009C078B">
              <w:t>日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D86C602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原型设计演示会议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6672DF8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龚玄、王建刚、郭伟、刘湘、袁野、王强、冯帅</w:t>
            </w:r>
          </w:p>
        </w:tc>
      </w:tr>
      <w:tr w:rsidR="00FC1565" w:rsidRPr="009C078B" w14:paraId="0535D495" w14:textId="77777777" w:rsidTr="006C20E3">
        <w:trPr>
          <w:jc w:val="center"/>
        </w:trPr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B65B865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第三次</w:t>
            </w:r>
          </w:p>
        </w:tc>
        <w:tc>
          <w:tcPr>
            <w:tcW w:w="2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85FF2F3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2026</w:t>
            </w:r>
            <w:r w:rsidRPr="009C078B">
              <w:t>年</w:t>
            </w:r>
            <w:r w:rsidRPr="009C078B">
              <w:t>10</w:t>
            </w:r>
            <w:r w:rsidRPr="009C078B">
              <w:t>月</w:t>
            </w:r>
            <w:r w:rsidRPr="009C078B">
              <w:t>29</w:t>
            </w:r>
            <w:r w:rsidRPr="009C078B">
              <w:t>日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3F84292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人力域调研会议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61EC344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库福来、袁野、王强、冯帅</w:t>
            </w:r>
          </w:p>
        </w:tc>
      </w:tr>
    </w:tbl>
    <w:p w14:paraId="7D29198A" w14:textId="77777777" w:rsidR="00FC1565" w:rsidRPr="009C078B" w:rsidRDefault="00041D30">
      <w:pPr>
        <w:pStyle w:val="2"/>
        <w:spacing w:before="180" w:after="180"/>
        <w:rPr>
          <w:rFonts w:hint="eastAsia"/>
        </w:rPr>
      </w:pPr>
      <w:bookmarkStart w:id="10" w:name="_Toc6"/>
      <w:bookmarkStart w:id="11" w:name="_Toc244188091"/>
      <w:r w:rsidRPr="009C078B">
        <w:rPr>
          <w:rFonts w:eastAsia="微软雅黑"/>
          <w:b/>
          <w:bCs/>
          <w:color w:val="1A5276"/>
          <w:sz w:val="28"/>
          <w:szCs w:val="28"/>
        </w:rPr>
        <w:t>三、调研内容与结论</w:t>
      </w:r>
      <w:bookmarkEnd w:id="10"/>
      <w:bookmarkEnd w:id="11"/>
    </w:p>
    <w:p w14:paraId="2CC5B2ED" w14:textId="7A80D082" w:rsidR="00FC1565" w:rsidRPr="009C078B" w:rsidRDefault="00041D30">
      <w:pPr>
        <w:pStyle w:val="3"/>
        <w:spacing w:before="120" w:after="120"/>
        <w:rPr>
          <w:rFonts w:hint="eastAsia"/>
        </w:rPr>
      </w:pPr>
      <w:bookmarkStart w:id="12" w:name="_Toc7"/>
      <w:bookmarkStart w:id="13" w:name="_Toc244188092"/>
      <w:r w:rsidRPr="009C078B">
        <w:rPr>
          <w:rFonts w:eastAsia="微软雅黑"/>
          <w:b/>
          <w:bCs/>
          <w:color w:val="1A5276"/>
          <w:sz w:val="26"/>
          <w:szCs w:val="26"/>
        </w:rPr>
        <w:t>3.1 第一次会议：</w:t>
      </w:r>
      <w:r w:rsidR="002D6D26" w:rsidRPr="002D6D26">
        <w:rPr>
          <w:rFonts w:eastAsia="微软雅黑"/>
          <w:b/>
          <w:bCs/>
          <w:color w:val="1A5276"/>
          <w:sz w:val="26"/>
          <w:szCs w:val="26"/>
        </w:rPr>
        <w:t>人力域调研会议</w:t>
      </w:r>
      <w:r w:rsidRPr="009C078B">
        <w:rPr>
          <w:rFonts w:eastAsia="微软雅黑"/>
          <w:b/>
          <w:bCs/>
          <w:color w:val="1A5276"/>
          <w:sz w:val="26"/>
          <w:szCs w:val="26"/>
        </w:rPr>
        <w:t>（2026年10月19日）</w:t>
      </w:r>
      <w:bookmarkEnd w:id="12"/>
      <w:bookmarkEnd w:id="13"/>
    </w:p>
    <w:p w14:paraId="376E083D" w14:textId="77777777" w:rsidR="00FC1565" w:rsidRPr="009C078B" w:rsidRDefault="00041D30">
      <w:pPr>
        <w:pStyle w:val="4"/>
        <w:spacing w:before="120" w:after="120"/>
        <w:rPr>
          <w:rFonts w:hint="eastAsia"/>
          <w:i w:val="0"/>
          <w:iCs w:val="0"/>
        </w:rPr>
      </w:pPr>
      <w:r w:rsidRPr="009C078B">
        <w:rPr>
          <w:rFonts w:eastAsia="微软雅黑"/>
          <w:b/>
          <w:bCs/>
          <w:i w:val="0"/>
          <w:iCs w:val="0"/>
          <w:color w:val="1A5276"/>
          <w:sz w:val="26"/>
          <w:szCs w:val="26"/>
        </w:rPr>
        <w:t>3.1.1 会议概况</w:t>
      </w:r>
    </w:p>
    <w:p w14:paraId="133ED358" w14:textId="77777777" w:rsidR="00FC1565" w:rsidRPr="009C078B" w:rsidRDefault="00041D30">
      <w:pPr>
        <w:ind w:firstLine="480"/>
        <w:rPr>
          <w:rFonts w:hint="eastAsia"/>
        </w:rPr>
      </w:pPr>
      <w:r w:rsidRPr="009C078B">
        <w:t>本次会议围绕数据补录流程展开讨论，重点就人力域的数据补录沟通事项进行交流，最终形成页面调整事项清单及遗留问题清单。</w:t>
      </w:r>
    </w:p>
    <w:p w14:paraId="6C3E9FDF" w14:textId="77777777" w:rsidR="00FC1565" w:rsidRPr="009C078B" w:rsidRDefault="00041D30">
      <w:pPr>
        <w:pStyle w:val="4"/>
        <w:spacing w:before="120" w:after="120"/>
        <w:rPr>
          <w:rFonts w:hint="eastAsia"/>
          <w:i w:val="0"/>
          <w:iCs w:val="0"/>
        </w:rPr>
      </w:pPr>
      <w:r w:rsidRPr="009C078B">
        <w:rPr>
          <w:rFonts w:eastAsia="微软雅黑"/>
          <w:b/>
          <w:bCs/>
          <w:i w:val="0"/>
          <w:iCs w:val="0"/>
          <w:color w:val="1A5276"/>
          <w:sz w:val="26"/>
          <w:szCs w:val="26"/>
        </w:rPr>
        <w:t>3.1.2 页面调整事项</w:t>
      </w:r>
    </w:p>
    <w:p w14:paraId="39882419" w14:textId="77777777" w:rsidR="00FC1565" w:rsidRPr="009C078B" w:rsidRDefault="00041D30">
      <w:pPr>
        <w:ind w:firstLine="480"/>
        <w:rPr>
          <w:rFonts w:hint="eastAsia"/>
        </w:rPr>
      </w:pPr>
      <w:r w:rsidRPr="009C078B">
        <w:t>会议确认的系统页面调整需求如下表所示：</w:t>
      </w:r>
    </w:p>
    <w:tbl>
      <w:tblPr>
        <w:tblW w:w="90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1559"/>
        <w:gridCol w:w="2268"/>
        <w:gridCol w:w="5197"/>
      </w:tblGrid>
      <w:tr w:rsidR="00FC1565" w:rsidRPr="009C078B" w14:paraId="6EA897DC" w14:textId="77777777" w:rsidTr="001D6CA1">
        <w:trPr>
          <w:jc w:val="center"/>
        </w:trPr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36DDB71D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rPr>
                <w:b/>
                <w:bCs/>
              </w:rPr>
              <w:t>序号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72C699D1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rPr>
                <w:b/>
                <w:bCs/>
              </w:rPr>
              <w:t>调整事项</w:t>
            </w:r>
          </w:p>
        </w:tc>
        <w:tc>
          <w:tcPr>
            <w:tcW w:w="5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4807CF4D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rPr>
                <w:b/>
                <w:bCs/>
              </w:rPr>
              <w:t>需求说明</w:t>
            </w:r>
          </w:p>
        </w:tc>
      </w:tr>
      <w:tr w:rsidR="00FC1565" w:rsidRPr="009C078B" w14:paraId="6B70E5AD" w14:textId="77777777" w:rsidTr="001D6CA1">
        <w:trPr>
          <w:jc w:val="center"/>
        </w:trPr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4D6B96C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1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C9450A8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模板字段规则</w:t>
            </w:r>
          </w:p>
        </w:tc>
        <w:tc>
          <w:tcPr>
            <w:tcW w:w="5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0E71080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模板字段规则需适配相关规则标准，且标准需细于国资委标准（具体需适配的标准暂未提供）。</w:t>
            </w:r>
          </w:p>
        </w:tc>
      </w:tr>
      <w:tr w:rsidR="00FC1565" w:rsidRPr="009C078B" w14:paraId="2A486880" w14:textId="77777777" w:rsidTr="001D6CA1">
        <w:trPr>
          <w:jc w:val="center"/>
        </w:trPr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527FC55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2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A0824AA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模板填报时限</w:t>
            </w:r>
          </w:p>
        </w:tc>
        <w:tc>
          <w:tcPr>
            <w:tcW w:w="5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5737B27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模板中增加填报时限字段。</w:t>
            </w:r>
          </w:p>
        </w:tc>
      </w:tr>
      <w:tr w:rsidR="00FC1565" w:rsidRPr="009C078B" w14:paraId="2C87703B" w14:textId="77777777" w:rsidTr="001D6CA1">
        <w:trPr>
          <w:jc w:val="center"/>
        </w:trPr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6DDCE77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3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6468E82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驳回与逾期管控</w:t>
            </w:r>
          </w:p>
        </w:tc>
        <w:tc>
          <w:tcPr>
            <w:tcW w:w="5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BD604EB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模板支持配置最大驳回次数和最大逾期天数；超过任一限制时，系统发送督办单。</w:t>
            </w:r>
          </w:p>
        </w:tc>
      </w:tr>
      <w:tr w:rsidR="00FC1565" w:rsidRPr="009C078B" w14:paraId="13653A78" w14:textId="77777777" w:rsidTr="001D6CA1">
        <w:trPr>
          <w:jc w:val="center"/>
        </w:trPr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2E95E80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4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DDB30E3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流程完成通知</w:t>
            </w:r>
          </w:p>
        </w:tc>
        <w:tc>
          <w:tcPr>
            <w:tcW w:w="5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CEF4CE1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模板数据填报上传集团流程结束后，通知流程参与人（包括模板创建人、填报人等）。</w:t>
            </w:r>
          </w:p>
        </w:tc>
      </w:tr>
      <w:tr w:rsidR="00FC1565" w:rsidRPr="009C078B" w14:paraId="7BD5C3FD" w14:textId="77777777" w:rsidTr="001D6CA1">
        <w:trPr>
          <w:jc w:val="center"/>
        </w:trPr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D80C232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5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FA6BF45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模板分组管理</w:t>
            </w:r>
          </w:p>
        </w:tc>
        <w:tc>
          <w:tcPr>
            <w:tcW w:w="5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B04A25D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模板管理增加分组概念，支持多个模板合并上报。</w:t>
            </w:r>
          </w:p>
        </w:tc>
      </w:tr>
      <w:tr w:rsidR="00FC1565" w:rsidRPr="009C078B" w14:paraId="13926DD3" w14:textId="77777777" w:rsidTr="001D6CA1">
        <w:trPr>
          <w:jc w:val="center"/>
        </w:trPr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2CCCB01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lastRenderedPageBreak/>
              <w:t>6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594B637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质量看板优化</w:t>
            </w:r>
          </w:p>
        </w:tc>
        <w:tc>
          <w:tcPr>
            <w:tcW w:w="5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51F0F16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在</w:t>
            </w:r>
            <w:r w:rsidRPr="009C078B">
              <w:t>“</w:t>
            </w:r>
            <w:r w:rsidRPr="009C078B">
              <w:t>逾期未完成单据</w:t>
            </w:r>
            <w:r w:rsidRPr="009C078B">
              <w:t>”</w:t>
            </w:r>
            <w:r w:rsidRPr="009C078B">
              <w:t>中增加</w:t>
            </w:r>
            <w:r w:rsidRPr="009C078B">
              <w:t>“</w:t>
            </w:r>
            <w:r w:rsidRPr="009C078B">
              <w:t>当前处理人</w:t>
            </w:r>
            <w:r w:rsidRPr="009C078B">
              <w:t>”</w:t>
            </w:r>
            <w:r w:rsidRPr="009C078B">
              <w:t>列。</w:t>
            </w:r>
          </w:p>
        </w:tc>
      </w:tr>
    </w:tbl>
    <w:p w14:paraId="738BFF48" w14:textId="77777777" w:rsidR="00FC1565" w:rsidRPr="009C078B" w:rsidRDefault="00041D30">
      <w:pPr>
        <w:pStyle w:val="4"/>
        <w:spacing w:before="120" w:after="120"/>
        <w:rPr>
          <w:rFonts w:hint="eastAsia"/>
          <w:i w:val="0"/>
          <w:iCs w:val="0"/>
        </w:rPr>
      </w:pPr>
      <w:r w:rsidRPr="009C078B">
        <w:rPr>
          <w:rFonts w:eastAsia="微软雅黑"/>
          <w:b/>
          <w:bCs/>
          <w:i w:val="0"/>
          <w:iCs w:val="0"/>
          <w:color w:val="1A5276"/>
          <w:sz w:val="26"/>
          <w:szCs w:val="26"/>
        </w:rPr>
        <w:t>3.1.3 遗留问题</w:t>
      </w:r>
    </w:p>
    <w:p w14:paraId="5CCD5FDF" w14:textId="77777777" w:rsidR="00FC1565" w:rsidRPr="009C078B" w:rsidRDefault="00041D30">
      <w:pPr>
        <w:ind w:firstLine="480"/>
        <w:rPr>
          <w:rFonts w:hint="eastAsia"/>
        </w:rPr>
      </w:pPr>
      <w:r w:rsidRPr="009C078B">
        <w:t>本次会议明确的遗留问题如下：</w:t>
      </w:r>
    </w:p>
    <w:p w14:paraId="4DE3CB72" w14:textId="77777777" w:rsidR="00FC1565" w:rsidRPr="009C078B" w:rsidRDefault="00041D30">
      <w:pPr>
        <w:pStyle w:val="a4"/>
        <w:numPr>
          <w:ilvl w:val="0"/>
          <w:numId w:val="3"/>
        </w:numPr>
        <w:rPr>
          <w:rFonts w:hint="eastAsia"/>
        </w:rPr>
      </w:pPr>
      <w:r w:rsidRPr="009C078B">
        <w:rPr>
          <w:b/>
          <w:bCs/>
        </w:rPr>
        <w:t>审批流程配置确认</w:t>
      </w:r>
      <w:r w:rsidRPr="009C078B">
        <w:t>：涉及单人审批、多级审核、按组织自动分派审核人等配置方式，需进一步确认；</w:t>
      </w:r>
    </w:p>
    <w:p w14:paraId="3700C1A9" w14:textId="77777777" w:rsidR="00FC1565" w:rsidRPr="009C078B" w:rsidRDefault="00041D30">
      <w:pPr>
        <w:pStyle w:val="a4"/>
        <w:numPr>
          <w:ilvl w:val="0"/>
          <w:numId w:val="3"/>
        </w:numPr>
        <w:rPr>
          <w:rFonts w:hint="eastAsia"/>
        </w:rPr>
      </w:pPr>
      <w:r w:rsidRPr="009C078B">
        <w:rPr>
          <w:b/>
          <w:bCs/>
        </w:rPr>
        <w:t>消息通知渠道确认</w:t>
      </w:r>
      <w:r w:rsidRPr="009C078B">
        <w:t>：涉及站内、</w:t>
      </w:r>
      <w:r w:rsidRPr="009C078B">
        <w:t>OA</w:t>
      </w:r>
      <w:r w:rsidRPr="009C078B">
        <w:t>、短信、企业微信等通知渠道，需进一步确认；</w:t>
      </w:r>
    </w:p>
    <w:p w14:paraId="331243CA" w14:textId="77777777" w:rsidR="00FC1565" w:rsidRPr="009C078B" w:rsidRDefault="00041D30">
      <w:pPr>
        <w:pStyle w:val="a4"/>
        <w:numPr>
          <w:ilvl w:val="0"/>
          <w:numId w:val="3"/>
        </w:numPr>
        <w:rPr>
          <w:rFonts w:hint="eastAsia"/>
        </w:rPr>
      </w:pPr>
      <w:r w:rsidRPr="009C078B">
        <w:rPr>
          <w:b/>
          <w:bCs/>
        </w:rPr>
        <w:t>与</w:t>
      </w:r>
      <w:r w:rsidRPr="009C078B">
        <w:rPr>
          <w:b/>
          <w:bCs/>
        </w:rPr>
        <w:t>“</w:t>
      </w:r>
      <w:r w:rsidRPr="009C078B">
        <w:rPr>
          <w:b/>
          <w:bCs/>
        </w:rPr>
        <w:t>御风平台</w:t>
      </w:r>
      <w:r w:rsidRPr="009C078B">
        <w:rPr>
          <w:b/>
          <w:bCs/>
        </w:rPr>
        <w:t>”</w:t>
      </w:r>
      <w:r w:rsidRPr="009C078B">
        <w:rPr>
          <w:b/>
          <w:bCs/>
        </w:rPr>
        <w:t>的对接方案</w:t>
      </w:r>
      <w:r w:rsidRPr="009C078B">
        <w:t>：对接方案待定，需由袁野安排人员对接，对接内容包括系统嵌入方式、用户权限及组织数据等。</w:t>
      </w:r>
    </w:p>
    <w:p w14:paraId="5EBF7C97" w14:textId="77777777" w:rsidR="00FC1565" w:rsidRPr="009C078B" w:rsidRDefault="00041D30">
      <w:pPr>
        <w:pStyle w:val="3"/>
        <w:spacing w:before="120" w:after="120"/>
        <w:rPr>
          <w:rFonts w:hint="eastAsia"/>
        </w:rPr>
      </w:pPr>
      <w:bookmarkStart w:id="14" w:name="_Toc8"/>
      <w:bookmarkStart w:id="15" w:name="_Toc244188093"/>
      <w:r w:rsidRPr="009C078B">
        <w:rPr>
          <w:rFonts w:eastAsia="微软雅黑"/>
          <w:b/>
          <w:bCs/>
          <w:color w:val="1A5276"/>
          <w:sz w:val="26"/>
          <w:szCs w:val="26"/>
        </w:rPr>
        <w:t>3.2 第二次会议：原型设计演示（2026年10月28日）</w:t>
      </w:r>
      <w:bookmarkEnd w:id="14"/>
      <w:bookmarkEnd w:id="15"/>
    </w:p>
    <w:p w14:paraId="731B8F62" w14:textId="77777777" w:rsidR="00FC1565" w:rsidRPr="009C078B" w:rsidRDefault="00041D30">
      <w:pPr>
        <w:pStyle w:val="4"/>
        <w:spacing w:before="120" w:after="120"/>
        <w:rPr>
          <w:rFonts w:hint="eastAsia"/>
          <w:i w:val="0"/>
          <w:iCs w:val="0"/>
        </w:rPr>
      </w:pPr>
      <w:r w:rsidRPr="009C078B">
        <w:rPr>
          <w:rFonts w:eastAsia="微软雅黑"/>
          <w:b/>
          <w:bCs/>
          <w:i w:val="0"/>
          <w:iCs w:val="0"/>
          <w:color w:val="1A5276"/>
          <w:sz w:val="26"/>
          <w:szCs w:val="26"/>
        </w:rPr>
        <w:t>3.2.1 会议概况</w:t>
      </w:r>
    </w:p>
    <w:p w14:paraId="03589D57" w14:textId="77777777" w:rsidR="00FC1565" w:rsidRPr="009C078B" w:rsidRDefault="00041D30">
      <w:pPr>
        <w:ind w:firstLine="480"/>
        <w:rPr>
          <w:rFonts w:hint="eastAsia"/>
        </w:rPr>
      </w:pPr>
      <w:r w:rsidRPr="009C078B">
        <w:t>本次会议面向采购部演示数据补录原型设计</w:t>
      </w:r>
      <w:r w:rsidRPr="009C078B">
        <w:t>Demo</w:t>
      </w:r>
      <w:r w:rsidRPr="009C078B">
        <w:t>，针对当前数据补录系统</w:t>
      </w:r>
      <w:r w:rsidRPr="009C078B">
        <w:t>UI</w:t>
      </w:r>
      <w:r w:rsidRPr="009C078B">
        <w:t>界面的业务功能流程，重点以</w:t>
      </w:r>
      <w:r w:rsidRPr="009C078B">
        <w:t>“</w:t>
      </w:r>
      <w:r w:rsidRPr="009C078B">
        <w:t>多单位协同补录</w:t>
      </w:r>
      <w:r w:rsidRPr="009C078B">
        <w:t>”</w:t>
      </w:r>
      <w:r w:rsidRPr="009C078B">
        <w:t>和</w:t>
      </w:r>
      <w:r w:rsidRPr="009C078B">
        <w:t>“</w:t>
      </w:r>
      <w:r w:rsidRPr="009C078B">
        <w:t>单位串联补录</w:t>
      </w:r>
      <w:r w:rsidRPr="009C078B">
        <w:t>”</w:t>
      </w:r>
      <w:r w:rsidRPr="009C078B">
        <w:t>两个场景进行讲解，并就当前设计中遇到的业务问题与业务方进行沟通确认。</w:t>
      </w:r>
    </w:p>
    <w:p w14:paraId="7998B418" w14:textId="77777777" w:rsidR="00FC1565" w:rsidRPr="009C078B" w:rsidRDefault="00041D30">
      <w:pPr>
        <w:pStyle w:val="4"/>
        <w:spacing w:before="120" w:after="120"/>
        <w:rPr>
          <w:rFonts w:hint="eastAsia"/>
          <w:i w:val="0"/>
          <w:iCs w:val="0"/>
        </w:rPr>
      </w:pPr>
      <w:r w:rsidRPr="009C078B">
        <w:rPr>
          <w:rFonts w:eastAsia="微软雅黑"/>
          <w:b/>
          <w:bCs/>
          <w:i w:val="0"/>
          <w:iCs w:val="0"/>
          <w:color w:val="1A5276"/>
          <w:sz w:val="26"/>
          <w:szCs w:val="26"/>
        </w:rPr>
        <w:t>3.2.2 补录场景设计</w:t>
      </w:r>
    </w:p>
    <w:p w14:paraId="72420456" w14:textId="77777777" w:rsidR="00FC1565" w:rsidRPr="009C078B" w:rsidRDefault="00041D30">
      <w:pPr>
        <w:ind w:firstLine="480"/>
        <w:rPr>
          <w:rFonts w:hint="eastAsia"/>
        </w:rPr>
      </w:pPr>
      <w:r w:rsidRPr="009C078B">
        <w:t>当前页面设计支持以下三种补录场景：</w:t>
      </w:r>
    </w:p>
    <w:tbl>
      <w:tblPr>
        <w:tblW w:w="90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3008"/>
        <w:gridCol w:w="3008"/>
        <w:gridCol w:w="3008"/>
      </w:tblGrid>
      <w:tr w:rsidR="00FC1565" w:rsidRPr="009C078B" w14:paraId="2D891333" w14:textId="77777777">
        <w:trPr>
          <w:jc w:val="center"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69AD4EC0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rPr>
                <w:b/>
                <w:bCs/>
              </w:rPr>
              <w:t>序号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38B3112A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rPr>
                <w:b/>
                <w:bCs/>
              </w:rPr>
              <w:t>补录场景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48A643EF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rPr>
                <w:b/>
                <w:bCs/>
              </w:rPr>
              <w:t>场景说明</w:t>
            </w:r>
          </w:p>
        </w:tc>
      </w:tr>
      <w:tr w:rsidR="00FC1565" w:rsidRPr="009C078B" w14:paraId="7621CCB3" w14:textId="77777777">
        <w:trPr>
          <w:jc w:val="center"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EB24A2A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1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8D427C5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普通模板下发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E066372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常规模板下发补录场景。</w:t>
            </w:r>
          </w:p>
        </w:tc>
      </w:tr>
      <w:tr w:rsidR="00FC1565" w:rsidRPr="009C078B" w14:paraId="504CF9D4" w14:textId="77777777">
        <w:trPr>
          <w:jc w:val="center"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9B6E964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2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9244644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分组模板下发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FA88D9A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多单位协同补录场景。</w:t>
            </w:r>
          </w:p>
        </w:tc>
      </w:tr>
      <w:tr w:rsidR="00FC1565" w:rsidRPr="009C078B" w14:paraId="46931266" w14:textId="77777777">
        <w:trPr>
          <w:jc w:val="center"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4190C4A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3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FF9374B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主从串联模板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6CB0BDD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顺序补录场景，主模板录入完成后，从模板才能录入。</w:t>
            </w:r>
          </w:p>
        </w:tc>
      </w:tr>
    </w:tbl>
    <w:p w14:paraId="1335A93A" w14:textId="77777777" w:rsidR="00FC1565" w:rsidRPr="009C078B" w:rsidRDefault="00041D30">
      <w:pPr>
        <w:pStyle w:val="4"/>
        <w:spacing w:before="120" w:after="120"/>
        <w:rPr>
          <w:rFonts w:hint="eastAsia"/>
          <w:i w:val="0"/>
          <w:iCs w:val="0"/>
        </w:rPr>
      </w:pPr>
      <w:r w:rsidRPr="009C078B">
        <w:rPr>
          <w:rFonts w:eastAsia="微软雅黑"/>
          <w:b/>
          <w:bCs/>
          <w:i w:val="0"/>
          <w:iCs w:val="0"/>
          <w:color w:val="1A5276"/>
          <w:sz w:val="26"/>
          <w:szCs w:val="26"/>
        </w:rPr>
        <w:lastRenderedPageBreak/>
        <w:t>3.2.3 补录审批设计</w:t>
      </w:r>
    </w:p>
    <w:p w14:paraId="0CA9C534" w14:textId="77777777" w:rsidR="00FC1565" w:rsidRPr="009C078B" w:rsidRDefault="00041D30">
      <w:pPr>
        <w:ind w:firstLine="480"/>
        <w:rPr>
          <w:rFonts w:hint="eastAsia"/>
        </w:rPr>
      </w:pPr>
      <w:r w:rsidRPr="009C078B">
        <w:t>审批流程支持自定义，具体设计要点如下：</w:t>
      </w:r>
    </w:p>
    <w:p w14:paraId="67FF1908" w14:textId="77777777" w:rsidR="00FC1565" w:rsidRPr="009C078B" w:rsidRDefault="00041D30">
      <w:pPr>
        <w:pStyle w:val="a4"/>
        <w:numPr>
          <w:ilvl w:val="0"/>
          <w:numId w:val="4"/>
        </w:numPr>
        <w:rPr>
          <w:rFonts w:hint="eastAsia"/>
        </w:rPr>
      </w:pPr>
      <w:r w:rsidRPr="009C078B">
        <w:t>可在审批流程管理中创建审批流程；</w:t>
      </w:r>
    </w:p>
    <w:p w14:paraId="40702A23" w14:textId="77777777" w:rsidR="00FC1565" w:rsidRPr="009C078B" w:rsidRDefault="00041D30">
      <w:pPr>
        <w:pStyle w:val="a4"/>
        <w:numPr>
          <w:ilvl w:val="0"/>
          <w:numId w:val="4"/>
        </w:numPr>
        <w:rPr>
          <w:rFonts w:hint="eastAsia"/>
        </w:rPr>
      </w:pPr>
      <w:r w:rsidRPr="009C078B">
        <w:t>审批流程支持多节点串联审批；</w:t>
      </w:r>
    </w:p>
    <w:p w14:paraId="2A0D5F93" w14:textId="77777777" w:rsidR="00FC1565" w:rsidRPr="009C078B" w:rsidRDefault="00041D30">
      <w:pPr>
        <w:pStyle w:val="a4"/>
        <w:numPr>
          <w:ilvl w:val="0"/>
          <w:numId w:val="4"/>
        </w:numPr>
        <w:rPr>
          <w:rFonts w:hint="eastAsia"/>
        </w:rPr>
      </w:pPr>
      <w:r w:rsidRPr="009C078B">
        <w:t>每个节点可配置对应的审批人以及审批超时时间；</w:t>
      </w:r>
    </w:p>
    <w:p w14:paraId="5E186297" w14:textId="77777777" w:rsidR="00FC1565" w:rsidRPr="009C078B" w:rsidRDefault="00041D30">
      <w:pPr>
        <w:pStyle w:val="a4"/>
        <w:numPr>
          <w:ilvl w:val="0"/>
          <w:numId w:val="4"/>
        </w:numPr>
        <w:rPr>
          <w:rFonts w:hint="eastAsia"/>
        </w:rPr>
      </w:pPr>
      <w:r w:rsidRPr="009C078B">
        <w:t>模板可选择指定的审批流程进行审批。</w:t>
      </w:r>
    </w:p>
    <w:p w14:paraId="688B330A" w14:textId="77777777" w:rsidR="00FC1565" w:rsidRPr="009C078B" w:rsidRDefault="00041D30">
      <w:pPr>
        <w:pStyle w:val="4"/>
        <w:spacing w:before="120" w:after="120"/>
        <w:rPr>
          <w:rFonts w:hint="eastAsia"/>
          <w:i w:val="0"/>
          <w:iCs w:val="0"/>
        </w:rPr>
      </w:pPr>
      <w:r w:rsidRPr="009C078B">
        <w:rPr>
          <w:rFonts w:eastAsia="微软雅黑"/>
          <w:b/>
          <w:bCs/>
          <w:i w:val="0"/>
          <w:iCs w:val="0"/>
          <w:color w:val="1A5276"/>
          <w:sz w:val="26"/>
          <w:szCs w:val="26"/>
        </w:rPr>
        <w:t>3.2.4 待确认的业务问题</w:t>
      </w:r>
    </w:p>
    <w:p w14:paraId="3F31EDF6" w14:textId="77777777" w:rsidR="00FC1565" w:rsidRPr="009C078B" w:rsidRDefault="00041D30">
      <w:pPr>
        <w:ind w:firstLine="480"/>
        <w:rPr>
          <w:rFonts w:hint="eastAsia"/>
        </w:rPr>
      </w:pPr>
      <w:r w:rsidRPr="009C078B">
        <w:t>演示过程中，针对当前功能设计中存在部分业务不清楚的情况，会议提出以下待确认问题：</w:t>
      </w:r>
    </w:p>
    <w:tbl>
      <w:tblPr>
        <w:tblW w:w="90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1700"/>
        <w:gridCol w:w="4316"/>
        <w:gridCol w:w="3008"/>
      </w:tblGrid>
      <w:tr w:rsidR="00FC1565" w:rsidRPr="009C078B" w14:paraId="16178EC7" w14:textId="77777777" w:rsidTr="00D52501">
        <w:trPr>
          <w:jc w:val="center"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7982BC59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rPr>
                <w:b/>
                <w:bCs/>
              </w:rPr>
              <w:t>序号</w:t>
            </w:r>
          </w:p>
        </w:tc>
        <w:tc>
          <w:tcPr>
            <w:tcW w:w="43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27809533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rPr>
                <w:b/>
                <w:bCs/>
              </w:rPr>
              <w:t>待确认问题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0AE88A8A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rPr>
                <w:b/>
                <w:bCs/>
              </w:rPr>
              <w:t>问题方向</w:t>
            </w:r>
          </w:p>
        </w:tc>
      </w:tr>
      <w:tr w:rsidR="00FC1565" w:rsidRPr="009C078B" w14:paraId="5C97DF1C" w14:textId="77777777" w:rsidTr="00D52501">
        <w:trPr>
          <w:jc w:val="center"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0CD1614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1</w:t>
            </w:r>
          </w:p>
        </w:tc>
        <w:tc>
          <w:tcPr>
            <w:tcW w:w="43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6D4B010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当前数据补录单次</w:t>
            </w:r>
            <w:r w:rsidRPr="009C078B">
              <w:t>Excel</w:t>
            </w:r>
            <w:r w:rsidRPr="009C078B">
              <w:t>导入数据量级大概有多少？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8735BDC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数据导入能力</w:t>
            </w:r>
          </w:p>
        </w:tc>
      </w:tr>
      <w:tr w:rsidR="00FC1565" w:rsidRPr="009C078B" w14:paraId="03CEC0C8" w14:textId="77777777" w:rsidTr="00D52501">
        <w:trPr>
          <w:jc w:val="center"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9572D5B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2</w:t>
            </w:r>
          </w:p>
        </w:tc>
        <w:tc>
          <w:tcPr>
            <w:tcW w:w="43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073E363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当前数据填报存在哪些角色？各角色对应的职责是什么？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8E712F2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角色与职责划分</w:t>
            </w:r>
          </w:p>
        </w:tc>
      </w:tr>
      <w:tr w:rsidR="00FC1565" w:rsidRPr="009C078B" w14:paraId="7802E781" w14:textId="77777777" w:rsidTr="00D52501">
        <w:trPr>
          <w:jc w:val="center"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DC67D97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3</w:t>
            </w:r>
          </w:p>
        </w:tc>
        <w:tc>
          <w:tcPr>
            <w:tcW w:w="43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2CCE7E4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是否还有演示讲解之外的特殊数据补录场景？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9E8EE17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业务场景覆盖</w:t>
            </w:r>
          </w:p>
        </w:tc>
      </w:tr>
      <w:tr w:rsidR="00FC1565" w:rsidRPr="009C078B" w14:paraId="1C6CA760" w14:textId="77777777" w:rsidTr="00D52501">
        <w:trPr>
          <w:jc w:val="center"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2784982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4</w:t>
            </w:r>
          </w:p>
        </w:tc>
        <w:tc>
          <w:tcPr>
            <w:tcW w:w="43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BA8CDA0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演示中的审批流程是否满足现有要求？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5E56552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审批流程适配性</w:t>
            </w:r>
          </w:p>
        </w:tc>
      </w:tr>
    </w:tbl>
    <w:p w14:paraId="0F5DC447" w14:textId="77777777" w:rsidR="00FC1565" w:rsidRPr="009C078B" w:rsidRDefault="00041D30">
      <w:pPr>
        <w:pStyle w:val="3"/>
        <w:spacing w:before="120" w:after="120"/>
        <w:rPr>
          <w:rFonts w:hint="eastAsia"/>
        </w:rPr>
      </w:pPr>
      <w:bookmarkStart w:id="16" w:name="_Toc9"/>
      <w:bookmarkStart w:id="17" w:name="_Toc244188094"/>
      <w:r w:rsidRPr="009C078B">
        <w:rPr>
          <w:rFonts w:eastAsia="微软雅黑"/>
          <w:b/>
          <w:bCs/>
          <w:color w:val="1A5276"/>
          <w:sz w:val="26"/>
          <w:szCs w:val="26"/>
        </w:rPr>
        <w:t>3.3 第三次会议：人力域补录调研（2026年10月29日）</w:t>
      </w:r>
      <w:bookmarkEnd w:id="16"/>
      <w:bookmarkEnd w:id="17"/>
    </w:p>
    <w:p w14:paraId="1B3F8653" w14:textId="77777777" w:rsidR="00FC1565" w:rsidRPr="009C078B" w:rsidRDefault="00041D30">
      <w:pPr>
        <w:pStyle w:val="4"/>
        <w:spacing w:before="120" w:after="120"/>
        <w:rPr>
          <w:rFonts w:hint="eastAsia"/>
          <w:i w:val="0"/>
          <w:iCs w:val="0"/>
        </w:rPr>
      </w:pPr>
      <w:r w:rsidRPr="009C078B">
        <w:rPr>
          <w:rFonts w:eastAsia="微软雅黑"/>
          <w:b/>
          <w:bCs/>
          <w:i w:val="0"/>
          <w:iCs w:val="0"/>
          <w:color w:val="1A5276"/>
          <w:sz w:val="26"/>
          <w:szCs w:val="26"/>
        </w:rPr>
        <w:t>3.3.1 会议概况</w:t>
      </w:r>
    </w:p>
    <w:p w14:paraId="6F10F045" w14:textId="77777777" w:rsidR="00FC1565" w:rsidRPr="009C078B" w:rsidRDefault="00041D30">
      <w:pPr>
        <w:ind w:firstLine="480"/>
        <w:rPr>
          <w:rFonts w:hint="eastAsia"/>
        </w:rPr>
      </w:pPr>
      <w:r w:rsidRPr="009C078B">
        <w:t>本次会议于</w:t>
      </w:r>
      <w:r w:rsidRPr="009C078B">
        <w:t>2026</w:t>
      </w:r>
      <w:r w:rsidRPr="009C078B">
        <w:t>年</w:t>
      </w:r>
      <w:r w:rsidRPr="009C078B">
        <w:t>10</w:t>
      </w:r>
      <w:r w:rsidRPr="009C078B">
        <w:t>月</w:t>
      </w:r>
      <w:r w:rsidRPr="009C078B">
        <w:t>29</w:t>
      </w:r>
      <w:r w:rsidRPr="009C078B">
        <w:t>日</w:t>
      </w:r>
      <w:r w:rsidRPr="009C078B">
        <w:t>14:00</w:t>
      </w:r>
      <w:r w:rsidRPr="009C078B">
        <w:t>至</w:t>
      </w:r>
      <w:r w:rsidRPr="009C078B">
        <w:t>14:50</w:t>
      </w:r>
      <w:r w:rsidRPr="009C078B">
        <w:t>召开，围绕数据补录流程进行人力域第二次补录沟通，就补录流程设计与人力域相关人员进行交流，确认相关业务问题。参会人员为库福来、袁野、王强、冯帅。</w:t>
      </w:r>
    </w:p>
    <w:p w14:paraId="77DE8A43" w14:textId="77777777" w:rsidR="00FC1565" w:rsidRPr="009C078B" w:rsidRDefault="00041D30">
      <w:pPr>
        <w:pStyle w:val="4"/>
        <w:spacing w:before="120" w:after="120"/>
        <w:rPr>
          <w:rFonts w:hint="eastAsia"/>
          <w:i w:val="0"/>
          <w:iCs w:val="0"/>
        </w:rPr>
      </w:pPr>
      <w:r w:rsidRPr="009C078B">
        <w:rPr>
          <w:rFonts w:eastAsia="微软雅黑"/>
          <w:b/>
          <w:bCs/>
          <w:i w:val="0"/>
          <w:iCs w:val="0"/>
          <w:color w:val="1A5276"/>
          <w:sz w:val="26"/>
          <w:szCs w:val="26"/>
        </w:rPr>
        <w:t>3.3.2 人力域库老师提出的优化建议</w:t>
      </w:r>
    </w:p>
    <w:p w14:paraId="2F6B2EA4" w14:textId="77777777" w:rsidR="00FC1565" w:rsidRPr="009C078B" w:rsidRDefault="00041D30">
      <w:pPr>
        <w:ind w:firstLine="480"/>
        <w:rPr>
          <w:rFonts w:hint="eastAsia"/>
        </w:rPr>
      </w:pPr>
      <w:r w:rsidRPr="009C078B">
        <w:lastRenderedPageBreak/>
        <w:t>会议中，人力域库老师结合原型演示提出以下优化建议：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1417"/>
        <w:gridCol w:w="7609"/>
      </w:tblGrid>
      <w:tr w:rsidR="00FC1565" w:rsidRPr="009C078B" w14:paraId="0341E1E3" w14:textId="77777777" w:rsidTr="00BC3B0A">
        <w:trPr>
          <w:jc w:val="center"/>
        </w:trPr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3DE91E9F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rPr>
                <w:b/>
                <w:bCs/>
              </w:rPr>
              <w:t>序号</w:t>
            </w:r>
          </w:p>
        </w:tc>
        <w:tc>
          <w:tcPr>
            <w:tcW w:w="7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334899D2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rPr>
                <w:b/>
                <w:bCs/>
              </w:rPr>
              <w:t>优化建议</w:t>
            </w:r>
          </w:p>
        </w:tc>
      </w:tr>
      <w:tr w:rsidR="00FC1565" w:rsidRPr="009C078B" w14:paraId="085DB00F" w14:textId="77777777" w:rsidTr="00BC3B0A">
        <w:trPr>
          <w:jc w:val="center"/>
        </w:trPr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18377B7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1</w:t>
            </w:r>
          </w:p>
        </w:tc>
        <w:tc>
          <w:tcPr>
            <w:tcW w:w="7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B946E70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单据填报时考虑限制所有填报项为选择型，避免填报人输入错误；当前可先按照现有设计（手动输入加下拉列表配合）实现。</w:t>
            </w:r>
          </w:p>
        </w:tc>
      </w:tr>
      <w:tr w:rsidR="00FC1565" w:rsidRPr="009C078B" w14:paraId="245077CC" w14:textId="77777777" w:rsidTr="00BC3B0A">
        <w:trPr>
          <w:jc w:val="center"/>
        </w:trPr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D37DC2F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2</w:t>
            </w:r>
          </w:p>
        </w:tc>
        <w:tc>
          <w:tcPr>
            <w:tcW w:w="7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306BB69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摸底天枢平台整个集团人员的组织树情况，核实数据是否完整，确认能否支撑当前补录系统的补录人员选择。</w:t>
            </w:r>
          </w:p>
        </w:tc>
      </w:tr>
      <w:tr w:rsidR="00FC1565" w:rsidRPr="009C078B" w14:paraId="1AE190D6" w14:textId="77777777" w:rsidTr="00BC3B0A">
        <w:trPr>
          <w:jc w:val="center"/>
        </w:trPr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E109FFB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3</w:t>
            </w:r>
          </w:p>
        </w:tc>
        <w:tc>
          <w:tcPr>
            <w:tcW w:w="7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ED635FB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模板下发时需指定到具体单位接收人（具体人员来自天枢平台）；接收人收到模板后可直接创建单据，或转派至单位下其他人员。</w:t>
            </w:r>
          </w:p>
        </w:tc>
      </w:tr>
      <w:tr w:rsidR="00FC1565" w:rsidRPr="009C078B" w14:paraId="6C64A9AB" w14:textId="77777777" w:rsidTr="00BC3B0A">
        <w:trPr>
          <w:jc w:val="center"/>
        </w:trPr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A7E337D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4</w:t>
            </w:r>
          </w:p>
        </w:tc>
        <w:tc>
          <w:tcPr>
            <w:tcW w:w="7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68A22C5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审批操作后续可通过统一渠道直接审批（收到消息后可直接在第三方平台审批），审批时需携带补录明细数据。</w:t>
            </w:r>
          </w:p>
        </w:tc>
      </w:tr>
      <w:tr w:rsidR="00FC1565" w:rsidRPr="009C078B" w14:paraId="211C5021" w14:textId="77777777" w:rsidTr="00BC3B0A">
        <w:trPr>
          <w:jc w:val="center"/>
        </w:trPr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CCDF79C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5</w:t>
            </w:r>
          </w:p>
        </w:tc>
        <w:tc>
          <w:tcPr>
            <w:tcW w:w="7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4A10A7E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单据导入详情展示：单据本身可查看该条单据的导入情况列表，单据导入管理可查看全部单据的导入列表。</w:t>
            </w:r>
          </w:p>
        </w:tc>
      </w:tr>
      <w:tr w:rsidR="00FC1565" w:rsidRPr="009C078B" w14:paraId="579C532B" w14:textId="77777777" w:rsidTr="00BC3B0A">
        <w:trPr>
          <w:jc w:val="center"/>
        </w:trPr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63AB8FC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6</w:t>
            </w:r>
          </w:p>
        </w:tc>
        <w:tc>
          <w:tcPr>
            <w:tcW w:w="7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5D781D3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确认导入数据量级：人力域当前单人补录数据量正常情况不超过百条，单个单据录入数据量也在几百条左右。</w:t>
            </w:r>
          </w:p>
        </w:tc>
      </w:tr>
    </w:tbl>
    <w:p w14:paraId="232F7875" w14:textId="77777777" w:rsidR="00FC1565" w:rsidRPr="009C078B" w:rsidRDefault="00041D30">
      <w:pPr>
        <w:pStyle w:val="4"/>
        <w:spacing w:before="120" w:after="120"/>
        <w:rPr>
          <w:rFonts w:hint="eastAsia"/>
          <w:i w:val="0"/>
          <w:iCs w:val="0"/>
        </w:rPr>
      </w:pPr>
      <w:r w:rsidRPr="009C078B">
        <w:rPr>
          <w:rFonts w:eastAsia="微软雅黑"/>
          <w:b/>
          <w:bCs/>
          <w:i w:val="0"/>
          <w:iCs w:val="0"/>
          <w:color w:val="1A5276"/>
          <w:sz w:val="26"/>
          <w:szCs w:val="26"/>
        </w:rPr>
        <w:t>3.3.3 会议结论</w:t>
      </w:r>
    </w:p>
    <w:p w14:paraId="6F2CE031" w14:textId="77777777" w:rsidR="00FC1565" w:rsidRPr="009C078B" w:rsidRDefault="00041D30">
      <w:pPr>
        <w:ind w:firstLine="480"/>
        <w:rPr>
          <w:rFonts w:hint="eastAsia"/>
        </w:rPr>
      </w:pPr>
      <w:r w:rsidRPr="009C078B">
        <w:t>人力域库老师认可本次</w:t>
      </w:r>
      <w:r w:rsidRPr="009C078B">
        <w:t>Demo</w:t>
      </w:r>
      <w:r w:rsidRPr="009C078B">
        <w:t>演示内容，并对当前流程提出了部分优化点及需要落实跟进的地方。</w:t>
      </w:r>
    </w:p>
    <w:p w14:paraId="27A1A0C7" w14:textId="77777777" w:rsidR="00FC1565" w:rsidRPr="009C078B" w:rsidRDefault="00041D30">
      <w:pPr>
        <w:pStyle w:val="2"/>
        <w:spacing w:before="180" w:after="180"/>
        <w:rPr>
          <w:rFonts w:hint="eastAsia"/>
        </w:rPr>
      </w:pPr>
      <w:bookmarkStart w:id="18" w:name="_Toc10"/>
      <w:bookmarkStart w:id="19" w:name="_Toc244188095"/>
      <w:r w:rsidRPr="009C078B">
        <w:rPr>
          <w:rFonts w:eastAsia="微软雅黑"/>
          <w:b/>
          <w:bCs/>
          <w:color w:val="1A5276"/>
          <w:sz w:val="28"/>
          <w:szCs w:val="28"/>
        </w:rPr>
        <w:t>四、调研结论</w:t>
      </w:r>
      <w:bookmarkEnd w:id="18"/>
      <w:bookmarkEnd w:id="19"/>
    </w:p>
    <w:p w14:paraId="7EA1B833" w14:textId="77777777" w:rsidR="00FC1565" w:rsidRPr="009C078B" w:rsidRDefault="00041D30">
      <w:pPr>
        <w:pStyle w:val="3"/>
        <w:spacing w:before="120" w:after="120"/>
        <w:rPr>
          <w:rFonts w:hint="eastAsia"/>
        </w:rPr>
      </w:pPr>
      <w:bookmarkStart w:id="20" w:name="_Toc11"/>
      <w:bookmarkStart w:id="21" w:name="_Toc244188096"/>
      <w:r w:rsidRPr="009C078B">
        <w:rPr>
          <w:rFonts w:eastAsia="微软雅黑"/>
          <w:b/>
          <w:bCs/>
          <w:color w:val="1A5276"/>
          <w:sz w:val="26"/>
          <w:szCs w:val="26"/>
        </w:rPr>
        <w:t>4.1 已明确的系统需求</w:t>
      </w:r>
      <w:bookmarkEnd w:id="20"/>
      <w:bookmarkEnd w:id="21"/>
    </w:p>
    <w:p w14:paraId="1D24686D" w14:textId="77777777" w:rsidR="00FC1565" w:rsidRPr="009C078B" w:rsidRDefault="00041D30">
      <w:pPr>
        <w:ind w:firstLine="480"/>
        <w:rPr>
          <w:rFonts w:hint="eastAsia"/>
        </w:rPr>
      </w:pPr>
      <w:r w:rsidRPr="009C078B">
        <w:t>综合三次调研会议的沟通结果，系统需支持或优化以下能力：</w:t>
      </w:r>
    </w:p>
    <w:p w14:paraId="18C6E6A8" w14:textId="77777777" w:rsidR="00FC1565" w:rsidRPr="009C078B" w:rsidRDefault="00041D30">
      <w:pPr>
        <w:pStyle w:val="a4"/>
        <w:numPr>
          <w:ilvl w:val="0"/>
          <w:numId w:val="5"/>
        </w:numPr>
        <w:rPr>
          <w:rFonts w:hint="eastAsia"/>
        </w:rPr>
      </w:pPr>
      <w:r w:rsidRPr="009C078B">
        <w:rPr>
          <w:b/>
          <w:bCs/>
        </w:rPr>
        <w:t>模板管理</w:t>
      </w:r>
      <w:r w:rsidRPr="009C078B">
        <w:t>：模板字段规则需适配相关标准（标准需细于国资委标准，具体标准待提供）；模板需支持分组管理，支持多个模板合并上报；</w:t>
      </w:r>
    </w:p>
    <w:p w14:paraId="218B7255" w14:textId="3C92C70F" w:rsidR="00FC1565" w:rsidRPr="009C078B" w:rsidRDefault="00041D30">
      <w:pPr>
        <w:pStyle w:val="a4"/>
        <w:numPr>
          <w:ilvl w:val="0"/>
          <w:numId w:val="5"/>
        </w:numPr>
        <w:rPr>
          <w:rFonts w:hint="eastAsia"/>
        </w:rPr>
      </w:pPr>
      <w:r w:rsidRPr="009C078B">
        <w:rPr>
          <w:b/>
          <w:bCs/>
        </w:rPr>
        <w:t>填报时限管控</w:t>
      </w:r>
      <w:r w:rsidRPr="009C078B">
        <w:t>：模板</w:t>
      </w:r>
      <w:r w:rsidR="007E60D8">
        <w:rPr>
          <w:rFonts w:hint="eastAsia"/>
        </w:rPr>
        <w:t>单据</w:t>
      </w:r>
      <w:r w:rsidRPr="009C078B">
        <w:t>中增加</w:t>
      </w:r>
      <w:r w:rsidR="00EE29E5">
        <w:rPr>
          <w:rFonts w:hint="eastAsia"/>
        </w:rPr>
        <w:t>逾期和超时</w:t>
      </w:r>
      <w:r w:rsidRPr="009C078B">
        <w:t>填报时限字段；</w:t>
      </w:r>
    </w:p>
    <w:p w14:paraId="11E9635F" w14:textId="77777777" w:rsidR="00FC1565" w:rsidRPr="009C078B" w:rsidRDefault="00041D30">
      <w:pPr>
        <w:pStyle w:val="a4"/>
        <w:numPr>
          <w:ilvl w:val="0"/>
          <w:numId w:val="5"/>
        </w:numPr>
        <w:rPr>
          <w:rFonts w:hint="eastAsia"/>
        </w:rPr>
      </w:pPr>
      <w:r w:rsidRPr="009C078B">
        <w:rPr>
          <w:b/>
          <w:bCs/>
        </w:rPr>
        <w:t>流程完成通知</w:t>
      </w:r>
      <w:r w:rsidRPr="009C078B">
        <w:t>：模板数据填报上传集团流程结束后，系统通知流程参与人（包括模板创建人、填报人等）；</w:t>
      </w:r>
    </w:p>
    <w:p w14:paraId="4195EE7B" w14:textId="77777777" w:rsidR="00FC1565" w:rsidRPr="009C078B" w:rsidRDefault="00041D30">
      <w:pPr>
        <w:pStyle w:val="a4"/>
        <w:numPr>
          <w:ilvl w:val="0"/>
          <w:numId w:val="5"/>
        </w:numPr>
        <w:rPr>
          <w:rFonts w:hint="eastAsia"/>
        </w:rPr>
      </w:pPr>
      <w:r w:rsidRPr="009C078B">
        <w:rPr>
          <w:b/>
          <w:bCs/>
        </w:rPr>
        <w:lastRenderedPageBreak/>
        <w:t>补录场景覆盖</w:t>
      </w:r>
      <w:r w:rsidRPr="009C078B">
        <w:t>：系统需覆盖普通模板下发、分组模板下发（多单位协同补录）、主从串联模板（顺序补录）三类补录场景；</w:t>
      </w:r>
    </w:p>
    <w:p w14:paraId="2FEABCA7" w14:textId="77777777" w:rsidR="00FC1565" w:rsidRPr="009C078B" w:rsidRDefault="00041D30">
      <w:pPr>
        <w:pStyle w:val="a4"/>
        <w:numPr>
          <w:ilvl w:val="0"/>
          <w:numId w:val="5"/>
        </w:numPr>
        <w:rPr>
          <w:rFonts w:hint="eastAsia"/>
        </w:rPr>
      </w:pPr>
      <w:r w:rsidRPr="009C078B">
        <w:rPr>
          <w:b/>
          <w:bCs/>
        </w:rPr>
        <w:t>审批能力</w:t>
      </w:r>
      <w:r w:rsidRPr="009C078B">
        <w:t>：审批流程支持自定义，可创建多节点串联审批流程，按节点配置审批人及审批超时时间，模板可绑定指定审批流程；</w:t>
      </w:r>
    </w:p>
    <w:p w14:paraId="5B540F95" w14:textId="77777777" w:rsidR="00FC1565" w:rsidRPr="009C078B" w:rsidRDefault="00041D30">
      <w:pPr>
        <w:pStyle w:val="a4"/>
        <w:numPr>
          <w:ilvl w:val="0"/>
          <w:numId w:val="5"/>
        </w:numPr>
        <w:rPr>
          <w:rFonts w:hint="eastAsia"/>
        </w:rPr>
      </w:pPr>
      <w:r w:rsidRPr="009C078B">
        <w:rPr>
          <w:b/>
          <w:bCs/>
        </w:rPr>
        <w:t>质量看板优化</w:t>
      </w:r>
      <w:r w:rsidRPr="009C078B">
        <w:t>：在</w:t>
      </w:r>
      <w:r w:rsidRPr="009C078B">
        <w:t>“</w:t>
      </w:r>
      <w:r w:rsidRPr="009C078B">
        <w:t>逾期未完成单据</w:t>
      </w:r>
      <w:r w:rsidRPr="009C078B">
        <w:t>”</w:t>
      </w:r>
      <w:r w:rsidRPr="009C078B">
        <w:t>中增加</w:t>
      </w:r>
      <w:r w:rsidRPr="009C078B">
        <w:t>“</w:t>
      </w:r>
      <w:r w:rsidRPr="009C078B">
        <w:t>当前处理人</w:t>
      </w:r>
      <w:r w:rsidRPr="009C078B">
        <w:t>”</w:t>
      </w:r>
      <w:r w:rsidRPr="009C078B">
        <w:t>列。</w:t>
      </w:r>
    </w:p>
    <w:p w14:paraId="42E6BAD1" w14:textId="3032FD33" w:rsidR="00FC1565" w:rsidRPr="009C078B" w:rsidRDefault="00041D30">
      <w:pPr>
        <w:pStyle w:val="a4"/>
        <w:numPr>
          <w:ilvl w:val="0"/>
          <w:numId w:val="5"/>
        </w:numPr>
        <w:rPr>
          <w:rFonts w:hint="eastAsia"/>
        </w:rPr>
      </w:pPr>
      <w:r w:rsidRPr="009C078B">
        <w:rPr>
          <w:b/>
          <w:bCs/>
        </w:rPr>
        <w:t>填报方式</w:t>
      </w:r>
      <w:r w:rsidRPr="009C078B">
        <w:t>：单据填报项以选择型为主，避免填报人输入错误；当前</w:t>
      </w:r>
      <w:r w:rsidR="00D503A6">
        <w:rPr>
          <w:rFonts w:hint="eastAsia"/>
        </w:rPr>
        <w:t>可以先</w:t>
      </w:r>
      <w:r w:rsidRPr="009C078B">
        <w:t>按</w:t>
      </w:r>
      <w:r w:rsidRPr="009C078B">
        <w:t>“</w:t>
      </w:r>
      <w:r w:rsidRPr="009C078B">
        <w:t>手动输入</w:t>
      </w:r>
      <w:r w:rsidRPr="009C078B">
        <w:t>+</w:t>
      </w:r>
      <w:r w:rsidRPr="009C078B">
        <w:t>下拉列表</w:t>
      </w:r>
      <w:r w:rsidRPr="009C078B">
        <w:t>”</w:t>
      </w:r>
      <w:r w:rsidRPr="009C078B">
        <w:t>配合的方式实现；</w:t>
      </w:r>
    </w:p>
    <w:p w14:paraId="2899CF26" w14:textId="311A7F73" w:rsidR="00FC1565" w:rsidRPr="009C078B" w:rsidRDefault="00041D30">
      <w:pPr>
        <w:pStyle w:val="a4"/>
        <w:numPr>
          <w:ilvl w:val="0"/>
          <w:numId w:val="5"/>
        </w:numPr>
        <w:rPr>
          <w:rFonts w:hint="eastAsia"/>
        </w:rPr>
      </w:pPr>
      <w:r w:rsidRPr="009C078B">
        <w:rPr>
          <w:b/>
          <w:bCs/>
        </w:rPr>
        <w:t>模板接收人指定</w:t>
      </w:r>
      <w:r w:rsidRPr="009C078B">
        <w:t>：模板下发时指定到具体单位接收人，接收人可直接创建单据或转派至单位内其他人员；</w:t>
      </w:r>
    </w:p>
    <w:p w14:paraId="2FACBBDF" w14:textId="77777777" w:rsidR="00FC1565" w:rsidRPr="009C078B" w:rsidRDefault="00041D30">
      <w:pPr>
        <w:pStyle w:val="a4"/>
        <w:numPr>
          <w:ilvl w:val="0"/>
          <w:numId w:val="5"/>
        </w:numPr>
        <w:rPr>
          <w:rFonts w:hint="eastAsia"/>
        </w:rPr>
      </w:pPr>
      <w:r w:rsidRPr="009C078B">
        <w:rPr>
          <w:b/>
          <w:bCs/>
        </w:rPr>
        <w:t>统一审批渠道</w:t>
      </w:r>
      <w:r w:rsidRPr="009C078B">
        <w:t>：审批支持通过统一渠道（第三方平台）直接审批，审批时携带补录明细数据；</w:t>
      </w:r>
    </w:p>
    <w:p w14:paraId="10B03667" w14:textId="77777777" w:rsidR="00FC1565" w:rsidRPr="009C078B" w:rsidRDefault="00041D30">
      <w:pPr>
        <w:pStyle w:val="a4"/>
        <w:numPr>
          <w:ilvl w:val="0"/>
          <w:numId w:val="5"/>
        </w:numPr>
        <w:rPr>
          <w:rFonts w:hint="eastAsia"/>
        </w:rPr>
      </w:pPr>
      <w:r w:rsidRPr="009C078B">
        <w:rPr>
          <w:b/>
          <w:bCs/>
        </w:rPr>
        <w:t>单据导入明细</w:t>
      </w:r>
      <w:r w:rsidRPr="009C078B">
        <w:t>：单据详情中展示该条单据的导入情况，单据导入管理展示全部单据的导入列表；</w:t>
      </w:r>
    </w:p>
    <w:p w14:paraId="5323BF78" w14:textId="77777777" w:rsidR="00FC1565" w:rsidRPr="009C078B" w:rsidRDefault="00041D30">
      <w:pPr>
        <w:pStyle w:val="a4"/>
        <w:numPr>
          <w:ilvl w:val="0"/>
          <w:numId w:val="5"/>
        </w:numPr>
        <w:rPr>
          <w:rFonts w:hint="eastAsia"/>
        </w:rPr>
      </w:pPr>
      <w:r w:rsidRPr="009C078B">
        <w:rPr>
          <w:b/>
          <w:bCs/>
        </w:rPr>
        <w:t>数据量级确认</w:t>
      </w:r>
      <w:r w:rsidRPr="009C078B">
        <w:t>：确认人力域单人补录数据量正常情况不超过百条，单个单据录入数据量在几百条左右。</w:t>
      </w:r>
    </w:p>
    <w:p w14:paraId="1D754553" w14:textId="77777777" w:rsidR="00FC1565" w:rsidRPr="009C078B" w:rsidRDefault="00041D30">
      <w:pPr>
        <w:pStyle w:val="3"/>
        <w:spacing w:before="120" w:after="120"/>
        <w:rPr>
          <w:rFonts w:hint="eastAsia"/>
        </w:rPr>
      </w:pPr>
      <w:bookmarkStart w:id="22" w:name="_Toc12"/>
      <w:bookmarkStart w:id="23" w:name="_Toc244188097"/>
      <w:r w:rsidRPr="009C078B">
        <w:rPr>
          <w:rFonts w:eastAsia="微软雅黑"/>
          <w:b/>
          <w:bCs/>
          <w:color w:val="1A5276"/>
          <w:sz w:val="26"/>
          <w:szCs w:val="26"/>
        </w:rPr>
        <w:t>4.2 待确认事项</w:t>
      </w:r>
      <w:bookmarkEnd w:id="22"/>
      <w:bookmarkEnd w:id="23"/>
    </w:p>
    <w:p w14:paraId="36F135C1" w14:textId="77777777" w:rsidR="00FC1565" w:rsidRPr="009C078B" w:rsidRDefault="00041D30">
      <w:pPr>
        <w:ind w:firstLine="480"/>
        <w:rPr>
          <w:rFonts w:hint="eastAsia"/>
        </w:rPr>
      </w:pPr>
      <w:r w:rsidRPr="009C078B">
        <w:t>截至本次调研结束，以下事项尚待业务方确认或推进：</w:t>
      </w:r>
    </w:p>
    <w:tbl>
      <w:tblPr>
        <w:tblW w:w="90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1275"/>
        <w:gridCol w:w="1843"/>
        <w:gridCol w:w="3650"/>
        <w:gridCol w:w="2256"/>
      </w:tblGrid>
      <w:tr w:rsidR="00FC1565" w:rsidRPr="009C078B" w14:paraId="41BEB599" w14:textId="77777777" w:rsidTr="00DB29FA">
        <w:trPr>
          <w:jc w:val="center"/>
        </w:trPr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5EA7F438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rPr>
                <w:b/>
                <w:bCs/>
              </w:rPr>
              <w:t>序号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6C50F0A4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rPr>
                <w:b/>
                <w:bCs/>
              </w:rPr>
              <w:t>待确认事项</w:t>
            </w:r>
          </w:p>
        </w:tc>
        <w:tc>
          <w:tcPr>
            <w:tcW w:w="3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782CBDC8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rPr>
                <w:b/>
                <w:bCs/>
              </w:rPr>
              <w:t>涉及内容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6779ABBF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rPr>
                <w:b/>
                <w:bCs/>
              </w:rPr>
              <w:t>当前状态</w:t>
            </w:r>
          </w:p>
        </w:tc>
      </w:tr>
      <w:tr w:rsidR="00FC1565" w:rsidRPr="009C078B" w14:paraId="1D5F1309" w14:textId="77777777" w:rsidTr="00DB29FA">
        <w:trPr>
          <w:jc w:val="center"/>
        </w:trPr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9074275" w14:textId="55CFFB7D" w:rsidR="00FC1565" w:rsidRPr="009C078B" w:rsidRDefault="00EC7A8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68D5A05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消息通知渠道</w:t>
            </w:r>
          </w:p>
        </w:tc>
        <w:tc>
          <w:tcPr>
            <w:tcW w:w="3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7C351A6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站内、</w:t>
            </w:r>
            <w:r w:rsidRPr="009C078B">
              <w:t>OA</w:t>
            </w:r>
            <w:r w:rsidRPr="009C078B">
              <w:t>、短信、企业微信等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B20335B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待确认</w:t>
            </w:r>
          </w:p>
        </w:tc>
      </w:tr>
      <w:tr w:rsidR="00FC1565" w:rsidRPr="009C078B" w14:paraId="08D7FB47" w14:textId="77777777" w:rsidTr="00DB29FA">
        <w:trPr>
          <w:jc w:val="center"/>
        </w:trPr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36A062D" w14:textId="5773BAFB" w:rsidR="00FC1565" w:rsidRPr="009C078B" w:rsidRDefault="00EC7A8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57BD83E" w14:textId="19EB76CB" w:rsidR="00FC1565" w:rsidRPr="009C078B" w:rsidRDefault="00DB29F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第三方</w:t>
            </w:r>
            <w:r w:rsidR="00041D30" w:rsidRPr="009C078B">
              <w:t>平台对接方案</w:t>
            </w:r>
          </w:p>
        </w:tc>
        <w:tc>
          <w:tcPr>
            <w:tcW w:w="3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B23B1F2" w14:textId="7F2D4BED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用户权限、组织数据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36E484A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待定</w:t>
            </w:r>
          </w:p>
        </w:tc>
      </w:tr>
      <w:tr w:rsidR="00FC1565" w:rsidRPr="009C078B" w14:paraId="6153FE0B" w14:textId="77777777" w:rsidTr="00DB29FA">
        <w:trPr>
          <w:jc w:val="center"/>
        </w:trPr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0CF95B4" w14:textId="5C66C3E4" w:rsidR="00FC1565" w:rsidRPr="009C078B" w:rsidRDefault="00EC7A8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6AEFC1A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模板字段规则适配标准</w:t>
            </w:r>
          </w:p>
        </w:tc>
        <w:tc>
          <w:tcPr>
            <w:tcW w:w="3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20A1F87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需适配的具体标准内容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9684CB7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暂未提供</w:t>
            </w:r>
          </w:p>
        </w:tc>
      </w:tr>
      <w:tr w:rsidR="00FC1565" w:rsidRPr="009C078B" w14:paraId="24F087B5" w14:textId="77777777" w:rsidTr="00DB29FA">
        <w:trPr>
          <w:jc w:val="center"/>
        </w:trPr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AD41A9A" w14:textId="5EF18FDA" w:rsidR="00FC1565" w:rsidRPr="009C078B" w:rsidRDefault="00EC7A8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4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60D4423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天枢平台组织树数据</w:t>
            </w:r>
          </w:p>
        </w:tc>
        <w:tc>
          <w:tcPr>
            <w:tcW w:w="3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5FBC369" w14:textId="57638F35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摸底天枢平台集团人员组织树数据完整性，确认能否支撑</w:t>
            </w:r>
            <w:r w:rsidR="00BC798D">
              <w:rPr>
                <w:rFonts w:hint="eastAsia"/>
              </w:rPr>
              <w:t>数据</w:t>
            </w:r>
            <w:r w:rsidRPr="009C078B">
              <w:t>补录</w:t>
            </w:r>
            <w:r w:rsidR="00BC798D">
              <w:rPr>
                <w:rFonts w:hint="eastAsia"/>
              </w:rPr>
              <w:t>各环节的</w:t>
            </w:r>
            <w:r w:rsidRPr="009C078B">
              <w:t>人员选择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684850A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待确认</w:t>
            </w:r>
          </w:p>
        </w:tc>
      </w:tr>
    </w:tbl>
    <w:p w14:paraId="3A92F1A3" w14:textId="77777777" w:rsidR="00FC1565" w:rsidRPr="009C078B" w:rsidRDefault="00041D30">
      <w:pPr>
        <w:pStyle w:val="2"/>
        <w:spacing w:before="180" w:after="180"/>
        <w:rPr>
          <w:rFonts w:hint="eastAsia"/>
        </w:rPr>
      </w:pPr>
      <w:bookmarkStart w:id="24" w:name="_Toc13"/>
      <w:bookmarkStart w:id="25" w:name="_Toc244188098"/>
      <w:r w:rsidRPr="009C078B">
        <w:rPr>
          <w:rFonts w:eastAsia="微软雅黑"/>
          <w:b/>
          <w:bCs/>
          <w:color w:val="1A5276"/>
          <w:sz w:val="28"/>
          <w:szCs w:val="28"/>
        </w:rPr>
        <w:t>五、后续工作计划</w:t>
      </w:r>
      <w:bookmarkEnd w:id="24"/>
      <w:bookmarkEnd w:id="25"/>
    </w:p>
    <w:p w14:paraId="324CCD9C" w14:textId="77777777" w:rsidR="00FC1565" w:rsidRPr="009C078B" w:rsidRDefault="00041D30">
      <w:pPr>
        <w:ind w:firstLine="480"/>
        <w:rPr>
          <w:rFonts w:hint="eastAsia"/>
        </w:rPr>
      </w:pPr>
      <w:r w:rsidRPr="009C078B">
        <w:t>基于调研结论，下一阶段建议按以下计划推进：</w:t>
      </w:r>
    </w:p>
    <w:tbl>
      <w:tblPr>
        <w:tblW w:w="90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2267"/>
        <w:gridCol w:w="3749"/>
        <w:gridCol w:w="3008"/>
      </w:tblGrid>
      <w:tr w:rsidR="00FC1565" w:rsidRPr="009C078B" w14:paraId="3916B68B" w14:textId="77777777" w:rsidTr="001D6CA1">
        <w:trPr>
          <w:jc w:val="center"/>
        </w:trPr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4778B9E1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rPr>
                <w:b/>
                <w:bCs/>
              </w:rPr>
              <w:t>序号</w:t>
            </w:r>
          </w:p>
        </w:tc>
        <w:tc>
          <w:tcPr>
            <w:tcW w:w="3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7D7FCF44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rPr>
                <w:b/>
                <w:bCs/>
              </w:rPr>
              <w:t>工作事项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2B3F5E70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rPr>
                <w:b/>
                <w:bCs/>
              </w:rPr>
              <w:t>工作内容</w:t>
            </w:r>
          </w:p>
        </w:tc>
      </w:tr>
      <w:tr w:rsidR="00FC1565" w:rsidRPr="009C078B" w14:paraId="2C326D5B" w14:textId="77777777" w:rsidTr="001D6CA1">
        <w:trPr>
          <w:jc w:val="center"/>
        </w:trPr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765D3C1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1</w:t>
            </w:r>
          </w:p>
        </w:tc>
        <w:tc>
          <w:tcPr>
            <w:tcW w:w="3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879641C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跟进遗留问题确认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4026D93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推动业务方确认审批流程配置、消息通知渠道等事项，获取模板字段规则需适配的具体标准。</w:t>
            </w:r>
          </w:p>
        </w:tc>
      </w:tr>
      <w:tr w:rsidR="00FC1565" w:rsidRPr="009C078B" w14:paraId="476859D9" w14:textId="77777777" w:rsidTr="001D6CA1">
        <w:trPr>
          <w:jc w:val="center"/>
        </w:trPr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59A0471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2</w:t>
            </w:r>
          </w:p>
        </w:tc>
        <w:tc>
          <w:tcPr>
            <w:tcW w:w="3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0A9285D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推进御风平台对接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47E2BF0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由袁野安排人员对接，落实系统嵌入方式、用户权限及组织数据等对接方案。</w:t>
            </w:r>
          </w:p>
        </w:tc>
      </w:tr>
      <w:tr w:rsidR="00FC1565" w:rsidRPr="009C078B" w14:paraId="74119030" w14:textId="77777777" w:rsidTr="001D6CA1">
        <w:trPr>
          <w:jc w:val="center"/>
        </w:trPr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94BB480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3</w:t>
            </w:r>
          </w:p>
        </w:tc>
        <w:tc>
          <w:tcPr>
            <w:tcW w:w="3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8583DBC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补充业务调研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C4527B8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确认单次</w:t>
            </w:r>
            <w:r w:rsidRPr="009C078B">
              <w:t>Excel</w:t>
            </w:r>
            <w:r w:rsidRPr="009C078B">
              <w:t>导入数据量级、数据填报角色及职责、是否存在特殊补录场景、演示审批流程是否满足现有要求。</w:t>
            </w:r>
          </w:p>
        </w:tc>
      </w:tr>
      <w:tr w:rsidR="00FC1565" w:rsidRPr="009C078B" w14:paraId="71D14099" w14:textId="77777777" w:rsidTr="001D6CA1">
        <w:trPr>
          <w:jc w:val="center"/>
        </w:trPr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0D5732D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4</w:t>
            </w:r>
          </w:p>
        </w:tc>
        <w:tc>
          <w:tcPr>
            <w:tcW w:w="3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7B07B5B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完善原型设计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879557C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根据已确认的页面调整事项更新原型设计，同步落实质量看板优化。</w:t>
            </w:r>
          </w:p>
        </w:tc>
      </w:tr>
      <w:tr w:rsidR="00FC1565" w:rsidRPr="009C078B" w14:paraId="0D9C1088" w14:textId="77777777" w:rsidTr="001D6CA1">
        <w:trPr>
          <w:jc w:val="center"/>
        </w:trPr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3A82386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5</w:t>
            </w:r>
          </w:p>
        </w:tc>
        <w:tc>
          <w:tcPr>
            <w:tcW w:w="3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4677B8F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天枢平台组织树数据摸底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0FBF968" w14:textId="77777777" w:rsidR="00FC1565" w:rsidRPr="009C078B" w:rsidRDefault="00041D30">
            <w:pPr>
              <w:jc w:val="center"/>
              <w:rPr>
                <w:rFonts w:hint="eastAsia"/>
              </w:rPr>
            </w:pPr>
            <w:r w:rsidRPr="009C078B">
              <w:t>摸底天枢平台集团人员组织树数据完整性，确保能够支撑补录系统的补录人员选择。</w:t>
            </w:r>
          </w:p>
        </w:tc>
      </w:tr>
    </w:tbl>
    <w:p w14:paraId="3732EDB9" w14:textId="77777777" w:rsidR="00FC1565" w:rsidRPr="009C078B" w:rsidRDefault="00041D30">
      <w:pPr>
        <w:pStyle w:val="2"/>
        <w:spacing w:before="180" w:after="180"/>
        <w:rPr>
          <w:rFonts w:hint="eastAsia"/>
        </w:rPr>
      </w:pPr>
      <w:bookmarkStart w:id="26" w:name="_Toc14"/>
      <w:bookmarkStart w:id="27" w:name="_Toc244188099"/>
      <w:r w:rsidRPr="009C078B">
        <w:rPr>
          <w:rFonts w:eastAsia="微软雅黑"/>
          <w:b/>
          <w:bCs/>
          <w:color w:val="1A5276"/>
          <w:sz w:val="28"/>
          <w:szCs w:val="28"/>
        </w:rPr>
        <w:lastRenderedPageBreak/>
        <w:t>六、结语</w:t>
      </w:r>
      <w:bookmarkEnd w:id="26"/>
      <w:bookmarkEnd w:id="27"/>
    </w:p>
    <w:p w14:paraId="2A4EA945" w14:textId="1ED1B841" w:rsidR="00EF3119" w:rsidRPr="009C078B" w:rsidRDefault="00041D30" w:rsidP="00C919F2">
      <w:pPr>
        <w:ind w:firstLine="480"/>
        <w:rPr>
          <w:rFonts w:hint="eastAsia"/>
        </w:rPr>
      </w:pPr>
      <w:r w:rsidRPr="009C078B">
        <w:t>本次调研通过三次会议沟通，基本明确了数据补录系统的页面功能调整需求、补录场景设计及审批流程设计方向，同时识别出需业务方进一步确认的遗留问题。建议项目组按后续工作计划推进各项确认事项，待需求确认完成后启动原型的完善与开发实施工作。</w:t>
      </w:r>
      <w:r w:rsidR="00000000" w:rsidRPr="009C078B">
        <w:rPr>
          <w:vanish/>
          <w:color w:val="BFBFBF"/>
          <w:sz w:val="16"/>
        </w:rPr>
        <w:t>AIGC</w:t>
      </w:r>
      <w:r w:rsidR="00000000" w:rsidRPr="009C078B">
        <w:rPr>
          <w:vanish/>
          <w:color w:val="BFBFBF"/>
          <w:sz w:val="16"/>
        </w:rPr>
        <w:t>标识</w:t>
      </w:r>
      <w:r w:rsidR="00000000" w:rsidRPr="009C078B">
        <w:rPr>
          <w:vanish/>
          <w:color w:val="BFBFBF"/>
          <w:sz w:val="16"/>
        </w:rPr>
        <w:t>: a4d18b40-b16d-4616-9eb3-3afd33e22369</w:t>
      </w:r>
    </w:p>
    <w:sectPr w:rsidR="00EF3119" w:rsidRPr="009C078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C4AD5" w14:textId="77777777" w:rsidR="00337BD2" w:rsidRDefault="00337BD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31A607F" w14:textId="77777777" w:rsidR="00337BD2" w:rsidRDefault="00337BD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E1D9E" w14:textId="77777777" w:rsidR="00FC1565" w:rsidRDefault="00041D30">
    <w:pPr>
      <w:jc w:val="center"/>
      <w:rPr>
        <w:rFonts w:hint="eastAsia"/>
      </w:rPr>
    </w:pP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 w:rsidR="003A034D">
      <w:rPr>
        <w:rFonts w:hint="eastAsia"/>
        <w:noProof/>
      </w:rPr>
      <w:t>1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3BDFB" w14:textId="77777777" w:rsidR="00337BD2" w:rsidRDefault="00337BD2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55D813D" w14:textId="77777777" w:rsidR="00337BD2" w:rsidRDefault="00337BD2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6EE42" w14:textId="77777777" w:rsidR="00FC1565" w:rsidRDefault="00041D30">
    <w:pPr>
      <w:jc w:val="right"/>
      <w:rPr>
        <w:rFonts w:hint="eastAsia"/>
      </w:rPr>
    </w:pPr>
    <w:r>
      <w:rPr>
        <w:i/>
        <w:iCs/>
        <w:color w:val="999999"/>
        <w:sz w:val="18"/>
        <w:szCs w:val="18"/>
      </w:rPr>
      <w:t>数据补录系统需求调研报告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ADC"/>
    <w:multiLevelType w:val="hybridMultilevel"/>
    <w:tmpl w:val="81D06BAC"/>
    <w:lvl w:ilvl="0" w:tplc="39EA201A">
      <w:start w:val="1"/>
      <w:numFmt w:val="decimal"/>
      <w:lvlText w:val="%1."/>
      <w:lvlJc w:val="left"/>
      <w:pPr>
        <w:ind w:left="720" w:hanging="360"/>
      </w:pPr>
    </w:lvl>
    <w:lvl w:ilvl="1" w:tplc="0916D70E">
      <w:numFmt w:val="decimal"/>
      <w:lvlText w:val=""/>
      <w:lvlJc w:val="left"/>
    </w:lvl>
    <w:lvl w:ilvl="2" w:tplc="D3AE78F6">
      <w:numFmt w:val="decimal"/>
      <w:lvlText w:val=""/>
      <w:lvlJc w:val="left"/>
    </w:lvl>
    <w:lvl w:ilvl="3" w:tplc="E8C444DA">
      <w:numFmt w:val="decimal"/>
      <w:lvlText w:val=""/>
      <w:lvlJc w:val="left"/>
    </w:lvl>
    <w:lvl w:ilvl="4" w:tplc="F5206B7A">
      <w:numFmt w:val="decimal"/>
      <w:lvlText w:val=""/>
      <w:lvlJc w:val="left"/>
    </w:lvl>
    <w:lvl w:ilvl="5" w:tplc="A622F90A">
      <w:numFmt w:val="decimal"/>
      <w:lvlText w:val=""/>
      <w:lvlJc w:val="left"/>
    </w:lvl>
    <w:lvl w:ilvl="6" w:tplc="8626DBC8">
      <w:numFmt w:val="decimal"/>
      <w:lvlText w:val=""/>
      <w:lvlJc w:val="left"/>
    </w:lvl>
    <w:lvl w:ilvl="7" w:tplc="2AB25392">
      <w:numFmt w:val="decimal"/>
      <w:lvlText w:val=""/>
      <w:lvlJc w:val="left"/>
    </w:lvl>
    <w:lvl w:ilvl="8" w:tplc="707CA4C0">
      <w:numFmt w:val="decimal"/>
      <w:lvlText w:val=""/>
      <w:lvlJc w:val="left"/>
    </w:lvl>
  </w:abstractNum>
  <w:abstractNum w:abstractNumId="1" w15:restartNumberingAfterBreak="0">
    <w:nsid w:val="561F182A"/>
    <w:multiLevelType w:val="hybridMultilevel"/>
    <w:tmpl w:val="81BEEF86"/>
    <w:lvl w:ilvl="0" w:tplc="A594BC04">
      <w:start w:val="1"/>
      <w:numFmt w:val="decimal"/>
      <w:lvlText w:val="%1."/>
      <w:lvlJc w:val="left"/>
      <w:pPr>
        <w:ind w:left="720" w:hanging="360"/>
      </w:pPr>
    </w:lvl>
    <w:lvl w:ilvl="1" w:tplc="5852D262">
      <w:numFmt w:val="decimal"/>
      <w:lvlText w:val=""/>
      <w:lvlJc w:val="left"/>
    </w:lvl>
    <w:lvl w:ilvl="2" w:tplc="AF168B80">
      <w:numFmt w:val="decimal"/>
      <w:lvlText w:val=""/>
      <w:lvlJc w:val="left"/>
    </w:lvl>
    <w:lvl w:ilvl="3" w:tplc="413C2318">
      <w:numFmt w:val="decimal"/>
      <w:lvlText w:val=""/>
      <w:lvlJc w:val="left"/>
    </w:lvl>
    <w:lvl w:ilvl="4" w:tplc="D90C278A">
      <w:numFmt w:val="decimal"/>
      <w:lvlText w:val=""/>
      <w:lvlJc w:val="left"/>
    </w:lvl>
    <w:lvl w:ilvl="5" w:tplc="54EA0BD4">
      <w:numFmt w:val="decimal"/>
      <w:lvlText w:val=""/>
      <w:lvlJc w:val="left"/>
    </w:lvl>
    <w:lvl w:ilvl="6" w:tplc="3404DCFC">
      <w:numFmt w:val="decimal"/>
      <w:lvlText w:val=""/>
      <w:lvlJc w:val="left"/>
    </w:lvl>
    <w:lvl w:ilvl="7" w:tplc="7200D03A">
      <w:numFmt w:val="decimal"/>
      <w:lvlText w:val=""/>
      <w:lvlJc w:val="left"/>
    </w:lvl>
    <w:lvl w:ilvl="8" w:tplc="D8F48DEA">
      <w:numFmt w:val="decimal"/>
      <w:lvlText w:val=""/>
      <w:lvlJc w:val="left"/>
    </w:lvl>
  </w:abstractNum>
  <w:abstractNum w:abstractNumId="2" w15:restartNumberingAfterBreak="0">
    <w:nsid w:val="62D54020"/>
    <w:multiLevelType w:val="hybridMultilevel"/>
    <w:tmpl w:val="75ACBD40"/>
    <w:lvl w:ilvl="0" w:tplc="D786BF3A" w:tentative="1">
      <w:start w:val="1"/>
      <w:numFmt w:val="bullet"/>
      <w:lvlText w:val="●"/>
      <w:lvlJc w:val="left"/>
      <w:pPr>
        <w:ind w:left="720" w:hanging="360"/>
      </w:pPr>
    </w:lvl>
    <w:lvl w:ilvl="1" w:tplc="CA5A82D8" w:tentative="1">
      <w:start w:val="1"/>
      <w:numFmt w:val="bullet"/>
      <w:lvlText w:val="○"/>
      <w:lvlJc w:val="left"/>
      <w:pPr>
        <w:ind w:left="1440" w:hanging="360"/>
      </w:pPr>
    </w:lvl>
    <w:lvl w:ilvl="2" w:tplc="2D183A58" w:tentative="1">
      <w:start w:val="1"/>
      <w:numFmt w:val="bullet"/>
      <w:lvlText w:val="■"/>
      <w:lvlJc w:val="left"/>
      <w:pPr>
        <w:ind w:left="2160" w:hanging="360"/>
      </w:pPr>
    </w:lvl>
    <w:lvl w:ilvl="3" w:tplc="A84E405C" w:tentative="1">
      <w:start w:val="1"/>
      <w:numFmt w:val="bullet"/>
      <w:lvlText w:val="●"/>
      <w:lvlJc w:val="left"/>
      <w:pPr>
        <w:ind w:left="2880" w:hanging="360"/>
      </w:pPr>
    </w:lvl>
    <w:lvl w:ilvl="4" w:tplc="63F4EE2E" w:tentative="1">
      <w:start w:val="1"/>
      <w:numFmt w:val="bullet"/>
      <w:lvlText w:val="○"/>
      <w:lvlJc w:val="left"/>
      <w:pPr>
        <w:ind w:left="3600" w:hanging="360"/>
      </w:pPr>
    </w:lvl>
    <w:lvl w:ilvl="5" w:tplc="DA3A7292" w:tentative="1">
      <w:start w:val="1"/>
      <w:numFmt w:val="bullet"/>
      <w:lvlText w:val="■"/>
      <w:lvlJc w:val="left"/>
      <w:pPr>
        <w:ind w:left="4320" w:hanging="360"/>
      </w:pPr>
    </w:lvl>
    <w:lvl w:ilvl="6" w:tplc="C80633D6" w:tentative="1">
      <w:start w:val="1"/>
      <w:numFmt w:val="bullet"/>
      <w:lvlText w:val="●"/>
      <w:lvlJc w:val="left"/>
      <w:pPr>
        <w:ind w:left="5040" w:hanging="360"/>
      </w:pPr>
    </w:lvl>
    <w:lvl w:ilvl="7" w:tplc="008C3B22" w:tentative="1">
      <w:start w:val="1"/>
      <w:numFmt w:val="bullet"/>
      <w:lvlText w:val="●"/>
      <w:lvlJc w:val="left"/>
      <w:pPr>
        <w:ind w:left="5760" w:hanging="360"/>
      </w:pPr>
    </w:lvl>
    <w:lvl w:ilvl="8" w:tplc="FECA496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6631DCC"/>
    <w:multiLevelType w:val="hybridMultilevel"/>
    <w:tmpl w:val="B5E6E0EC"/>
    <w:lvl w:ilvl="0" w:tplc="49A46D60">
      <w:start w:val="1"/>
      <w:numFmt w:val="decimal"/>
      <w:lvlText w:val="%1."/>
      <w:lvlJc w:val="left"/>
      <w:pPr>
        <w:ind w:left="720" w:hanging="360"/>
      </w:pPr>
    </w:lvl>
    <w:lvl w:ilvl="1" w:tplc="5D669110">
      <w:numFmt w:val="decimal"/>
      <w:lvlText w:val=""/>
      <w:lvlJc w:val="left"/>
    </w:lvl>
    <w:lvl w:ilvl="2" w:tplc="AA04D9AC">
      <w:numFmt w:val="decimal"/>
      <w:lvlText w:val=""/>
      <w:lvlJc w:val="left"/>
    </w:lvl>
    <w:lvl w:ilvl="3" w:tplc="5582F0DE">
      <w:numFmt w:val="decimal"/>
      <w:lvlText w:val=""/>
      <w:lvlJc w:val="left"/>
    </w:lvl>
    <w:lvl w:ilvl="4" w:tplc="0722EDCC">
      <w:numFmt w:val="decimal"/>
      <w:lvlText w:val=""/>
      <w:lvlJc w:val="left"/>
    </w:lvl>
    <w:lvl w:ilvl="5" w:tplc="71E62376">
      <w:numFmt w:val="decimal"/>
      <w:lvlText w:val=""/>
      <w:lvlJc w:val="left"/>
    </w:lvl>
    <w:lvl w:ilvl="6" w:tplc="E4A670B4">
      <w:numFmt w:val="decimal"/>
      <w:lvlText w:val=""/>
      <w:lvlJc w:val="left"/>
    </w:lvl>
    <w:lvl w:ilvl="7" w:tplc="41DE2E0C">
      <w:numFmt w:val="decimal"/>
      <w:lvlText w:val=""/>
      <w:lvlJc w:val="left"/>
    </w:lvl>
    <w:lvl w:ilvl="8" w:tplc="E8A6CAD0">
      <w:numFmt w:val="decimal"/>
      <w:lvlText w:val=""/>
      <w:lvlJc w:val="left"/>
    </w:lvl>
  </w:abstractNum>
  <w:abstractNum w:abstractNumId="4" w15:restartNumberingAfterBreak="0">
    <w:nsid w:val="75FE60A2"/>
    <w:multiLevelType w:val="hybridMultilevel"/>
    <w:tmpl w:val="E03C0F0C"/>
    <w:lvl w:ilvl="0" w:tplc="A2DEBC86">
      <w:start w:val="1"/>
      <w:numFmt w:val="decimal"/>
      <w:lvlText w:val="%1."/>
      <w:lvlJc w:val="left"/>
      <w:pPr>
        <w:ind w:left="720" w:hanging="360"/>
      </w:pPr>
    </w:lvl>
    <w:lvl w:ilvl="1" w:tplc="FA04F6AE">
      <w:numFmt w:val="decimal"/>
      <w:lvlText w:val=""/>
      <w:lvlJc w:val="left"/>
    </w:lvl>
    <w:lvl w:ilvl="2" w:tplc="0F4AF5FA">
      <w:numFmt w:val="decimal"/>
      <w:lvlText w:val=""/>
      <w:lvlJc w:val="left"/>
    </w:lvl>
    <w:lvl w:ilvl="3" w:tplc="045EFEBC">
      <w:numFmt w:val="decimal"/>
      <w:lvlText w:val=""/>
      <w:lvlJc w:val="left"/>
    </w:lvl>
    <w:lvl w:ilvl="4" w:tplc="040C7994">
      <w:numFmt w:val="decimal"/>
      <w:lvlText w:val=""/>
      <w:lvlJc w:val="left"/>
    </w:lvl>
    <w:lvl w:ilvl="5" w:tplc="876A7B56">
      <w:numFmt w:val="decimal"/>
      <w:lvlText w:val=""/>
      <w:lvlJc w:val="left"/>
    </w:lvl>
    <w:lvl w:ilvl="6" w:tplc="1E949DFC">
      <w:numFmt w:val="decimal"/>
      <w:lvlText w:val=""/>
      <w:lvlJc w:val="left"/>
    </w:lvl>
    <w:lvl w:ilvl="7" w:tplc="4A528EB0">
      <w:numFmt w:val="decimal"/>
      <w:lvlText w:val=""/>
      <w:lvlJc w:val="left"/>
    </w:lvl>
    <w:lvl w:ilvl="8" w:tplc="6B421C42">
      <w:numFmt w:val="decimal"/>
      <w:lvlText w:val=""/>
      <w:lvlJc w:val="left"/>
    </w:lvl>
  </w:abstractNum>
  <w:num w:numId="1" w16cid:durableId="393698504">
    <w:abstractNumId w:val="2"/>
    <w:lvlOverride w:ilvl="0">
      <w:startOverride w:val="1"/>
    </w:lvlOverride>
  </w:num>
  <w:num w:numId="2" w16cid:durableId="1680885173">
    <w:abstractNumId w:val="1"/>
    <w:lvlOverride w:ilvl="0">
      <w:startOverride w:val="1"/>
    </w:lvlOverride>
  </w:num>
  <w:num w:numId="3" w16cid:durableId="1153646022">
    <w:abstractNumId w:val="3"/>
    <w:lvlOverride w:ilvl="0">
      <w:startOverride w:val="1"/>
    </w:lvlOverride>
  </w:num>
  <w:num w:numId="4" w16cid:durableId="1817139778">
    <w:abstractNumId w:val="4"/>
    <w:lvlOverride w:ilvl="0">
      <w:startOverride w:val="1"/>
    </w:lvlOverride>
  </w:num>
  <w:num w:numId="5" w16cid:durableId="2358207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565"/>
    <w:rsid w:val="00041D30"/>
    <w:rsid w:val="000D760A"/>
    <w:rsid w:val="001127A6"/>
    <w:rsid w:val="001D6CA1"/>
    <w:rsid w:val="001E51B4"/>
    <w:rsid w:val="002B6C8A"/>
    <w:rsid w:val="002D6D26"/>
    <w:rsid w:val="00330115"/>
    <w:rsid w:val="00337BD2"/>
    <w:rsid w:val="003A034D"/>
    <w:rsid w:val="00407B44"/>
    <w:rsid w:val="006635F3"/>
    <w:rsid w:val="006C20E3"/>
    <w:rsid w:val="00792629"/>
    <w:rsid w:val="007E60D8"/>
    <w:rsid w:val="00817D33"/>
    <w:rsid w:val="008F788B"/>
    <w:rsid w:val="009C078B"/>
    <w:rsid w:val="00A200E0"/>
    <w:rsid w:val="00BC3B0A"/>
    <w:rsid w:val="00BC798D"/>
    <w:rsid w:val="00C919F2"/>
    <w:rsid w:val="00D503A6"/>
    <w:rsid w:val="00D52501"/>
    <w:rsid w:val="00DB29FA"/>
    <w:rsid w:val="00EC7A89"/>
    <w:rsid w:val="00EE29E5"/>
    <w:rsid w:val="00EF3119"/>
    <w:rsid w:val="00FC1565"/>
    <w:rsid w:val="00FF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15AFBB"/>
  <w15:docId w15:val="{9512BBFD-99CE-435E-9FD2-08A85AE7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sz w:val="24"/>
        <w:szCs w:val="24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paragraph" w:styleId="a5">
    <w:name w:val="caption"/>
    <w:basedOn w:val="a"/>
    <w:next w:val="a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a6">
    <w:name w:val="Bibliography"/>
    <w:basedOn w:val="a"/>
    <w:next w:val="a"/>
    <w:uiPriority w:val="37"/>
    <w:unhideWhenUsed/>
  </w:style>
  <w:style w:type="paragraph" w:styleId="TOC1">
    <w:name w:val="toc 1"/>
    <w:basedOn w:val="a"/>
    <w:next w:val="a"/>
    <w:uiPriority w:val="39"/>
    <w:unhideWhenUsed/>
    <w:pPr>
      <w:spacing w:after="100"/>
    </w:pPr>
  </w:style>
  <w:style w:type="paragraph" w:styleId="TOC2">
    <w:name w:val="toc 2"/>
    <w:basedOn w:val="a"/>
    <w:next w:val="a"/>
    <w:uiPriority w:val="39"/>
    <w:unhideWhenUsed/>
    <w:pPr>
      <w:spacing w:after="100"/>
      <w:ind w:left="240"/>
    </w:pPr>
  </w:style>
  <w:style w:type="paragraph" w:styleId="TOC3">
    <w:name w:val="toc 3"/>
    <w:basedOn w:val="a"/>
    <w:next w:val="a"/>
    <w:uiPriority w:val="39"/>
    <w:unhideWhenUsed/>
    <w:pPr>
      <w:spacing w:after="100"/>
      <w:ind w:left="480"/>
    </w:pPr>
  </w:style>
  <w:style w:type="paragraph" w:styleId="TOC4">
    <w:name w:val="toc 4"/>
    <w:basedOn w:val="a"/>
    <w:next w:val="a"/>
    <w:uiPriority w:val="39"/>
    <w:semiHidden/>
    <w:unhideWhenUsed/>
    <w:pPr>
      <w:spacing w:after="100"/>
      <w:ind w:left="720"/>
    </w:pPr>
  </w:style>
  <w:style w:type="paragraph" w:styleId="TOC5">
    <w:name w:val="toc 5"/>
    <w:basedOn w:val="a"/>
    <w:next w:val="a"/>
    <w:uiPriority w:val="39"/>
    <w:semiHidden/>
    <w:unhideWhenUsed/>
    <w:pPr>
      <w:spacing w:after="100"/>
      <w:ind w:left="960"/>
    </w:pPr>
  </w:style>
  <w:style w:type="paragraph" w:styleId="TOC6">
    <w:name w:val="toc 6"/>
    <w:basedOn w:val="a"/>
    <w:next w:val="a"/>
    <w:uiPriority w:val="39"/>
    <w:semiHidden/>
    <w:unhideWhenUsed/>
    <w:pPr>
      <w:spacing w:after="100"/>
      <w:ind w:left="1200"/>
    </w:pPr>
  </w:style>
  <w:style w:type="paragraph" w:styleId="TOC7">
    <w:name w:val="toc 7"/>
    <w:basedOn w:val="a"/>
    <w:next w:val="a"/>
    <w:uiPriority w:val="39"/>
    <w:semiHidden/>
    <w:unhideWhenUsed/>
    <w:pPr>
      <w:spacing w:after="100"/>
      <w:ind w:left="1440"/>
    </w:pPr>
  </w:style>
  <w:style w:type="paragraph" w:styleId="TOC8">
    <w:name w:val="toc 8"/>
    <w:basedOn w:val="a"/>
    <w:next w:val="a"/>
    <w:uiPriority w:val="39"/>
    <w:semiHidden/>
    <w:unhideWhenUsed/>
    <w:pPr>
      <w:spacing w:after="100"/>
      <w:ind w:left="1680"/>
    </w:pPr>
  </w:style>
  <w:style w:type="paragraph" w:styleId="TOC9">
    <w:name w:val="toc 9"/>
    <w:basedOn w:val="a"/>
    <w:next w:val="a"/>
    <w:uiPriority w:val="39"/>
    <w:semiHidden/>
    <w:unhideWhenUsed/>
    <w:pPr>
      <w:spacing w:after="100"/>
      <w:ind w:left="1920"/>
    </w:pPr>
  </w:style>
  <w:style w:type="character" w:styleId="a7">
    <w:name w:val="Hyperlink"/>
    <w:uiPriority w:val="99"/>
    <w:unhideWhenUsed/>
    <w:rPr>
      <w:color w:val="0563C1"/>
      <w:u w:val="single"/>
    </w:rPr>
  </w:style>
  <w:style w:type="character" w:styleId="a8">
    <w:name w:val="footnote reference"/>
    <w:uiPriority w:val="99"/>
    <w:semiHidden/>
    <w:unhideWhenUsed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a">
    <w:name w:val="脚注文本 字符"/>
    <w:link w:val="a9"/>
    <w:uiPriority w:val="99"/>
    <w:semiHidden/>
    <w:unhideWhenUsed/>
    <w:rPr>
      <w:sz w:val="20"/>
      <w:szCs w:val="20"/>
    </w:rPr>
  </w:style>
  <w:style w:type="character" w:styleId="ab">
    <w:name w:val="endnote reference"/>
    <w:uiPriority w:val="99"/>
    <w:semiHidden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d">
    <w:name w:val="尾注文本 字符"/>
    <w:link w:val="ac"/>
    <w:uiPriority w:val="99"/>
    <w:semiHidden/>
    <w:unhideWhenUsed/>
    <w:rPr>
      <w:sz w:val="20"/>
      <w:szCs w:val="20"/>
    </w:rPr>
  </w:style>
  <w:style w:type="character" w:styleId="ae">
    <w:name w:val="line number"/>
    <w:uiPriority w:val="99"/>
    <w:semiHidden/>
    <w:unhideWhenUsed/>
  </w:style>
  <w:style w:type="paragraph" w:styleId="af">
    <w:name w:val="header"/>
    <w:basedOn w:val="a"/>
    <w:link w:val="af0"/>
    <w:uiPriority w:val="99"/>
    <w:unhideWhenUsed/>
    <w:rsid w:val="003A034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3A034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3A03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3A03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2267</Words>
  <Characters>2381</Characters>
  <Application>Microsoft Office Word</Application>
  <DocSecurity>0</DocSecurity>
  <Lines>216</Lines>
  <Paragraphs>273</Paragraphs>
  <ScaleCrop>false</ScaleCrop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帅 冯</cp:lastModifiedBy>
  <cp:revision>64</cp:revision>
  <dcterms:created xsi:type="dcterms:W3CDTF">2026-10-29T09:40:00Z</dcterms:created>
  <dcterms:modified xsi:type="dcterms:W3CDTF">2026-10-29T11:08:00Z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a4d18b40-b16d-4616-9eb3-3afd33e22369","ReservedCode1":"49474456-2b65-4691-829a-64b1e4690563","ContentPropagator":"001191110102MAD55U9H0F10002","PropagateID":"a4d18b40-b16d-4616-9eb3-3afd33e22369","ReservedCode2":"49474456-2b65-4691-829a-64b1e4690563"}</vt:lpwstr>
  </property>
</Properties>
</file>