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3" w:name="_GoBack"/>
      <w:bookmarkEnd w:id="63"/>
    </w:p>
    <w:p>
      <w:pPr>
        <w:wordWrap w:val="0"/>
        <w:spacing w:before="4900"/>
        <w:ind w:left="-567" w:right="-567"/>
        <w:jc w:val="right"/>
        <w:outlineLvl w:val="0"/>
        <w:rPr>
          <w:rFonts w:ascii="微软雅黑" w:hAnsi="微软雅黑" w:eastAsia="微软雅黑"/>
          <w:sz w:val="44"/>
          <w:szCs w:val="44"/>
        </w:rPr>
      </w:pPr>
      <w:bookmarkStart w:id="0" w:name="_Toc390895343"/>
      <w:bookmarkStart w:id="1" w:name="_Toc401649572"/>
      <w:bookmarkStart w:id="2" w:name="_Toc390257104"/>
      <w:bookmarkStart w:id="3" w:name="_Toc398734560"/>
      <w:bookmarkStart w:id="4" w:name="_Toc396196173"/>
      <w:bookmarkStart w:id="5" w:name="_Toc398721414"/>
      <w:bookmarkStart w:id="6" w:name="_Toc398648334"/>
      <w:bookmarkStart w:id="7" w:name="_Toc390257446"/>
      <w:bookmarkStart w:id="8" w:name="_Toc396206976"/>
      <w:bookmarkStart w:id="9" w:name="_Toc438807785"/>
      <w:bookmarkStart w:id="10" w:name="_Toc441153069"/>
      <w:r>
        <w:rPr>
          <w:rFonts w:ascii="微软雅黑" w:hAnsi="微软雅黑" w:eastAsia="微软雅黑"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-913765</wp:posOffset>
            </wp:positionH>
            <wp:positionV relativeFrom="margin">
              <wp:posOffset>2971800</wp:posOffset>
            </wp:positionV>
            <wp:extent cx="7771765" cy="1078865"/>
            <wp:effectExtent l="19050" t="0" r="635" b="0"/>
            <wp:wrapNone/>
            <wp:docPr id="5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hint="eastAsia" w:ascii="微软雅黑" w:hAnsi="微软雅黑" w:eastAsia="微软雅黑"/>
          <w:sz w:val="44"/>
          <w:szCs w:val="44"/>
        </w:rPr>
        <w:t>咨路教育APP</w:t>
      </w:r>
      <w:bookmarkEnd w:id="9"/>
      <w:r>
        <w:rPr>
          <w:rFonts w:hint="eastAsia" w:ascii="微软雅黑" w:hAnsi="微软雅黑" w:eastAsia="微软雅黑"/>
          <w:sz w:val="44"/>
          <w:szCs w:val="44"/>
        </w:rPr>
        <w:t>接口</w:t>
      </w:r>
      <w:bookmarkEnd w:id="10"/>
      <w:r>
        <w:rPr>
          <w:rFonts w:hint="eastAsia" w:ascii="微软雅黑" w:hAnsi="微软雅黑" w:eastAsia="微软雅黑"/>
          <w:sz w:val="44"/>
          <w:szCs w:val="44"/>
        </w:rPr>
        <w:t>V9</w:t>
      </w:r>
      <w:r>
        <w:rPr>
          <w:rFonts w:ascii="微软雅黑" w:hAnsi="微软雅黑" w:eastAsia="微软雅黑"/>
          <w:sz w:val="44"/>
          <w:szCs w:val="44"/>
        </w:rPr>
        <w:t xml:space="preserve"> </w:t>
      </w:r>
    </w:p>
    <w:p>
      <w:pPr>
        <w:spacing w:before="720" w:after="120"/>
        <w:ind w:left="-562" w:right="-562"/>
        <w:jc w:val="right"/>
        <w:outlineLvl w:val="0"/>
        <w:rPr>
          <w:rFonts w:ascii="微软雅黑" w:hAnsi="微软雅黑" w:eastAsia="微软雅黑"/>
          <w:i/>
          <w:iCs/>
          <w:sz w:val="18"/>
          <w:szCs w:val="18"/>
        </w:rPr>
      </w:pPr>
    </w:p>
    <w:p>
      <w:pPr>
        <w:spacing w:after="120"/>
        <w:ind w:left="-562" w:right="-562"/>
        <w:jc w:val="right"/>
        <w:outlineLvl w:val="0"/>
        <w:rPr>
          <w:rFonts w:ascii="微软雅黑" w:hAnsi="微软雅黑" w:eastAsia="微软雅黑"/>
          <w:b/>
          <w:bCs/>
          <w:szCs w:val="28"/>
        </w:rPr>
      </w:pPr>
    </w:p>
    <w:p>
      <w:pPr>
        <w:spacing w:after="120"/>
        <w:ind w:left="-562" w:right="-562"/>
        <w:jc w:val="right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日期：2016-04-18</w:t>
      </w:r>
    </w:p>
    <w:p>
      <w:pPr>
        <w:spacing w:after="120"/>
        <w:ind w:left="-562" w:right="-562"/>
        <w:jc w:val="right"/>
        <w:outlineLvl w:val="0"/>
        <w:rPr>
          <w:rFonts w:ascii="微软雅黑" w:hAnsi="微软雅黑" w:eastAsia="微软雅黑"/>
          <w:b/>
          <w:bCs/>
          <w:sz w:val="18"/>
          <w:szCs w:val="18"/>
        </w:rPr>
      </w:pPr>
      <w:bookmarkStart w:id="11" w:name="_Toc398648336"/>
      <w:bookmarkStart w:id="12" w:name="_Toc398721416"/>
      <w:bookmarkStart w:id="13" w:name="_Toc398734562"/>
      <w:bookmarkStart w:id="14" w:name="_Toc396206978"/>
      <w:bookmarkStart w:id="15" w:name="_Toc390257106"/>
      <w:bookmarkStart w:id="16" w:name="_Toc390257448"/>
      <w:bookmarkStart w:id="17" w:name="_Toc390895345"/>
      <w:bookmarkStart w:id="18" w:name="_Toc401649574"/>
      <w:bookmarkStart w:id="19" w:name="_Toc441153070"/>
      <w:bookmarkStart w:id="20" w:name="_Toc438807787"/>
      <w:bookmarkStart w:id="21" w:name="_Toc396196175"/>
      <w:r>
        <w:rPr>
          <w:rFonts w:ascii="微软雅黑" w:hAnsi="微软雅黑" w:eastAsia="微软雅黑"/>
          <w:b/>
          <w:bCs/>
          <w:sz w:val="18"/>
          <w:szCs w:val="18"/>
        </w:rPr>
        <w:t xml:space="preserve">Version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9.0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tabs>
          <w:tab w:val="left" w:pos="3255"/>
          <w:tab w:val="right" w:pos="8868"/>
        </w:tabs>
        <w:spacing w:before="360" w:after="120"/>
        <w:ind w:left="-562" w:right="-562"/>
        <w:jc w:val="left"/>
        <w:rPr>
          <w:rFonts w:ascii="微软雅黑" w:hAnsi="微软雅黑" w:eastAsia="微软雅黑"/>
          <w:i/>
          <w:iCs/>
          <w:sz w:val="18"/>
          <w:szCs w:val="18"/>
        </w:rPr>
      </w:pPr>
      <w:r>
        <w:rPr>
          <w:rFonts w:ascii="微软雅黑" w:hAnsi="微软雅黑" w:eastAsia="微软雅黑"/>
          <w:i/>
          <w:iCs/>
          <w:sz w:val="18"/>
          <w:szCs w:val="18"/>
        </w:rPr>
        <w:tab/>
      </w:r>
      <w:r>
        <w:rPr>
          <w:rFonts w:ascii="微软雅黑" w:hAnsi="微软雅黑" w:eastAsia="微软雅黑"/>
          <w:i/>
          <w:iCs/>
          <w:sz w:val="18"/>
          <w:szCs w:val="18"/>
        </w:rPr>
        <w:tab/>
      </w:r>
      <w:r>
        <w:rPr>
          <w:rFonts w:ascii="微软雅黑" w:hAnsi="微软雅黑" w:eastAsia="微软雅黑"/>
          <w:i/>
          <w:iCs/>
          <w:sz w:val="18"/>
          <w:szCs w:val="18"/>
        </w:rPr>
        <w:t>Prepared by</w:t>
      </w:r>
    </w:p>
    <w:p>
      <w:pPr>
        <w:spacing w:after="120"/>
        <w:ind w:left="-562" w:right="-562"/>
        <w:jc w:val="right"/>
        <w:outlineLvl w:val="0"/>
        <w:rPr>
          <w:rFonts w:ascii="微软雅黑" w:hAnsi="微软雅黑" w:eastAsia="微软雅黑"/>
          <w:b/>
          <w:bCs/>
          <w:sz w:val="18"/>
          <w:szCs w:val="18"/>
        </w:rPr>
      </w:pPr>
      <w:bookmarkStart w:id="22" w:name="_Toc390895346"/>
      <w:bookmarkStart w:id="23" w:name="_Toc390257449"/>
      <w:bookmarkStart w:id="24" w:name="_Toc396206979"/>
      <w:bookmarkStart w:id="25" w:name="_Toc396196176"/>
      <w:bookmarkStart w:id="26" w:name="_Toc390257107"/>
      <w:bookmarkStart w:id="27" w:name="_Toc398648337"/>
      <w:bookmarkStart w:id="28" w:name="_Toc441153071"/>
      <w:bookmarkStart w:id="29" w:name="_Toc438807788"/>
      <w:bookmarkStart w:id="30" w:name="_Toc398734563"/>
      <w:bookmarkStart w:id="31" w:name="_Toc398721417"/>
      <w:bookmarkStart w:id="32" w:name="_Toc401649575"/>
      <w:r>
        <w:rPr>
          <w:rFonts w:hint="eastAsia" w:ascii="微软雅黑" w:hAnsi="微软雅黑" w:eastAsia="微软雅黑"/>
        </w:rPr>
        <w:t>作者：</w:t>
      </w:r>
      <w:bookmarkEnd w:id="22"/>
      <w:bookmarkEnd w:id="23"/>
      <w:bookmarkEnd w:id="24"/>
      <w:bookmarkEnd w:id="25"/>
      <w:bookmarkEnd w:id="26"/>
      <w:r>
        <w:rPr>
          <w:rFonts w:hint="eastAsia" w:ascii="微软雅黑" w:hAnsi="微软雅黑" w:eastAsia="微软雅黑"/>
        </w:rPr>
        <w:t>朱俊</w:t>
      </w:r>
      <w:bookmarkEnd w:id="27"/>
      <w:bookmarkEnd w:id="28"/>
      <w:bookmarkEnd w:id="29"/>
      <w:bookmarkEnd w:id="30"/>
      <w:bookmarkEnd w:id="31"/>
      <w:bookmarkEnd w:id="32"/>
    </w:p>
    <w:p>
      <w:pPr>
        <w:spacing w:after="120"/>
        <w:ind w:left="-562" w:right="-562"/>
        <w:jc w:val="right"/>
        <w:outlineLvl w:val="0"/>
        <w:rPr>
          <w:rFonts w:ascii="微软雅黑" w:hAnsi="微软雅黑" w:eastAsia="微软雅黑"/>
          <w:b/>
          <w:bCs/>
          <w:sz w:val="18"/>
          <w:szCs w:val="18"/>
        </w:rPr>
      </w:pPr>
      <w:bookmarkStart w:id="33" w:name="_Toc398734564"/>
      <w:bookmarkStart w:id="34" w:name="_Toc441153072"/>
      <w:bookmarkStart w:id="35" w:name="_Toc438807789"/>
      <w:bookmarkStart w:id="36" w:name="_Toc396196177"/>
      <w:bookmarkStart w:id="37" w:name="_Toc398721418"/>
      <w:bookmarkStart w:id="38" w:name="_Toc390257108"/>
      <w:bookmarkStart w:id="39" w:name="_Toc390257450"/>
      <w:bookmarkStart w:id="40" w:name="_Toc401649576"/>
      <w:bookmarkStart w:id="41" w:name="_Toc398648338"/>
      <w:bookmarkStart w:id="42" w:name="_Toc390895347"/>
      <w:bookmarkStart w:id="43" w:name="_Toc396206980"/>
      <w:r>
        <w:rPr>
          <w:rFonts w:hint="eastAsia" w:ascii="微软雅黑" w:hAnsi="微软雅黑" w:eastAsia="微软雅黑"/>
        </w:rPr>
        <w:t>职务：项目经理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ind w:right="56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color w:val="333333"/>
          <w:szCs w:val="28"/>
        </w:rPr>
      </w:pPr>
      <w:r>
        <w:rPr>
          <w:rFonts w:hint="eastAsia" w:ascii="微软雅黑" w:hAnsi="微软雅黑" w:eastAsia="微软雅黑"/>
          <w:b/>
          <w:bCs/>
          <w:color w:val="333333"/>
          <w:szCs w:val="28"/>
        </w:rPr>
        <w:t>修订审核记录</w:t>
      </w:r>
    </w:p>
    <w:p>
      <w:pPr>
        <w:spacing w:before="360" w:after="120"/>
        <w:outlineLvl w:val="0"/>
        <w:rPr>
          <w:rFonts w:ascii="微软雅黑" w:hAnsi="微软雅黑" w:eastAsia="微软雅黑"/>
          <w:b/>
          <w:color w:val="333333"/>
          <w:sz w:val="26"/>
          <w:szCs w:val="26"/>
        </w:rPr>
      </w:pPr>
      <w:bookmarkStart w:id="44" w:name="_Toc441153073"/>
      <w:bookmarkStart w:id="45" w:name="_Toc390257452"/>
      <w:bookmarkStart w:id="46" w:name="_Toc396196178"/>
      <w:bookmarkStart w:id="47" w:name="_Toc396206981"/>
      <w:bookmarkStart w:id="48" w:name="_Toc398734565"/>
      <w:bookmarkStart w:id="49" w:name="_Toc401649577"/>
      <w:bookmarkStart w:id="50" w:name="_Toc390895348"/>
      <w:bookmarkStart w:id="51" w:name="_Toc438807790"/>
      <w:bookmarkStart w:id="52" w:name="_Toc398648339"/>
      <w:bookmarkStart w:id="53" w:name="_Toc390257109"/>
      <w:bookmarkStart w:id="54" w:name="_Toc398721419"/>
      <w:r>
        <w:rPr>
          <w:rFonts w:hint="eastAsia" w:ascii="微软雅黑" w:hAnsi="微软雅黑" w:eastAsia="微软雅黑"/>
          <w:b/>
          <w:color w:val="333333"/>
          <w:sz w:val="26"/>
          <w:szCs w:val="26"/>
        </w:rPr>
        <w:t>变更记录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15"/>
        <w:tblW w:w="8193" w:type="dxa"/>
        <w:tblInd w:w="227" w:type="dxa"/>
        <w:tblBorders>
          <w:top w:val="single" w:color="999999" w:sz="8" w:space="0"/>
          <w:left w:val="none" w:color="auto" w:sz="0" w:space="0"/>
          <w:bottom w:val="single" w:color="999999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38"/>
        <w:gridCol w:w="1304"/>
        <w:gridCol w:w="1155"/>
        <w:gridCol w:w="4596"/>
      </w:tblGrid>
      <w:tr>
        <w:tblPrEx>
          <w:tblBorders>
            <w:top w:val="single" w:color="999999" w:sz="8" w:space="0"/>
            <w:left w:val="none" w:color="auto" w:sz="0" w:space="0"/>
            <w:bottom w:val="single" w:color="99999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138" w:type="dxa"/>
            <w:tcBorders>
              <w:top w:val="single" w:color="999999" w:sz="12" w:space="0"/>
              <w:bottom w:val="single" w:color="999999" w:sz="12" w:space="0"/>
            </w:tcBorders>
            <w:shd w:val="clear" w:color="auto" w:fill="E6E6E6"/>
          </w:tcPr>
          <w:p>
            <w:pPr>
              <w:pStyle w:val="24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日期</w:t>
            </w:r>
          </w:p>
        </w:tc>
        <w:tc>
          <w:tcPr>
            <w:tcW w:w="1304" w:type="dxa"/>
            <w:tcBorders>
              <w:top w:val="single" w:color="999999" w:sz="12" w:space="0"/>
              <w:bottom w:val="single" w:color="999999" w:sz="12" w:space="0"/>
            </w:tcBorders>
            <w:shd w:val="clear" w:color="auto" w:fill="E6E6E6"/>
          </w:tcPr>
          <w:p>
            <w:pPr>
              <w:pStyle w:val="24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作者</w:t>
            </w:r>
          </w:p>
        </w:tc>
        <w:tc>
          <w:tcPr>
            <w:tcW w:w="1155" w:type="dxa"/>
            <w:tcBorders>
              <w:top w:val="single" w:color="999999" w:sz="12" w:space="0"/>
              <w:bottom w:val="single" w:color="999999" w:sz="12" w:space="0"/>
            </w:tcBorders>
            <w:shd w:val="clear" w:color="auto" w:fill="E6E6E6"/>
          </w:tcPr>
          <w:p>
            <w:pPr>
              <w:pStyle w:val="24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版本</w:t>
            </w:r>
          </w:p>
        </w:tc>
        <w:tc>
          <w:tcPr>
            <w:tcW w:w="4596" w:type="dxa"/>
            <w:tcBorders>
              <w:top w:val="single" w:color="999999" w:sz="12" w:space="0"/>
              <w:bottom w:val="single" w:color="999999" w:sz="12" w:space="0"/>
            </w:tcBorders>
            <w:shd w:val="clear" w:color="auto" w:fill="E6E6E6"/>
          </w:tcPr>
          <w:p>
            <w:pPr>
              <w:pStyle w:val="24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sz="8" w:space="0"/>
            <w:left w:val="none" w:color="auto" w:sz="0" w:space="0"/>
            <w:bottom w:val="single" w:color="99999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138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2016-04-29</w:t>
            </w:r>
          </w:p>
        </w:tc>
        <w:tc>
          <w:tcPr>
            <w:tcW w:w="1304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朱俊</w:t>
            </w:r>
          </w:p>
        </w:tc>
        <w:tc>
          <w:tcPr>
            <w:tcW w:w="1155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5.0</w:t>
            </w:r>
          </w:p>
        </w:tc>
        <w:tc>
          <w:tcPr>
            <w:tcW w:w="4596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增加私信接口</w:t>
            </w:r>
          </w:p>
        </w:tc>
      </w:tr>
      <w:tr>
        <w:tblPrEx>
          <w:tblBorders>
            <w:top w:val="single" w:color="999999" w:sz="8" w:space="0"/>
            <w:left w:val="none" w:color="auto" w:sz="0" w:space="0"/>
            <w:bottom w:val="single" w:color="99999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138" w:type="dxa"/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2016-05-21</w:t>
            </w:r>
          </w:p>
        </w:tc>
        <w:tc>
          <w:tcPr>
            <w:tcW w:w="1304" w:type="dxa"/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朱俊</w:t>
            </w:r>
          </w:p>
        </w:tc>
        <w:tc>
          <w:tcPr>
            <w:tcW w:w="1155" w:type="dxa"/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6.0</w:t>
            </w:r>
          </w:p>
        </w:tc>
        <w:tc>
          <w:tcPr>
            <w:tcW w:w="4596" w:type="dxa"/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增加判断用户是否为好友的接口</w:t>
            </w:r>
          </w:p>
        </w:tc>
      </w:tr>
      <w:tr>
        <w:tblPrEx>
          <w:tblBorders>
            <w:top w:val="single" w:color="999999" w:sz="8" w:space="0"/>
            <w:left w:val="none" w:color="auto" w:sz="0" w:space="0"/>
            <w:bottom w:val="single" w:color="99999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138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2016-05-27</w:t>
            </w:r>
          </w:p>
        </w:tc>
        <w:tc>
          <w:tcPr>
            <w:tcW w:w="1304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朱俊</w:t>
            </w:r>
          </w:p>
        </w:tc>
        <w:tc>
          <w:tcPr>
            <w:tcW w:w="1155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7.0</w:t>
            </w:r>
          </w:p>
        </w:tc>
        <w:tc>
          <w:tcPr>
            <w:tcW w:w="4596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增加小红点接口和修改系统通知</w:t>
            </w:r>
          </w:p>
        </w:tc>
      </w:tr>
      <w:tr>
        <w:tblPrEx>
          <w:tblBorders>
            <w:top w:val="single" w:color="999999" w:sz="8" w:space="0"/>
            <w:left w:val="none" w:color="auto" w:sz="0" w:space="0"/>
            <w:bottom w:val="single" w:color="99999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138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2016-06-06</w:t>
            </w:r>
          </w:p>
        </w:tc>
        <w:tc>
          <w:tcPr>
            <w:tcW w:w="1304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朱俊</w:t>
            </w:r>
          </w:p>
        </w:tc>
        <w:tc>
          <w:tcPr>
            <w:tcW w:w="1155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8.0</w:t>
            </w:r>
          </w:p>
        </w:tc>
        <w:tc>
          <w:tcPr>
            <w:tcW w:w="4596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机构信息不登录也能查看</w:t>
            </w:r>
          </w:p>
        </w:tc>
      </w:tr>
      <w:tr>
        <w:tblPrEx>
          <w:tblBorders>
            <w:top w:val="single" w:color="999999" w:sz="8" w:space="0"/>
            <w:left w:val="none" w:color="auto" w:sz="0" w:space="0"/>
            <w:bottom w:val="single" w:color="99999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138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2016-07-08</w:t>
            </w:r>
          </w:p>
        </w:tc>
        <w:tc>
          <w:tcPr>
            <w:tcW w:w="1304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朱俊</w:t>
            </w:r>
          </w:p>
        </w:tc>
        <w:tc>
          <w:tcPr>
            <w:tcW w:w="1155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9.0</w:t>
            </w:r>
          </w:p>
        </w:tc>
        <w:tc>
          <w:tcPr>
            <w:tcW w:w="4596" w:type="dxa"/>
            <w:tcBorders>
              <w:top w:val="single" w:color="999999" w:sz="8" w:space="0"/>
              <w:bottom w:val="single" w:color="999999" w:sz="8" w:space="0"/>
            </w:tcBorders>
          </w:tcPr>
          <w:p>
            <w:pPr>
              <w:pStyle w:val="24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增加启蒙研究院功能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355630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"_Toc441153074" </w:instrText>
          </w:r>
          <w:r>
            <w:fldChar w:fldCharType="separate"/>
          </w:r>
          <w:r>
            <w:rPr>
              <w:rStyle w:val="14"/>
              <w:rFonts w:hint="eastAsia"/>
            </w:rPr>
            <w:t>概况图</w:t>
          </w:r>
          <w:r>
            <w:tab/>
          </w:r>
          <w:r>
            <w:fldChar w:fldCharType="begin"/>
          </w:r>
          <w:r>
            <w:instrText xml:space="preserve"> PAGEREF _Toc441153074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"_Toc441153075" </w:instrText>
          </w:r>
          <w:r>
            <w:fldChar w:fldCharType="separate"/>
          </w:r>
          <w:r>
            <w:rPr>
              <w:rStyle w:val="14"/>
            </w:rPr>
            <w:t>APP</w:t>
          </w:r>
          <w:r>
            <w:rPr>
              <w:rStyle w:val="14"/>
              <w:rFonts w:hint="eastAsia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_Toc441153075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"_Toc441153076" </w:instrText>
          </w:r>
          <w:r>
            <w:fldChar w:fldCharType="separate"/>
          </w:r>
          <w:r>
            <w:rPr>
              <w:rStyle w:val="14"/>
              <w:rFonts w:hint="eastAsia"/>
            </w:rPr>
            <w:t>功能接口</w:t>
          </w:r>
          <w:r>
            <w:tab/>
          </w:r>
          <w:r>
            <w:fldChar w:fldCharType="begin"/>
          </w:r>
          <w:r>
            <w:instrText xml:space="preserve"> PAGEREF _Toc441153076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"_Toc441153077"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/>
            </w:rPr>
            <w:t>前期接口基本地址</w:t>
          </w:r>
          <w:r>
            <w:rPr>
              <w:rStyle w:val="14"/>
              <w:rFonts w:ascii="微软雅黑" w:hAnsi="微软雅黑" w:eastAsia="微软雅黑"/>
            </w:rPr>
            <w:t xml:space="preserve">: </w:t>
          </w:r>
          <w:r>
            <w:rPr>
              <w:rStyle w:val="14"/>
            </w:rPr>
            <w:t>http://www.ziluedu.cn/</w:t>
          </w:r>
          <w:r>
            <w:tab/>
          </w:r>
          <w:r>
            <w:fldChar w:fldCharType="begin"/>
          </w:r>
          <w:r>
            <w:instrText xml:space="preserve"> PAGEREF _Toc441153077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"_Toc441153078" </w:instrText>
          </w:r>
          <w:r>
            <w:fldChar w:fldCharType="separate"/>
          </w:r>
          <w:r>
            <w:rPr>
              <w:rStyle w:val="14"/>
              <w:rFonts w:hint="eastAsia"/>
            </w:rPr>
            <w:t>用户功能</w:t>
          </w:r>
          <w:r>
            <w:tab/>
          </w:r>
          <w:r>
            <w:fldChar w:fldCharType="begin"/>
          </w:r>
          <w:r>
            <w:instrText xml:space="preserve"> PAGEREF _Toc441153078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"_Toc441153079" </w:instrText>
          </w:r>
          <w:r>
            <w:fldChar w:fldCharType="separate"/>
          </w:r>
          <w:r>
            <w:rPr>
              <w:rStyle w:val="14"/>
              <w:rFonts w:hint="eastAsia"/>
            </w:rPr>
            <w:t>登录注册</w:t>
          </w:r>
          <w:r>
            <w:tab/>
          </w:r>
          <w:r>
            <w:fldChar w:fldCharType="begin"/>
          </w:r>
          <w:r>
            <w:instrText xml:space="preserve"> PAGEREF _Toc441153079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"_Toc441153080" </w:instrText>
          </w:r>
          <w:r>
            <w:fldChar w:fldCharType="separate"/>
          </w:r>
          <w:r>
            <w:rPr>
              <w:rStyle w:val="14"/>
              <w:rFonts w:hint="eastAsia"/>
            </w:rPr>
            <w:t>忘记密码</w:t>
          </w:r>
          <w:r>
            <w:tab/>
          </w:r>
          <w:r>
            <w:fldChar w:fldCharType="begin"/>
          </w:r>
          <w:r>
            <w:instrText xml:space="preserve"> PAGEREF _Toc441153080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"_Toc441153081" </w:instrText>
          </w:r>
          <w:r>
            <w:fldChar w:fldCharType="separate"/>
          </w:r>
          <w:r>
            <w:rPr>
              <w:rStyle w:val="14"/>
              <w:rFonts w:hint="eastAsia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_Toc441153081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"_Toc441153082" </w:instrText>
          </w:r>
          <w:r>
            <w:fldChar w:fldCharType="separate"/>
          </w:r>
          <w:r>
            <w:rPr>
              <w:rStyle w:val="14"/>
              <w:rFonts w:hint="eastAsia"/>
            </w:rPr>
            <w:t>个人基本信息</w:t>
          </w:r>
          <w:r>
            <w:tab/>
          </w:r>
          <w:r>
            <w:fldChar w:fldCharType="begin"/>
          </w:r>
          <w:r>
            <w:instrText xml:space="preserve"> PAGEREF _Toc441153082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pStyle w:val="2"/>
      </w:pPr>
      <w:bookmarkStart w:id="55" w:name="_Toc441153074"/>
      <w:r>
        <w:rPr>
          <w:rFonts w:hint="eastAsia"/>
        </w:rPr>
        <w:t>概况图</w:t>
      </w:r>
      <w:bookmarkEnd w:id="55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41085" cy="3200400"/>
            <wp:effectExtent l="0" t="0" r="0" b="0"/>
            <wp:docPr id="3" name="图片 3" descr="C:\Users\zhujun\AppData\Roaming\Tencent\Users\165017596\QQ\WinTemp\RichOle\I80J7GW@K2P7F0AGJC{[)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ujun\AppData\Roaming\Tencent\Users\165017596\QQ\WinTemp\RichOle\I80J7GW@K2P7F0AGJC{[)J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6416" cy="320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56" w:name="_Toc441153075"/>
      <w:r>
        <w:rPr>
          <w:rFonts w:hint="eastAsia"/>
        </w:rPr>
        <w:t>APP描述</w:t>
      </w:r>
      <w:bookmarkEnd w:id="56"/>
    </w:p>
    <w:p>
      <w:r>
        <w:rPr>
          <w:rFonts w:hint="eastAsia"/>
        </w:rPr>
        <w:t>子路教育APP第一版只提供用户和老师使用。</w:t>
      </w:r>
    </w:p>
    <w:p>
      <w:r>
        <w:rPr>
          <w:rFonts w:hint="eastAsia"/>
        </w:rPr>
        <w:t>APP功能必须注册登录后才可以使用。</w:t>
      </w:r>
    </w:p>
    <w:p/>
    <w:p>
      <w:r>
        <w:rPr>
          <w:rFonts w:hint="eastAsia"/>
        </w:rPr>
        <w:t>APP功能、信息和PC同步。</w:t>
      </w:r>
    </w:p>
    <w:p/>
    <w:p>
      <w:pPr>
        <w:pStyle w:val="2"/>
      </w:pPr>
      <w:bookmarkStart w:id="57" w:name="_Toc441153076"/>
      <w:r>
        <w:rPr>
          <w:rFonts w:hint="eastAsia"/>
        </w:rPr>
        <w:t>功能接口</w:t>
      </w:r>
      <w:bookmarkEnd w:id="57"/>
    </w:p>
    <w:p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 xml:space="preserve">正式接口地址: </w:t>
      </w:r>
      <w:r>
        <w:rPr>
          <w:rStyle w:val="14"/>
          <w:rFonts w:eastAsia="宋体" w:asciiTheme="majorHAnsi" w:hAnsiTheme="majorHAnsi" w:cstheme="majorBidi"/>
          <w:b/>
          <w:bCs/>
          <w:sz w:val="32"/>
          <w:szCs w:val="32"/>
        </w:rPr>
        <w:t>http://</w:t>
      </w:r>
      <w:r>
        <w:rPr>
          <w:rStyle w:val="14"/>
          <w:rFonts w:hint="eastAsia" w:eastAsia="宋体" w:asciiTheme="majorHAnsi" w:hAnsiTheme="majorHAnsi" w:cstheme="majorBidi"/>
          <w:b/>
          <w:bCs/>
          <w:sz w:val="32"/>
          <w:szCs w:val="32"/>
        </w:rPr>
        <w:t>www.ziluedu.cn</w:t>
      </w:r>
      <w:r>
        <w:rPr>
          <w:rStyle w:val="14"/>
          <w:rFonts w:eastAsia="宋体" w:asciiTheme="majorHAnsi" w:hAnsiTheme="majorHAnsi" w:cstheme="majorBidi"/>
          <w:b/>
          <w:bCs/>
          <w:sz w:val="32"/>
          <w:szCs w:val="32"/>
        </w:rPr>
        <w:t>/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调用</w:t>
      </w:r>
      <w:r>
        <w:rPr>
          <w:rFonts w:hint="eastAsia" w:ascii="微软雅黑" w:hAnsi="微软雅黑" w:eastAsia="微软雅黑"/>
          <w:sz w:val="24"/>
          <w:szCs w:val="24"/>
        </w:rPr>
        <w:t>方式: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http post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返回格式</w:t>
      </w:r>
      <w:r>
        <w:rPr>
          <w:rFonts w:hint="eastAsia" w:ascii="微软雅黑" w:hAnsi="微软雅黑" w:eastAsia="微软雅黑"/>
          <w:sz w:val="24"/>
          <w:szCs w:val="24"/>
        </w:rPr>
        <w:t>:</w:t>
      </w:r>
    </w:p>
    <w:p>
      <w:pPr>
        <w:pStyle w:val="27"/>
        <w:ind w:left="420"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{"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status</w:t>
      </w:r>
      <w:r>
        <w:rPr>
          <w:rFonts w:ascii="微软雅黑" w:hAnsi="微软雅黑" w:eastAsia="微软雅黑"/>
          <w:color w:val="000000"/>
          <w:sz w:val="24"/>
          <w:szCs w:val="24"/>
        </w:rPr>
        <w:t>":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success</w:t>
      </w:r>
      <w:r>
        <w:rPr>
          <w:rFonts w:ascii="微软雅黑" w:hAnsi="微软雅黑" w:eastAsia="微软雅黑"/>
          <w:color w:val="000000"/>
          <w:sz w:val="24"/>
          <w:szCs w:val="24"/>
        </w:rPr>
        <w:t>, "message":"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提示信息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,</w:t>
      </w:r>
      <w:r>
        <w:rPr>
          <w:rFonts w:ascii="微软雅黑" w:hAnsi="微软雅黑" w:eastAsia="微软雅黑"/>
          <w:color w:val="000000"/>
          <w:sz w:val="24"/>
          <w:szCs w:val="24"/>
        </w:rPr>
        <w:t>"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result</w:t>
      </w:r>
      <w:r>
        <w:rPr>
          <w:rFonts w:ascii="微软雅黑" w:hAnsi="微软雅黑" w:eastAsia="微软雅黑"/>
          <w:color w:val="000000"/>
          <w:sz w:val="24"/>
          <w:szCs w:val="24"/>
        </w:rPr>
        <w:t>": {对象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}</w:t>
      </w: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pStyle w:val="27"/>
        <w:ind w:left="420"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status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: 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String</w:t>
      </w:r>
      <w:r>
        <w:rPr>
          <w:rFonts w:ascii="微软雅黑" w:hAnsi="微软雅黑" w:eastAsia="微软雅黑"/>
          <w:color w:val="000000"/>
          <w:sz w:val="24"/>
          <w:szCs w:val="24"/>
        </w:rPr>
        <w:t>类型，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三种结果{success,  error , warn}</w:t>
      </w:r>
    </w:p>
    <w:p>
      <w:pPr>
        <w:pStyle w:val="27"/>
        <w:ind w:left="420"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message: 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>String</w:t>
      </w:r>
      <w:r>
        <w:rPr>
          <w:rFonts w:ascii="微软雅黑" w:hAnsi="微软雅黑" w:eastAsia="微软雅黑"/>
          <w:color w:val="000000"/>
          <w:sz w:val="24"/>
          <w:szCs w:val="24"/>
        </w:rPr>
        <w:t>类型</w:t>
      </w:r>
    </w:p>
    <w:p>
      <w:pPr>
        <w:pStyle w:val="27"/>
        <w:ind w:left="420"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result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: </w:t>
      </w:r>
      <w:r>
        <w:rPr>
          <w:rFonts w:hint="eastAsia" w:ascii="微软雅黑" w:hAnsi="微软雅黑" w:eastAsia="微软雅黑"/>
          <w:color w:val="000000"/>
          <w:sz w:val="24"/>
          <w:szCs w:val="24"/>
        </w:rPr>
        <w:t xml:space="preserve">json </w:t>
      </w:r>
      <w:r>
        <w:rPr>
          <w:rFonts w:ascii="微软雅黑" w:hAnsi="微软雅黑" w:eastAsia="微软雅黑"/>
          <w:color w:val="000000"/>
          <w:sz w:val="24"/>
          <w:szCs w:val="24"/>
        </w:rPr>
        <w:t>object对象，方法返回的结果</w:t>
      </w:r>
    </w:p>
    <w:p>
      <w:pPr>
        <w:pStyle w:val="3"/>
      </w:pPr>
      <w:r>
        <w:rPr>
          <w:rFonts w:hint="eastAsia"/>
        </w:rPr>
        <w:t>城市接口</w:t>
      </w:r>
    </w:p>
    <w:p>
      <w:r>
        <w:rPr>
          <w:rFonts w:hint="eastAsia"/>
        </w:rPr>
        <w:t>省的父ID是0，查找城市列表，parentId 传省的cityId,以此类推。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mobileCity/list.html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用户唯一码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parentId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成功：List对象YyMobileCity</w:t>
            </w:r>
          </w:p>
        </w:tc>
      </w:tr>
    </w:tbl>
    <w:p/>
    <w:p>
      <w:pPr>
        <w:pStyle w:val="3"/>
      </w:pPr>
      <w:r>
        <w:rPr>
          <w:rFonts w:hint="eastAsia"/>
        </w:rPr>
        <w:t>版本接口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http://www.ziluedu.cn/mobileBase/getVersion.html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1 IOS  2 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版本信息在message里</w:t>
            </w:r>
          </w:p>
        </w:tc>
      </w:tr>
    </w:tbl>
    <w:p>
      <w:pPr>
        <w:pStyle w:val="3"/>
      </w:pPr>
      <w:bookmarkStart w:id="58" w:name="_Toc441153078"/>
      <w:r>
        <w:rPr>
          <w:rFonts w:hint="eastAsia"/>
        </w:rPr>
        <w:t>Jpush唯一码更新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/updateJpushId.html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jid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J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push 用户唯一码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>
      <w:pPr>
        <w:pStyle w:val="3"/>
      </w:pPr>
      <w:r>
        <w:rPr>
          <w:rFonts w:hint="eastAsia"/>
        </w:rPr>
        <w:t>小红点接口“我的”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Si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/getNum.html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新通知数量</w:t>
            </w:r>
          </w:p>
        </w:tc>
      </w:tr>
    </w:tbl>
    <w:p/>
    <w:p>
      <w:pPr>
        <w:pStyle w:val="3"/>
      </w:pPr>
      <w:r>
        <w:rPr>
          <w:rFonts w:hint="eastAsia"/>
        </w:rPr>
        <w:t>用户功能</w:t>
      </w:r>
      <w:bookmarkEnd w:id="58"/>
    </w:p>
    <w:p>
      <w:pPr>
        <w:pStyle w:val="4"/>
      </w:pPr>
      <w:bookmarkStart w:id="59" w:name="_Toc441153079"/>
      <w:r>
        <w:rPr>
          <w:rFonts w:hint="eastAsia"/>
        </w:rPr>
        <w:t>登录注册</w:t>
      </w:r>
      <w:bookmarkEnd w:id="59"/>
    </w:p>
    <w:p>
      <w:pPr>
        <w:ind w:firstLine="420"/>
      </w:pPr>
      <w:r>
        <w:rPr>
          <w:rFonts w:hint="eastAsia"/>
        </w:rPr>
        <w:t>只能用手机号码作为账号，发送验证码进行注册验证，验证通过后设定密码，通过后方为注册成功。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第一次登录后，记录用户唯一码，后期不需要重新登录，任何操作传唯一码到后台作为标示。</w:t>
      </w:r>
    </w:p>
    <w:p>
      <w:pPr>
        <w:ind w:firstLine="420"/>
      </w:pPr>
      <w:r>
        <w:rPr>
          <w:rFonts w:hint="eastAsia"/>
        </w:rPr>
        <w:t>每次启动程序校验唯一码是否记录，不存在则重新登录。</w:t>
      </w:r>
    </w:p>
    <w:p>
      <w:pPr>
        <w:pStyle w:val="5"/>
      </w:pPr>
      <w:r>
        <w:rPr>
          <w:rFonts w:hint="eastAsia"/>
        </w:rPr>
        <w:t>登录接口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mobileUser/login.html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account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登录名（手机）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assword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成功：对象YyMobileUser</w:t>
            </w:r>
          </w:p>
        </w:tc>
      </w:tr>
    </w:tbl>
    <w:p>
      <w:pPr>
        <w:pStyle w:val="5"/>
      </w:pPr>
      <w:r>
        <w:rPr>
          <w:rFonts w:hint="eastAsia"/>
        </w:rPr>
        <w:t>检测手机号码是否可以注册接口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mobileUser/checkUser.html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登录名（手机）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>
      <w:pPr>
        <w:pStyle w:val="5"/>
      </w:pPr>
      <w:r>
        <w:rPr>
          <w:rFonts w:hint="eastAsia"/>
        </w:rPr>
        <w:t>注册验证码接口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mobileUser/sendSms.html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登录名（手机）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>
      <w:pPr>
        <w:pStyle w:val="5"/>
      </w:pPr>
      <w:r>
        <w:rPr>
          <w:rFonts w:hint="eastAsia"/>
        </w:rPr>
        <w:t>注册接口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mobileUser/register.html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登录名（手机）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password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passWordTwo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重复密码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nickName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remark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注册短信验证码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/>
    <w:p>
      <w:pPr>
        <w:pStyle w:val="4"/>
      </w:pPr>
      <w:bookmarkStart w:id="60" w:name="_Toc441153080"/>
      <w:r>
        <w:rPr>
          <w:rFonts w:hint="eastAsia"/>
        </w:rPr>
        <w:t>重置密码</w:t>
      </w:r>
      <w:bookmarkEnd w:id="60"/>
    </w:p>
    <w:p>
      <w:r>
        <w:rPr>
          <w:rFonts w:hint="eastAsia"/>
        </w:rPr>
        <w:tab/>
      </w:r>
      <w:r>
        <w:rPr>
          <w:rFonts w:hint="eastAsia"/>
        </w:rPr>
        <w:t>输入手机号码获取短信验证码后可以获取密码。</w:t>
      </w:r>
    </w:p>
    <w:p>
      <w:pPr>
        <w:pStyle w:val="5"/>
      </w:pPr>
      <w:r>
        <w:rPr>
          <w:rFonts w:hint="eastAsia"/>
        </w:rPr>
        <w:t>忘记密码短信发送接口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mobileUser/sendCode.html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account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登录名（手机）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>
      <w:pPr>
        <w:pStyle w:val="5"/>
      </w:pPr>
      <w:r>
        <w:rPr>
          <w:rFonts w:hint="eastAsia"/>
        </w:rPr>
        <w:t>确认验证码接口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mobileUser/verifyCode.html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account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登录名（手机）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remark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>
      <w:pPr>
        <w:pStyle w:val="5"/>
      </w:pPr>
      <w:r>
        <w:rPr>
          <w:rFonts w:hint="eastAsia"/>
        </w:rPr>
        <w:t>重置新密码接口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mobileUser/getpassword.html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account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登录名（手机）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remark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password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passWordTwo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重复密码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/>
    <w:p/>
    <w:p/>
    <w:p>
      <w:pPr>
        <w:pStyle w:val="4"/>
      </w:pPr>
      <w:r>
        <w:rPr>
          <w:rFonts w:hint="eastAsia"/>
        </w:rPr>
        <w:t>获取用户最新信息接口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mobileUser/userInfo.html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成功：对象YyMobileUser</w:t>
            </w:r>
          </w:p>
        </w:tc>
      </w:tr>
    </w:tbl>
    <w:p>
      <w:pPr>
        <w:pStyle w:val="4"/>
      </w:pPr>
      <w:r>
        <w:t>判断用户是否登录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checkLogin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成功：成功信息</w:t>
            </w:r>
          </w:p>
        </w:tc>
      </w:tr>
    </w:tbl>
    <w:p/>
    <w:p>
      <w:pPr>
        <w:pStyle w:val="4"/>
      </w:pPr>
      <w:r>
        <w:rPr>
          <w:rFonts w:hint="eastAsia"/>
        </w:rPr>
        <w:t>判断用户是否老师接口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mobileUser/checkTeacher.html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失败：不是老师  成功：是老师</w:t>
            </w:r>
          </w:p>
        </w:tc>
      </w:tr>
    </w:tbl>
    <w:p/>
    <w:p>
      <w:pPr>
        <w:pStyle w:val="3"/>
      </w:pPr>
      <w:r>
        <w:rPr>
          <w:rFonts w:hint="eastAsia"/>
        </w:rPr>
        <w:t>首页功能</w:t>
      </w:r>
    </w:p>
    <w:p>
      <w:pPr>
        <w:pStyle w:val="4"/>
      </w:pPr>
      <w:r>
        <w:rPr>
          <w:rFonts w:hint="eastAsia"/>
        </w:rPr>
        <w:t>首页推荐机构接口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/home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  <w:t>g5601f7f-4b9c-40bf-937e-4740778da12g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（写死）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lat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百度纬度（你当前位置的）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lng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百度经度（你当前位置的）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成功：List&lt;YyMobileCompany&gt;对象</w:t>
            </w:r>
          </w:p>
        </w:tc>
      </w:tr>
    </w:tbl>
    <w:p/>
    <w:p>
      <w:pPr>
        <w:pStyle w:val="3"/>
      </w:pPr>
      <w:r>
        <w:rPr>
          <w:rFonts w:hint="eastAsia"/>
        </w:rPr>
        <w:t>机构列表</w:t>
      </w:r>
    </w:p>
    <w:p>
      <w:pPr>
        <w:pStyle w:val="4"/>
      </w:pPr>
      <w:r>
        <w:rPr>
          <w:rFonts w:hint="eastAsia"/>
        </w:rPr>
        <w:t>机构分类接口</w:t>
      </w:r>
    </w:p>
    <w:p>
      <w:r>
        <w:rPr>
          <w:rFonts w:hint="eastAsia"/>
        </w:rPr>
        <w:t>分类 code = company。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  <w:t>g5601f7f-4b9c-40bf-937e-4740778da12g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（写死）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分类标识= </w:t>
            </w:r>
            <w:r>
              <w:rPr>
                <w:rFonts w:hint="eastAsia"/>
                <w:kern w:val="0"/>
                <w:sz w:val="20"/>
                <w:szCs w:val="20"/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成功：List&lt;YyMobileBase&gt;对象</w:t>
            </w:r>
          </w:p>
        </w:tc>
      </w:tr>
    </w:tbl>
    <w:p/>
    <w:p/>
    <w:p>
      <w:pPr>
        <w:pStyle w:val="4"/>
      </w:pPr>
      <w:r>
        <w:rPr>
          <w:rFonts w:hint="eastAsia"/>
        </w:rPr>
        <w:t>机构列表接口</w:t>
      </w: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首页上7个图标 分别对应7个分类</w:t>
      </w: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下面参数标红为必填。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  <w:t>g5601f7f-4b9c-40bf-937e-4740778da12g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（写死）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名称或者地址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province.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省市ID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city.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district.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区县ID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street.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街道/镇ID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type.typeId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orderName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排序字段</w:t>
            </w:r>
          </w:p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g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rade 为评价  dimensions 为规模  空为全部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orderMethod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排序方式 </w:t>
            </w:r>
          </w:p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desc 或 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  <w:t>lat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百度纬度（你当前位置的）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kern w:val="0"/>
                <w:sz w:val="20"/>
                <w:szCs w:val="20"/>
              </w:rPr>
              <w:t>lng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百度经度（你当前位置的）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成功：List&lt;YyMobileCompany&gt;对象</w:t>
            </w:r>
          </w:p>
        </w:tc>
      </w:tr>
    </w:tbl>
    <w:p/>
    <w:p>
      <w:pPr>
        <w:pStyle w:val="4"/>
      </w:pPr>
      <w:r>
        <w:rPr>
          <w:rFonts w:hint="eastAsia"/>
        </w:rPr>
        <w:t>机构微站接口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view.html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已登录传用户36位唯一码，如果未登录传</w:t>
            </w:r>
          </w:p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  <w:t>g5601f7f-4b9c-40bf-937e-4740778da12g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（写死）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机构主键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</w:t>
            </w:r>
          </w:p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message :null</w:t>
            </w:r>
          </w:p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result : YyMobileCompany对象</w:t>
            </w:r>
          </w:p>
        </w:tc>
      </w:tr>
    </w:tbl>
    <w:p/>
    <w:p>
      <w:pPr>
        <w:pStyle w:val="4"/>
      </w:pPr>
      <w:r>
        <w:rPr>
          <w:rFonts w:hint="eastAsia"/>
        </w:rPr>
        <w:t>机构微站评价列表接口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CompanyGrade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kern w:val="0"/>
                <w:sz w:val="20"/>
                <w:szCs w:val="20"/>
              </w:rPr>
              <w:t>g5601f7f-4b9c-40bf-937e-4740778da12g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（写死）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company.companyId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0 全部 1 差评 2 中评 3好评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成功：List&lt;YyMobileCompanyGrade&gt;对象</w:t>
            </w:r>
          </w:p>
        </w:tc>
      </w:tr>
    </w:tbl>
    <w:p/>
    <w:p>
      <w:pPr>
        <w:pStyle w:val="4"/>
      </w:pPr>
      <w:r>
        <w:rPr>
          <w:rFonts w:hint="eastAsia"/>
        </w:rPr>
        <w:t>提交机构评价接口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CompanyGrade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insert.html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company.companyId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机构主键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grade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4"/>
      </w:pPr>
      <w:r>
        <w:rPr>
          <w:rFonts w:hint="eastAsia"/>
        </w:rPr>
        <w:t>机构留言列表接口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CompanyComment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company.companyId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机构主键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成功：List&lt;YyMobileCompanyComment&gt;对象</w:t>
            </w:r>
          </w:p>
        </w:tc>
      </w:tr>
    </w:tbl>
    <w:p>
      <w:pPr>
        <w:pStyle w:val="4"/>
      </w:pPr>
      <w:r>
        <w:rPr>
          <w:rFonts w:hint="eastAsia"/>
        </w:rPr>
        <w:t>发布机构留言接口（只有登录的才可以留言）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CompanyComment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insert.html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company.companyId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机构主键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yyuser.userId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回复人ID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picPath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>
      <w:pPr>
        <w:pStyle w:val="4"/>
      </w:pPr>
      <w:r>
        <w:rPr>
          <w:rFonts w:hint="eastAsia"/>
        </w:rPr>
        <w:t>提交预约接口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Reservation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insert.html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company.companyId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机构主键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username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咨询预约内容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3"/>
      </w:pPr>
      <w:r>
        <w:rPr>
          <w:rFonts w:hint="eastAsia"/>
        </w:rPr>
        <w:t>课程功能</w:t>
      </w:r>
    </w:p>
    <w:p>
      <w:pPr>
        <w:pStyle w:val="4"/>
      </w:pPr>
      <w:r>
        <w:rPr>
          <w:rFonts w:hint="eastAsia"/>
        </w:rPr>
        <w:t>课程首页/搜索列表接口（家长）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上周  本周  下周 请计算startDate endDate ，startDate和 endDate必须同时提交，日期格式“yyyy-MM-dd”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精确搜索的时候选择开始时间后，结束时间自动填入开始时间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开始时间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日期格式“yyyy-MM-dd”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endDate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结束时间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日期格式“yyyy-MM-dd”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上课情况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1 请假 2 正常 3补假 4已上课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student.studentId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成功：List&lt;YyMobilePeriod&gt;对象</w:t>
            </w:r>
          </w:p>
        </w:tc>
      </w:tr>
    </w:tbl>
    <w:p/>
    <w:p/>
    <w:p>
      <w:pPr>
        <w:pStyle w:val="4"/>
      </w:pPr>
      <w:r>
        <w:rPr>
          <w:rFonts w:hint="eastAsia"/>
        </w:rPr>
        <w:t>课程首页/搜索列表接口（老师）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上周  本周  下周 请计算startDate endDate，startDate和 endDate必须同时提交，日期格式“yyyy-MM-dd”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精确搜索的时候选择开始时间后，结束时间自动填入开始时间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开始时间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日期格式“yyyy-MM-dd”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endDate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rPr>
                <w:rFonts w:cs="Times New Roman" w:asciiTheme="minorHAnsi" w:hAnsiTheme="minorHAnsi" w:eastAsiaTheme="minorEastAsia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结束时间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kern w:val="0"/>
                <w:sz w:val="20"/>
                <w:szCs w:val="20"/>
              </w:rPr>
              <w:t>日期格式“yyyy-MM-dd”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companyId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status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课程状态 2 正常 3取消 4已上课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成功：List&lt;YyMobilePeriod&gt;对象</w:t>
            </w:r>
          </w:p>
        </w:tc>
      </w:tr>
    </w:tbl>
    <w:p/>
    <w:p>
      <w:pPr>
        <w:pStyle w:val="4"/>
      </w:pPr>
      <w:r>
        <w:rPr>
          <w:rFonts w:hint="eastAsia"/>
        </w:rPr>
        <w:t>课程学生动态接口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period.periodId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成功：List&lt;YyMobilePeriodStudent&gt;对象</w:t>
            </w:r>
          </w:p>
        </w:tc>
      </w:tr>
    </w:tbl>
    <w:p/>
    <w:p>
      <w:pPr>
        <w:pStyle w:val="4"/>
      </w:pPr>
      <w:r>
        <w:rPr>
          <w:rFonts w:hint="eastAsia"/>
        </w:rPr>
        <w:t>家长提交学生动态接口（请假、补假、上课）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pupdate.html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relationId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totype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>
      <w:pPr>
        <w:pStyle w:val="4"/>
      </w:pPr>
      <w:r>
        <w:rPr>
          <w:rFonts w:hint="eastAsia"/>
        </w:rPr>
        <w:t>老师审核学生动态接口</w:t>
      </w:r>
    </w:p>
    <w:p>
      <w:r>
        <w:rPr>
          <w:rFonts w:hint="eastAsia"/>
        </w:rPr>
        <w:t>是否需要审核用totype 字段是否为空来判断</w:t>
      </w:r>
    </w:p>
    <w:p>
      <w:r>
        <w:rPr>
          <w:rFonts w:hint="eastAsia"/>
        </w:rPr>
        <w:t>如果需要审核，状态显示toytpe状态，显示审核按钮</w:t>
      </w:r>
    </w:p>
    <w:p>
      <w:r>
        <w:rPr>
          <w:rFonts w:hint="eastAsia"/>
        </w:rPr>
        <w:t>如果不需要审核 直接显示type状态，隐藏审核按钮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tupdate.html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relationId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确认 传totype值，拒绝传原来的type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>
      <w:pPr>
        <w:pStyle w:val="4"/>
      </w:pPr>
      <w:r>
        <w:rPr>
          <w:rFonts w:hint="eastAsia"/>
        </w:rPr>
        <w:t>精确搜索 老师的机构列表接口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tcompany.html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成功：List&lt;YyMobileCompany&gt;对象</w:t>
            </w:r>
          </w:p>
        </w:tc>
      </w:tr>
    </w:tbl>
    <w:p/>
    <w:p>
      <w:pPr>
        <w:pStyle w:val="4"/>
      </w:pPr>
      <w:r>
        <w:rPr>
          <w:rFonts w:hint="eastAsia"/>
        </w:rPr>
        <w:t>精确搜索 家长的机构列表接口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pcompany.html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成功：List&lt;YyMobileCompany&gt;对象</w:t>
            </w:r>
          </w:p>
        </w:tc>
      </w:tr>
    </w:tbl>
    <w:p/>
    <w:p>
      <w:pPr>
        <w:pStyle w:val="4"/>
      </w:pPr>
      <w:r>
        <w:rPr>
          <w:rFonts w:hint="eastAsia"/>
        </w:rPr>
        <w:t>精确搜索 家长的孩子列表接口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pstudent.html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成功：List&lt;YyMobileStudent&gt;对象</w:t>
            </w:r>
          </w:p>
        </w:tc>
      </w:tr>
    </w:tbl>
    <w:p/>
    <w:p>
      <w:pPr>
        <w:pStyle w:val="4"/>
      </w:pPr>
      <w:r>
        <w:rPr>
          <w:rFonts w:hint="eastAsia"/>
        </w:rPr>
        <w:t>课程内页接口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p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eriod.periodId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YyMobilePeriod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对象</w:t>
            </w:r>
          </w:p>
        </w:tc>
      </w:tr>
    </w:tbl>
    <w:p/>
    <w:p>
      <w:pPr>
        <w:pStyle w:val="4"/>
      </w:pPr>
      <w:r>
        <w:rPr>
          <w:rFonts w:hint="eastAsia"/>
        </w:rPr>
        <w:t>课程评论列表接口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PeriodBbs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p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eriod.periodId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成功：List&lt;YyMobilePeriodBbs&gt;对象</w:t>
            </w:r>
          </w:p>
        </w:tc>
      </w:tr>
    </w:tbl>
    <w:p/>
    <w:p>
      <w:pPr>
        <w:pStyle w:val="4"/>
      </w:pPr>
      <w:r>
        <w:rPr>
          <w:rFonts w:hint="eastAsia"/>
        </w:rPr>
        <w:t>课程评论发送接口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PeriodBbs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send.html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36位唯一码 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p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eriod.periodId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课程ID 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内容 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20"/>
                <w:szCs w:val="2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yyuserId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回复用户的ID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image1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图片1路径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image2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图片2路径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image3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图片3路径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image4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图片4路径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/>
    <w:p>
      <w:pPr>
        <w:pStyle w:val="3"/>
      </w:pPr>
      <w:r>
        <w:rPr>
          <w:rFonts w:hint="eastAsia"/>
        </w:rPr>
        <w:t>活动功能</w:t>
      </w:r>
    </w:p>
    <w:p>
      <w:pPr>
        <w:pStyle w:val="4"/>
      </w:pPr>
      <w:r>
        <w:rPr>
          <w:rFonts w:hint="eastAsia"/>
        </w:rPr>
        <w:t>活动首页接口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home.html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成功：List&lt;YyMobileActivity&gt;对象</w:t>
            </w:r>
          </w:p>
        </w:tc>
      </w:tr>
    </w:tbl>
    <w:p/>
    <w:p/>
    <w:p>
      <w:pPr>
        <w:pStyle w:val="4"/>
      </w:pPr>
      <w:r>
        <w:rPr>
          <w:rFonts w:hint="eastAsia"/>
        </w:rPr>
        <w:t>发布活动接口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insert.html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hdDateString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活动时间 yyyy-MM-dd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headline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address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ispublic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2 公开 3 非公开 仅限好友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4"/>
      </w:pPr>
      <w:r>
        <w:rPr>
          <w:rFonts w:hint="eastAsia"/>
        </w:rPr>
        <w:t>修改活动接口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update.html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hdDateString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活动时间 yyyy-MM-dd mm:HH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headline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address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ispublic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2 公开 3 非公开 仅限好友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4"/>
      </w:pPr>
      <w:r>
        <w:rPr>
          <w:rFonts w:hint="eastAsia"/>
        </w:rPr>
        <w:t>删除活动接口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del.html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4"/>
      </w:pPr>
      <w:r>
        <w:rPr>
          <w:rFonts w:hint="eastAsia"/>
        </w:rPr>
        <w:t>活动详情接口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view.html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 YyMobileActivity对象</w:t>
            </w:r>
          </w:p>
        </w:tc>
      </w:tr>
    </w:tbl>
    <w:p/>
    <w:p>
      <w:pPr>
        <w:pStyle w:val="4"/>
      </w:pPr>
      <w:r>
        <w:rPr>
          <w:rFonts w:hint="eastAsia"/>
        </w:rPr>
        <w:t>活动报名接口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join.html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4"/>
      </w:pPr>
      <w:r>
        <w:rPr>
          <w:rFonts w:hint="eastAsia"/>
        </w:rPr>
        <w:t>取消活动报名接口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unjoin.html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/>
    <w:p>
      <w:pPr>
        <w:pStyle w:val="4"/>
      </w:pPr>
      <w:r>
        <w:rPr>
          <w:rFonts w:hint="eastAsia"/>
        </w:rPr>
        <w:t>活动人员接口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member.html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成功：List&lt;YyMobileActivityUser&gt;对象</w:t>
            </w:r>
          </w:p>
        </w:tc>
      </w:tr>
    </w:tbl>
    <w:p/>
    <w:p>
      <w:pPr>
        <w:pStyle w:val="4"/>
      </w:pPr>
      <w:r>
        <w:rPr>
          <w:rFonts w:hint="eastAsia"/>
        </w:rPr>
        <w:t>活动评论列表接口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ActivityComment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activity.activityId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成功：List&lt;YyMobileActivityComment&gt;</w:t>
            </w:r>
          </w:p>
        </w:tc>
      </w:tr>
    </w:tbl>
    <w:p/>
    <w:p>
      <w:pPr>
        <w:pStyle w:val="4"/>
      </w:pPr>
      <w:r>
        <w:rPr>
          <w:rFonts w:hint="eastAsia"/>
        </w:rPr>
        <w:t>发布活动评论接口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ActivityComment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insert.html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activity.activityId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活动主键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yyuser.userId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回复给谁的 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咨询预约内容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picPath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评论图片路径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/>
    <w:p>
      <w:pPr>
        <w:pStyle w:val="4"/>
      </w:pPr>
      <w:r>
        <w:rPr>
          <w:rFonts w:hint="eastAsia"/>
        </w:rPr>
        <w:t>搜索活动接口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search.html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headline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成功：List&lt;YyMobileActivity&gt;对象</w:t>
            </w:r>
          </w:p>
        </w:tc>
      </w:tr>
    </w:tbl>
    <w:p>
      <w:pPr>
        <w:pStyle w:val="4"/>
      </w:pPr>
      <w:r>
        <w:rPr>
          <w:rFonts w:hint="eastAsia"/>
        </w:rPr>
        <w:t>查看他人活动列表接口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Activity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other.html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要查看人的userId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成功：List&lt;YyMobileActivity&gt;对象</w:t>
            </w:r>
          </w:p>
        </w:tc>
      </w:tr>
    </w:tbl>
    <w:p/>
    <w:p>
      <w:pPr>
        <w:pStyle w:val="3"/>
      </w:pPr>
      <w:r>
        <w:rPr>
          <w:rFonts w:hint="eastAsia"/>
        </w:rPr>
        <w:t>私信</w:t>
      </w:r>
    </w:p>
    <w:p>
      <w:pPr>
        <w:pStyle w:val="4"/>
      </w:pPr>
      <w:r>
        <w:rPr>
          <w:rFonts w:hint="eastAsia"/>
        </w:rPr>
        <w:t>未读私信数量接口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Letter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checkLetter.html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成功：未读私信数量</w:t>
            </w:r>
          </w:p>
        </w:tc>
      </w:tr>
    </w:tbl>
    <w:p/>
    <w:p/>
    <w:p>
      <w:pPr>
        <w:pStyle w:val="4"/>
      </w:pPr>
      <w:r>
        <w:rPr>
          <w:rFonts w:hint="eastAsia"/>
        </w:rPr>
        <w:t>私信列表接口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Letter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getLetters.html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YyMobileUserLetter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&gt;对象</w:t>
            </w:r>
          </w:p>
        </w:tc>
      </w:tr>
    </w:tbl>
    <w:p/>
    <w:p/>
    <w:p>
      <w:pPr>
        <w:pStyle w:val="4"/>
      </w:pPr>
      <w:r>
        <w:rPr>
          <w:rFonts w:hint="eastAsia"/>
        </w:rPr>
        <w:t>私信内容列表（聊天页面获取新内容）接口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Letter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/new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toUserId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好友的userId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当前内容的最大主键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成功：List&lt;YyMobileLetter&gt;对象</w:t>
            </w:r>
          </w:p>
        </w:tc>
      </w:tr>
    </w:tbl>
    <w:p>
      <w:pPr>
        <w:pStyle w:val="4"/>
      </w:pPr>
      <w:r>
        <w:rPr>
          <w:rFonts w:hint="eastAsia"/>
        </w:rPr>
        <w:t>私信内容列表（聊天页面获取历史内容）接口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Letter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/old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toUserId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好友的userId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当前内容的最小主键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成功：List&lt;YyMobileLetter&gt;对象</w:t>
            </w:r>
          </w:p>
        </w:tc>
      </w:tr>
    </w:tbl>
    <w:p/>
    <w:p>
      <w:pPr>
        <w:pStyle w:val="4"/>
      </w:pPr>
      <w:r>
        <w:rPr>
          <w:rFonts w:hint="eastAsia"/>
        </w:rPr>
        <w:t>私信发送接口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Letter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send.html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toUserId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好友的userId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文字内容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picPath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成功：String成功信息</w:t>
            </w:r>
          </w:p>
        </w:tc>
      </w:tr>
    </w:tbl>
    <w:p/>
    <w:p>
      <w:pPr>
        <w:pStyle w:val="3"/>
      </w:pPr>
      <w:r>
        <w:rPr>
          <w:rFonts w:hint="eastAsia"/>
        </w:rPr>
        <w:t>我的设置</w:t>
      </w:r>
    </w:p>
    <w:p>
      <w:pPr>
        <w:pStyle w:val="4"/>
      </w:pPr>
      <w:r>
        <w:rPr>
          <w:rFonts w:hint="eastAsia"/>
        </w:rPr>
        <w:t>我的朋友</w:t>
      </w:r>
    </w:p>
    <w:p>
      <w:pPr>
        <w:pStyle w:val="5"/>
      </w:pPr>
      <w:r>
        <w:rPr>
          <w:rFonts w:hint="eastAsia"/>
        </w:rPr>
        <w:t>朋友列表接口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friends.html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成功：List&lt;YyMobileUserFans&gt;对象</w:t>
            </w:r>
          </w:p>
        </w:tc>
      </w:tr>
    </w:tbl>
    <w:p/>
    <w:p>
      <w:pPr>
        <w:pStyle w:val="5"/>
      </w:pPr>
      <w:r>
        <w:rPr>
          <w:rFonts w:hint="eastAsia"/>
        </w:rPr>
        <w:t>搜索好友接口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findfans.html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成功：YyMobileUserFans对象</w:t>
            </w:r>
          </w:p>
        </w:tc>
      </w:tr>
    </w:tbl>
    <w:p/>
    <w:p>
      <w:pPr>
        <w:pStyle w:val="5"/>
      </w:pPr>
      <w:r>
        <w:rPr>
          <w:rFonts w:hint="eastAsia"/>
        </w:rPr>
        <w:t>判断用户是否为好友（在用户活动列表页中使用）</w:t>
      </w:r>
    </w:p>
    <w:p>
      <w:r>
        <w:rPr>
          <w:rFonts w:hint="eastAsia"/>
        </w:rPr>
        <w:t>右上角的标识：如果是朋友 显示私信标识  如果不是 显示增加好友标识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checkFriend.html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成功：String对象  2 是朋友  1不是朋友</w:t>
            </w:r>
          </w:p>
        </w:tc>
      </w:tr>
    </w:tbl>
    <w:p/>
    <w:p>
      <w:pPr>
        <w:pStyle w:val="5"/>
      </w:pPr>
      <w:r>
        <w:rPr>
          <w:rFonts w:hint="eastAsia"/>
        </w:rPr>
        <w:t>添加好友接口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fans.html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ids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添加好友的userId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gztype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1 单向  2 双向（扫码）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成功：成功信息</w:t>
            </w:r>
          </w:p>
        </w:tc>
      </w:tr>
    </w:tbl>
    <w:p>
      <w:pPr>
        <w:pStyle w:val="5"/>
      </w:pPr>
      <w:r>
        <w:rPr>
          <w:rFonts w:hint="eastAsia"/>
        </w:rPr>
        <w:t>删除好友接口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User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unfans.html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ids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删除好友的userId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成功：成功信息</w:t>
            </w:r>
          </w:p>
        </w:tc>
      </w:tr>
    </w:tbl>
    <w:p>
      <w:pPr>
        <w:pStyle w:val="4"/>
      </w:pPr>
      <w:r>
        <w:rPr>
          <w:rFonts w:hint="eastAsia"/>
        </w:rPr>
        <w:t>系统通知接口</w:t>
      </w:r>
    </w:p>
    <w:p>
      <w:r>
        <w:rPr>
          <w:rFonts w:hint="eastAsia"/>
        </w:rPr>
        <w:t>返回的列表中 如果有status=2 and type =1 的为机构邀请老师通知。点击通知跳出同意 或者 拒绝 按钮。</w:t>
      </w:r>
      <w:r>
        <w:fldChar w:fldCharType="begin"/>
      </w:r>
      <w:r>
        <w:instrText xml:space="preserve"> HYPERLINK \l "_操作老师邀请接口" </w:instrText>
      </w:r>
      <w:r>
        <w:fldChar w:fldCharType="separate"/>
      </w:r>
      <w:r>
        <w:rPr>
          <w:rStyle w:val="14"/>
          <w:rFonts w:hint="eastAsia"/>
        </w:rPr>
        <w:t>调用老师反馈邀请接口</w:t>
      </w:r>
      <w:r>
        <w:rPr>
          <w:rStyle w:val="14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t>Status</w:t>
      </w:r>
      <w:r>
        <w:rPr>
          <w:rFonts w:hint="eastAsia"/>
        </w:rPr>
        <w:t xml:space="preserve"> =2 的记录是可以操作的，显示 &gt; 标识，=3的就只是文字显示，文字长的需要换行。</w:t>
      </w:r>
    </w:p>
    <w:p>
      <w:r>
        <w:rPr>
          <w:rFonts w:hint="eastAsia"/>
        </w:rPr>
        <w:t>如果type=9的话，点击按url 跳转webview显示通告详情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Si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成功：List&lt;YyMobileSi&gt;对象</w:t>
            </w:r>
          </w:p>
        </w:tc>
      </w:tr>
    </w:tbl>
    <w:p>
      <w:pPr>
        <w:pStyle w:val="5"/>
        <w:jc w:val="left"/>
      </w:pPr>
      <w:bookmarkStart w:id="61" w:name="_操作老师邀请接口"/>
      <w:bookmarkEnd w:id="61"/>
      <w:r>
        <w:rPr>
          <w:rFonts w:hint="eastAsia"/>
        </w:rPr>
        <w:t>操作老师邀请接口</w:t>
      </w:r>
    </w:p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机构邀请用户成为老师，系统通知type==1时，点击系统通知弹出同意和拒绝操作。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Si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acceptTeacher.html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老师ID，通知里的mainId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2 同意  3拒绝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4"/>
      </w:pPr>
      <w:bookmarkStart w:id="62" w:name="_Toc441153082"/>
      <w:r>
        <w:rPr>
          <w:rFonts w:hint="eastAsia"/>
        </w:rPr>
        <w:t>个人基本信息</w:t>
      </w:r>
      <w:bookmarkEnd w:id="62"/>
      <w:r>
        <w:rPr>
          <w:rFonts w:hint="eastAsia"/>
        </w:rPr>
        <w:t>设置</w:t>
      </w:r>
    </w:p>
    <w:p>
      <w:r>
        <w:rPr>
          <w:rFonts w:hint="eastAsia"/>
        </w:rPr>
        <w:tab/>
      </w:r>
      <w:r>
        <w:rPr>
          <w:rFonts w:hint="eastAsia"/>
        </w:rPr>
        <w:t>头像、称呼、区域、地址、个性签名。</w:t>
      </w:r>
    </w:p>
    <w:p>
      <w:pPr>
        <w:pStyle w:val="5"/>
      </w:pPr>
      <w:r>
        <w:rPr>
          <w:rFonts w:hint="eastAsia"/>
        </w:rPr>
        <w:t>上传接口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mobileUpload/uploadFile.html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imgFile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File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Java.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io.File对象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图片路径</w:t>
            </w:r>
          </w:p>
        </w:tc>
      </w:tr>
    </w:tbl>
    <w:p/>
    <w:p>
      <w:pPr>
        <w:pStyle w:val="5"/>
      </w:pPr>
      <w:r>
        <w:rPr>
          <w:rFonts w:hint="eastAsia"/>
        </w:rPr>
        <w:t>个人基本信息设置接口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mobileUser/update.html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picPath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nickName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address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provinceId.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省市ID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cityId.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districtId.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区县ID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streetId. cityId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街道/镇ID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zuoyouming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座右铭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失败：String 失败信息  成功：String 成功信息</w:t>
            </w:r>
          </w:p>
        </w:tc>
      </w:tr>
    </w:tbl>
    <w:p/>
    <w:p>
      <w:pPr>
        <w:pStyle w:val="4"/>
      </w:pPr>
      <w:r>
        <w:rPr>
          <w:rFonts w:hint="eastAsia"/>
        </w:rPr>
        <w:t>我的预约列表接口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Reservation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成功：List&lt;YyMobileReservation&gt;对象</w:t>
            </w:r>
          </w:p>
        </w:tc>
      </w:tr>
    </w:tbl>
    <w:p/>
    <w:p>
      <w:pPr>
        <w:pStyle w:val="4"/>
      </w:pPr>
      <w:r>
        <w:rPr>
          <w:rFonts w:hint="eastAsia"/>
        </w:rPr>
        <w:t>宝贝信息维护</w:t>
      </w:r>
    </w:p>
    <w:p>
      <w:pPr>
        <w:pStyle w:val="5"/>
      </w:pPr>
      <w:r>
        <w:rPr>
          <w:rFonts w:hint="eastAsia"/>
        </w:rPr>
        <w:t>宝贝列表接口</w:t>
      </w:r>
    </w:p>
    <w:p/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成功：List&lt;YyMobileStudent&gt;对象</w:t>
            </w:r>
          </w:p>
        </w:tc>
      </w:tr>
    </w:tbl>
    <w:p>
      <w:pPr>
        <w:pStyle w:val="5"/>
      </w:pPr>
      <w:r>
        <w:rPr>
          <w:rFonts w:hint="eastAsia"/>
        </w:rPr>
        <w:t>宝贝信息接口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view.html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student.studentId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宝贝ID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 YyMobileStudent对象</w:t>
            </w:r>
          </w:p>
        </w:tc>
      </w:tr>
    </w:tbl>
    <w:p>
      <w:pPr>
        <w:pStyle w:val="5"/>
      </w:pPr>
      <w:r>
        <w:rPr>
          <w:rFonts w:hint="eastAsia"/>
        </w:rPr>
        <w:t>宝宝信息新增接口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insert.html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student.photo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student.name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birthdayString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出生日期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student.idCard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1爸爸 2妈妈 3爷爷 4奶奶 5外公 6外婆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5"/>
      </w:pPr>
      <w:r>
        <w:rPr>
          <w:rFonts w:hint="eastAsia"/>
        </w:rPr>
        <w:t>宝宝信息修改接口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update.html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student.studentId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宝贝ID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student.photo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student.name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birthdayString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出生日期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student.idCard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type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1爸爸 2妈妈 3爷爷 4奶奶 5外公 6外婆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p>
      <w:pPr>
        <w:pStyle w:val="5"/>
      </w:pPr>
      <w:r>
        <w:rPr>
          <w:rFonts w:hint="eastAsia"/>
        </w:rPr>
        <w:t>亲人间宝宝关联分享接口（扫码）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share.html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student.studentId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宝贝ID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>
      <w:pPr>
        <w:pStyle w:val="4"/>
      </w:pPr>
      <w:r>
        <w:rPr>
          <w:rFonts w:hint="eastAsia"/>
        </w:rPr>
        <w:t>订单列表接口</w:t>
      </w:r>
    </w:p>
    <w:p>
      <w:r>
        <w:rPr>
          <w:rFonts w:hint="eastAsia"/>
        </w:rPr>
        <w:t>点击订单如果有文件的可以下载。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Contract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成功：List&lt;YyMobileContract&gt;对象</w:t>
            </w:r>
          </w:p>
        </w:tc>
      </w:tr>
    </w:tbl>
    <w:p>
      <w:pPr>
        <w:pStyle w:val="4"/>
      </w:pPr>
      <w:r>
        <w:rPr>
          <w:rFonts w:hint="eastAsia"/>
        </w:rPr>
        <w:t>意见反馈接口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mobileAdvice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insert.html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image1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图片1路径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image2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图片2路径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image3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图片3路径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image4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图片4路径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启蒙研究院</w:t>
      </w:r>
    </w:p>
    <w:p>
      <w:pPr>
        <w:pStyle w:val="4"/>
        <w:rPr>
          <w:rFonts w:hint="eastAsia"/>
        </w:rPr>
      </w:pPr>
      <w:r>
        <w:t>启蒙研究院资讯列表接口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ZiluNews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成功：List&lt;YyMobileZiluNews&gt;对象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启蒙研究院问答列表接口</w:t>
      </w:r>
    </w:p>
    <w:p>
      <w:pPr>
        <w:rPr>
          <w:rFonts w:hint="eastAsia"/>
        </w:rPr>
      </w:pP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Qa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list.html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成功：List&lt;YyMobileQuestion&gt;对象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提问接口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Qa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ask.html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回答接口</w:t>
      </w:r>
    </w:p>
    <w:tbl>
      <w:tblPr>
        <w:tblStyle w:val="16"/>
        <w:tblW w:w="89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60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left="-111" w:leftChars="-53" w:firstLine="104" w:firstLineChars="52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接口URL</w:t>
            </w:r>
          </w:p>
        </w:tc>
        <w:tc>
          <w:tcPr>
            <w:tcW w:w="6577" w:type="dxa"/>
            <w:gridSpan w:val="2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http://www.ziluedu.cn/mobile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Qa</w:t>
            </w:r>
            <w: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ans.html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content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uid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36位唯一码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ind w:firstLine="0" w:firstLineChars="0"/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questionId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Integer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问题主键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>
            <w:pPr>
              <w:pStyle w:val="27"/>
              <w:ind w:firstLine="0" w:firstLineChars="0"/>
              <w:jc w:val="center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tatus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success 成功  error 失败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</w:tcPr>
          <w:p>
            <w:pPr>
              <w:pStyle w:val="27"/>
              <w:tabs>
                <w:tab w:val="left" w:pos="1030"/>
              </w:tabs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message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 ，result</w:t>
            </w:r>
          </w:p>
        </w:tc>
        <w:tc>
          <w:tcPr>
            <w:tcW w:w="1560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bject</w:t>
            </w:r>
          </w:p>
        </w:tc>
        <w:tc>
          <w:tcPr>
            <w:tcW w:w="5017" w:type="dxa"/>
          </w:tcPr>
          <w:p>
            <w:pPr>
              <w:pStyle w:val="27"/>
              <w:ind w:firstLine="0" w:firstLineChars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 xml:space="preserve">失败：String 失败信息  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</w:rPr>
              <w:t>成功：String 成功信息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40627733"/>
    </w:sdtPr>
    <w:sdtContent>
      <w:sdt>
        <w:sdtPr>
          <w:id w:val="98381352"/>
        </w:sdtPr>
        <w:sdtContent>
          <w:p>
            <w:pPr>
              <w:pStyle w:val="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sdt>
      <w:sdtPr>
        <w:rPr>
          <w:rFonts w:asciiTheme="majorHAnsi" w:hAnsiTheme="majorHAnsi" w:eastAsiaTheme="majorEastAsia" w:cstheme="majorBidi"/>
          <w:color w:val="4F81BD" w:themeColor="accent1"/>
          <w:sz w:val="24"/>
          <w14:textFill>
            <w14:solidFill>
              <w14:schemeClr w14:val="accent1"/>
            </w14:solidFill>
          </w14:textFill>
        </w:rPr>
        <w:alias w:val="标题"/>
        <w:id w:val="78404852"/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eastAsiaTheme="majorEastAsia" w:cstheme="majorBidi"/>
          <w:color w:val="4F81BD" w:themeColor="accent1"/>
          <w:sz w:val="24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eastAsia" w:asciiTheme="majorHAnsi" w:hAnsiTheme="majorHAnsi" w:eastAsiaTheme="majorEastAsia" w:cstheme="majorBidi"/>
            <w:color w:val="4F81BD" w:themeColor="accent1"/>
            <w:sz w:val="24"/>
            <w14:textFill>
              <w14:solidFill>
                <w14:schemeClr w14:val="accent1"/>
              </w14:solidFill>
            </w14:textFill>
          </w:rPr>
          <w:t>朱俊</w:t>
        </w:r>
      </w:sdtContent>
    </w:sdt>
    <w:sdt>
      <w:sdtPr>
        <w:rPr>
          <w:rFonts w:asciiTheme="majorHAnsi" w:hAnsiTheme="majorHAnsi" w:eastAsiaTheme="majorEastAsia" w:cstheme="majorBidi"/>
          <w:color w:val="4F81BD" w:themeColor="accent1"/>
          <w:sz w:val="24"/>
          <w14:textFill>
            <w14:solidFill>
              <w14:schemeClr w14:val="accent1"/>
            </w14:solidFill>
          </w14:textFill>
        </w:rPr>
        <w:alias w:val="日期"/>
        <w:id w:val="78404859"/>
        <w15:dataBinding w:prefixMappings="xmlns:ns0='http://schemas.microsoft.com/office/2006/coverPageProps'" w:xpath="/ns0:CoverPageProperties[1]/ns0:PublishDate[1]" w:storeItemID="{55AF091B-3C7A-41E3-B477-F2FDAA23CFDA}"/>
        <w:date>
          <w:dateFormat w:val="yyyy-M-d"/>
          <w:lid w:val="zh-CN"/>
          <w:storeMappedDataAs w:val="datetime"/>
          <w:calendar w:val="gregorian"/>
        </w:date>
      </w:sdtPr>
      <w:sdtEndPr>
        <w:rPr>
          <w:rFonts w:asciiTheme="majorHAnsi" w:hAnsiTheme="majorHAnsi" w:eastAsiaTheme="majorEastAsia" w:cstheme="majorBidi"/>
          <w:color w:val="4F81BD" w:themeColor="accent1"/>
          <w:sz w:val="24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eastAsia" w:asciiTheme="majorHAnsi" w:hAnsiTheme="majorHAnsi" w:eastAsiaTheme="majorEastAsia" w:cstheme="majorBidi"/>
            <w:color w:val="4F81BD" w:themeColor="accent1"/>
            <w:sz w:val="24"/>
            <w14:textFill>
              <w14:solidFill>
                <w14:schemeClr w14:val="accent1"/>
              </w14:solidFill>
            </w14:textFill>
          </w:rPr>
          <w:t>咨路教育APP接口v9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45E73"/>
    <w:multiLevelType w:val="multilevel"/>
    <w:tmpl w:val="79045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508"/>
    <w:rsid w:val="0000073B"/>
    <w:rsid w:val="00001C8E"/>
    <w:rsid w:val="00002FF6"/>
    <w:rsid w:val="0001401D"/>
    <w:rsid w:val="00015518"/>
    <w:rsid w:val="00017036"/>
    <w:rsid w:val="00020867"/>
    <w:rsid w:val="0002155E"/>
    <w:rsid w:val="0002285A"/>
    <w:rsid w:val="00027337"/>
    <w:rsid w:val="00030F59"/>
    <w:rsid w:val="00032DDD"/>
    <w:rsid w:val="000372D3"/>
    <w:rsid w:val="00040A34"/>
    <w:rsid w:val="0004304A"/>
    <w:rsid w:val="00043D3D"/>
    <w:rsid w:val="00052549"/>
    <w:rsid w:val="00052967"/>
    <w:rsid w:val="00055183"/>
    <w:rsid w:val="00056102"/>
    <w:rsid w:val="0005636E"/>
    <w:rsid w:val="000575BC"/>
    <w:rsid w:val="00067485"/>
    <w:rsid w:val="00072C42"/>
    <w:rsid w:val="0007306C"/>
    <w:rsid w:val="00073ABA"/>
    <w:rsid w:val="00074F7C"/>
    <w:rsid w:val="00086312"/>
    <w:rsid w:val="00091223"/>
    <w:rsid w:val="000933D0"/>
    <w:rsid w:val="00094CDC"/>
    <w:rsid w:val="000A0630"/>
    <w:rsid w:val="000A27E9"/>
    <w:rsid w:val="000A444E"/>
    <w:rsid w:val="000A56A6"/>
    <w:rsid w:val="000C0E4D"/>
    <w:rsid w:val="000D1E16"/>
    <w:rsid w:val="000D4146"/>
    <w:rsid w:val="000E4D5B"/>
    <w:rsid w:val="000E54BA"/>
    <w:rsid w:val="000E5602"/>
    <w:rsid w:val="000E6DB9"/>
    <w:rsid w:val="000E7E72"/>
    <w:rsid w:val="000F0465"/>
    <w:rsid w:val="000F10DC"/>
    <w:rsid w:val="000F47C3"/>
    <w:rsid w:val="00103940"/>
    <w:rsid w:val="00104532"/>
    <w:rsid w:val="0010591C"/>
    <w:rsid w:val="00112A22"/>
    <w:rsid w:val="001201C0"/>
    <w:rsid w:val="00130E3F"/>
    <w:rsid w:val="00141DAF"/>
    <w:rsid w:val="0014212F"/>
    <w:rsid w:val="00144510"/>
    <w:rsid w:val="00151D5E"/>
    <w:rsid w:val="0015659E"/>
    <w:rsid w:val="001620AD"/>
    <w:rsid w:val="00167DC7"/>
    <w:rsid w:val="0018232B"/>
    <w:rsid w:val="00184DB6"/>
    <w:rsid w:val="00186C6C"/>
    <w:rsid w:val="00190D20"/>
    <w:rsid w:val="00192EC9"/>
    <w:rsid w:val="001955D2"/>
    <w:rsid w:val="00195B30"/>
    <w:rsid w:val="001A2746"/>
    <w:rsid w:val="001A57CA"/>
    <w:rsid w:val="001B0C5B"/>
    <w:rsid w:val="001B2352"/>
    <w:rsid w:val="001B72A9"/>
    <w:rsid w:val="001C2F69"/>
    <w:rsid w:val="001C3901"/>
    <w:rsid w:val="001C6910"/>
    <w:rsid w:val="001D07B7"/>
    <w:rsid w:val="001D0D18"/>
    <w:rsid w:val="001E1D5F"/>
    <w:rsid w:val="001E5604"/>
    <w:rsid w:val="001E6A08"/>
    <w:rsid w:val="001F3059"/>
    <w:rsid w:val="001F45D2"/>
    <w:rsid w:val="001F61DD"/>
    <w:rsid w:val="00200500"/>
    <w:rsid w:val="0020646E"/>
    <w:rsid w:val="0021129E"/>
    <w:rsid w:val="002124F5"/>
    <w:rsid w:val="00220656"/>
    <w:rsid w:val="0023100D"/>
    <w:rsid w:val="00234B77"/>
    <w:rsid w:val="00235B44"/>
    <w:rsid w:val="00241E28"/>
    <w:rsid w:val="00241E3C"/>
    <w:rsid w:val="002473E8"/>
    <w:rsid w:val="0025118B"/>
    <w:rsid w:val="00253DD5"/>
    <w:rsid w:val="00270A68"/>
    <w:rsid w:val="0028602D"/>
    <w:rsid w:val="00287F16"/>
    <w:rsid w:val="00287FA1"/>
    <w:rsid w:val="00290F7F"/>
    <w:rsid w:val="002915B3"/>
    <w:rsid w:val="002921C5"/>
    <w:rsid w:val="0029714D"/>
    <w:rsid w:val="002A08A4"/>
    <w:rsid w:val="002A2E5D"/>
    <w:rsid w:val="002A50B5"/>
    <w:rsid w:val="002B00D2"/>
    <w:rsid w:val="002B10C8"/>
    <w:rsid w:val="002B249B"/>
    <w:rsid w:val="002B3899"/>
    <w:rsid w:val="002B6AB6"/>
    <w:rsid w:val="002B6B86"/>
    <w:rsid w:val="002C03C0"/>
    <w:rsid w:val="002C3DD3"/>
    <w:rsid w:val="002C70D4"/>
    <w:rsid w:val="002D0DD9"/>
    <w:rsid w:val="002D56E0"/>
    <w:rsid w:val="002E0A70"/>
    <w:rsid w:val="002E0AA2"/>
    <w:rsid w:val="002E61B8"/>
    <w:rsid w:val="003026D5"/>
    <w:rsid w:val="0031048E"/>
    <w:rsid w:val="00310BC8"/>
    <w:rsid w:val="00315CD7"/>
    <w:rsid w:val="00316EDB"/>
    <w:rsid w:val="00321AE6"/>
    <w:rsid w:val="003237A8"/>
    <w:rsid w:val="00330BAE"/>
    <w:rsid w:val="00337246"/>
    <w:rsid w:val="003514C2"/>
    <w:rsid w:val="00351A5E"/>
    <w:rsid w:val="00353D6C"/>
    <w:rsid w:val="003556D1"/>
    <w:rsid w:val="00360B72"/>
    <w:rsid w:val="00363EC8"/>
    <w:rsid w:val="00366263"/>
    <w:rsid w:val="0037571A"/>
    <w:rsid w:val="0037580F"/>
    <w:rsid w:val="00381D40"/>
    <w:rsid w:val="0038500B"/>
    <w:rsid w:val="00386297"/>
    <w:rsid w:val="003925C9"/>
    <w:rsid w:val="003929D3"/>
    <w:rsid w:val="003A120F"/>
    <w:rsid w:val="003A5AF7"/>
    <w:rsid w:val="003B0173"/>
    <w:rsid w:val="003B0E8F"/>
    <w:rsid w:val="003C4109"/>
    <w:rsid w:val="003C4660"/>
    <w:rsid w:val="003C7278"/>
    <w:rsid w:val="003D5930"/>
    <w:rsid w:val="003E5B80"/>
    <w:rsid w:val="003E602C"/>
    <w:rsid w:val="003F4D40"/>
    <w:rsid w:val="003F79F2"/>
    <w:rsid w:val="00411E93"/>
    <w:rsid w:val="004136FC"/>
    <w:rsid w:val="00413ECA"/>
    <w:rsid w:val="00415C84"/>
    <w:rsid w:val="00416551"/>
    <w:rsid w:val="00417B42"/>
    <w:rsid w:val="00417C4B"/>
    <w:rsid w:val="00420CEE"/>
    <w:rsid w:val="004324A1"/>
    <w:rsid w:val="004335A0"/>
    <w:rsid w:val="004402B1"/>
    <w:rsid w:val="004516C4"/>
    <w:rsid w:val="00453ED6"/>
    <w:rsid w:val="00455EE1"/>
    <w:rsid w:val="004771B2"/>
    <w:rsid w:val="004839E1"/>
    <w:rsid w:val="00492E0B"/>
    <w:rsid w:val="00495D62"/>
    <w:rsid w:val="004A2CDD"/>
    <w:rsid w:val="004C3B7A"/>
    <w:rsid w:val="004C41C5"/>
    <w:rsid w:val="004C6C88"/>
    <w:rsid w:val="004D1B99"/>
    <w:rsid w:val="004D57CB"/>
    <w:rsid w:val="004D7E24"/>
    <w:rsid w:val="004E17C3"/>
    <w:rsid w:val="004E2CEE"/>
    <w:rsid w:val="004F3158"/>
    <w:rsid w:val="004F39E0"/>
    <w:rsid w:val="004F3B83"/>
    <w:rsid w:val="004F674F"/>
    <w:rsid w:val="004F6A44"/>
    <w:rsid w:val="00500E0E"/>
    <w:rsid w:val="00507A1F"/>
    <w:rsid w:val="0051109D"/>
    <w:rsid w:val="00516FEE"/>
    <w:rsid w:val="00521864"/>
    <w:rsid w:val="00527836"/>
    <w:rsid w:val="00527A14"/>
    <w:rsid w:val="00530792"/>
    <w:rsid w:val="0053557D"/>
    <w:rsid w:val="00535CF8"/>
    <w:rsid w:val="00540A48"/>
    <w:rsid w:val="00541055"/>
    <w:rsid w:val="00550A17"/>
    <w:rsid w:val="00553CAA"/>
    <w:rsid w:val="005579C6"/>
    <w:rsid w:val="005602A9"/>
    <w:rsid w:val="00561656"/>
    <w:rsid w:val="0056690F"/>
    <w:rsid w:val="005671A4"/>
    <w:rsid w:val="0057082A"/>
    <w:rsid w:val="00574AB3"/>
    <w:rsid w:val="00575108"/>
    <w:rsid w:val="0057714E"/>
    <w:rsid w:val="00580312"/>
    <w:rsid w:val="005814F5"/>
    <w:rsid w:val="0058474F"/>
    <w:rsid w:val="0059392C"/>
    <w:rsid w:val="00595639"/>
    <w:rsid w:val="00597396"/>
    <w:rsid w:val="005A32BC"/>
    <w:rsid w:val="005B482C"/>
    <w:rsid w:val="005C0404"/>
    <w:rsid w:val="005C2ECC"/>
    <w:rsid w:val="005C3AD0"/>
    <w:rsid w:val="005C657D"/>
    <w:rsid w:val="005C74A6"/>
    <w:rsid w:val="005D0E40"/>
    <w:rsid w:val="005E0300"/>
    <w:rsid w:val="005E2F4A"/>
    <w:rsid w:val="005E651D"/>
    <w:rsid w:val="005F04BE"/>
    <w:rsid w:val="005F24E5"/>
    <w:rsid w:val="005F5834"/>
    <w:rsid w:val="00601CD7"/>
    <w:rsid w:val="0061746B"/>
    <w:rsid w:val="0062744B"/>
    <w:rsid w:val="00636BB0"/>
    <w:rsid w:val="006372D6"/>
    <w:rsid w:val="006415A9"/>
    <w:rsid w:val="006423D5"/>
    <w:rsid w:val="006431E3"/>
    <w:rsid w:val="0064450B"/>
    <w:rsid w:val="0064648F"/>
    <w:rsid w:val="006474E0"/>
    <w:rsid w:val="00656E3B"/>
    <w:rsid w:val="00663C44"/>
    <w:rsid w:val="006648A0"/>
    <w:rsid w:val="00670999"/>
    <w:rsid w:val="00673794"/>
    <w:rsid w:val="00677D1A"/>
    <w:rsid w:val="006904C3"/>
    <w:rsid w:val="00692A9B"/>
    <w:rsid w:val="0069374D"/>
    <w:rsid w:val="0069736B"/>
    <w:rsid w:val="00697CC8"/>
    <w:rsid w:val="006A1A1B"/>
    <w:rsid w:val="006A472E"/>
    <w:rsid w:val="006A5F85"/>
    <w:rsid w:val="006B07B2"/>
    <w:rsid w:val="006B5037"/>
    <w:rsid w:val="006B64F1"/>
    <w:rsid w:val="006B6BE2"/>
    <w:rsid w:val="006C146F"/>
    <w:rsid w:val="006C14FF"/>
    <w:rsid w:val="006C1C3D"/>
    <w:rsid w:val="006D00B3"/>
    <w:rsid w:val="006D3B4F"/>
    <w:rsid w:val="006D4D6F"/>
    <w:rsid w:val="006E293C"/>
    <w:rsid w:val="006E596C"/>
    <w:rsid w:val="006F2918"/>
    <w:rsid w:val="006F4B2E"/>
    <w:rsid w:val="006F53E2"/>
    <w:rsid w:val="006F734E"/>
    <w:rsid w:val="006F7BBC"/>
    <w:rsid w:val="00700377"/>
    <w:rsid w:val="00705D17"/>
    <w:rsid w:val="0071074D"/>
    <w:rsid w:val="00711E25"/>
    <w:rsid w:val="00711F57"/>
    <w:rsid w:val="00714F32"/>
    <w:rsid w:val="00725B16"/>
    <w:rsid w:val="00731C31"/>
    <w:rsid w:val="00732EA9"/>
    <w:rsid w:val="00735524"/>
    <w:rsid w:val="007406BF"/>
    <w:rsid w:val="007444F9"/>
    <w:rsid w:val="00747DF6"/>
    <w:rsid w:val="00752354"/>
    <w:rsid w:val="00753B00"/>
    <w:rsid w:val="0076585A"/>
    <w:rsid w:val="00770438"/>
    <w:rsid w:val="00776FB5"/>
    <w:rsid w:val="0078259C"/>
    <w:rsid w:val="0078286E"/>
    <w:rsid w:val="00783BDD"/>
    <w:rsid w:val="00785323"/>
    <w:rsid w:val="00790D1D"/>
    <w:rsid w:val="00795642"/>
    <w:rsid w:val="007A21C9"/>
    <w:rsid w:val="007A58DF"/>
    <w:rsid w:val="007B0A81"/>
    <w:rsid w:val="007B6761"/>
    <w:rsid w:val="007C5511"/>
    <w:rsid w:val="007E1CEF"/>
    <w:rsid w:val="007E2F81"/>
    <w:rsid w:val="007E5B1F"/>
    <w:rsid w:val="007F1673"/>
    <w:rsid w:val="007F4C45"/>
    <w:rsid w:val="007F7FE5"/>
    <w:rsid w:val="008026F8"/>
    <w:rsid w:val="008037DC"/>
    <w:rsid w:val="00810B7C"/>
    <w:rsid w:val="008216F5"/>
    <w:rsid w:val="00827E2D"/>
    <w:rsid w:val="0083706A"/>
    <w:rsid w:val="00843AAB"/>
    <w:rsid w:val="00845866"/>
    <w:rsid w:val="00847644"/>
    <w:rsid w:val="00861353"/>
    <w:rsid w:val="00861E11"/>
    <w:rsid w:val="00862570"/>
    <w:rsid w:val="00865A4A"/>
    <w:rsid w:val="008720C2"/>
    <w:rsid w:val="00876DD2"/>
    <w:rsid w:val="008773F6"/>
    <w:rsid w:val="0089052F"/>
    <w:rsid w:val="008A1A96"/>
    <w:rsid w:val="008A24DE"/>
    <w:rsid w:val="008A6ACA"/>
    <w:rsid w:val="008B13FE"/>
    <w:rsid w:val="008B321E"/>
    <w:rsid w:val="008C1912"/>
    <w:rsid w:val="008D5F47"/>
    <w:rsid w:val="008D725B"/>
    <w:rsid w:val="008E2A0C"/>
    <w:rsid w:val="008E481B"/>
    <w:rsid w:val="008F0425"/>
    <w:rsid w:val="008F0899"/>
    <w:rsid w:val="008F2CBD"/>
    <w:rsid w:val="008F354C"/>
    <w:rsid w:val="008F3DAE"/>
    <w:rsid w:val="008F43F9"/>
    <w:rsid w:val="008F5F72"/>
    <w:rsid w:val="008F6153"/>
    <w:rsid w:val="009029F4"/>
    <w:rsid w:val="00905BA5"/>
    <w:rsid w:val="009110B5"/>
    <w:rsid w:val="00911979"/>
    <w:rsid w:val="0091457B"/>
    <w:rsid w:val="009262F5"/>
    <w:rsid w:val="00931346"/>
    <w:rsid w:val="00934006"/>
    <w:rsid w:val="0093549A"/>
    <w:rsid w:val="00935ED5"/>
    <w:rsid w:val="00937578"/>
    <w:rsid w:val="009556FB"/>
    <w:rsid w:val="00981380"/>
    <w:rsid w:val="00982F8D"/>
    <w:rsid w:val="009846F0"/>
    <w:rsid w:val="00984C2B"/>
    <w:rsid w:val="009956C3"/>
    <w:rsid w:val="00996286"/>
    <w:rsid w:val="009A03C0"/>
    <w:rsid w:val="009A506D"/>
    <w:rsid w:val="009A71D8"/>
    <w:rsid w:val="009B0F4E"/>
    <w:rsid w:val="009B1041"/>
    <w:rsid w:val="009B1A09"/>
    <w:rsid w:val="009B2E1C"/>
    <w:rsid w:val="009B5DEB"/>
    <w:rsid w:val="009B7735"/>
    <w:rsid w:val="009C5051"/>
    <w:rsid w:val="009C58D7"/>
    <w:rsid w:val="009E0020"/>
    <w:rsid w:val="009E3E49"/>
    <w:rsid w:val="009F19DC"/>
    <w:rsid w:val="009F3A8D"/>
    <w:rsid w:val="00A0491F"/>
    <w:rsid w:val="00A04DBA"/>
    <w:rsid w:val="00A10D4B"/>
    <w:rsid w:val="00A1738C"/>
    <w:rsid w:val="00A216D7"/>
    <w:rsid w:val="00A25476"/>
    <w:rsid w:val="00A469FD"/>
    <w:rsid w:val="00A51200"/>
    <w:rsid w:val="00A519DD"/>
    <w:rsid w:val="00A56B3A"/>
    <w:rsid w:val="00A578EA"/>
    <w:rsid w:val="00A57B06"/>
    <w:rsid w:val="00A649C0"/>
    <w:rsid w:val="00A80CD0"/>
    <w:rsid w:val="00A80F69"/>
    <w:rsid w:val="00A96AF4"/>
    <w:rsid w:val="00AA19CC"/>
    <w:rsid w:val="00AA23D7"/>
    <w:rsid w:val="00AA6A8D"/>
    <w:rsid w:val="00AA70EC"/>
    <w:rsid w:val="00AB3027"/>
    <w:rsid w:val="00AC0215"/>
    <w:rsid w:val="00AC2BBE"/>
    <w:rsid w:val="00AC32E2"/>
    <w:rsid w:val="00AD0090"/>
    <w:rsid w:val="00AD6874"/>
    <w:rsid w:val="00AD75B3"/>
    <w:rsid w:val="00AE2816"/>
    <w:rsid w:val="00AE48A2"/>
    <w:rsid w:val="00AF047A"/>
    <w:rsid w:val="00AF130B"/>
    <w:rsid w:val="00AF57AB"/>
    <w:rsid w:val="00B13DE7"/>
    <w:rsid w:val="00B26F61"/>
    <w:rsid w:val="00B33BC1"/>
    <w:rsid w:val="00B35425"/>
    <w:rsid w:val="00B401C4"/>
    <w:rsid w:val="00B41613"/>
    <w:rsid w:val="00B4233A"/>
    <w:rsid w:val="00B42558"/>
    <w:rsid w:val="00B42B20"/>
    <w:rsid w:val="00B47933"/>
    <w:rsid w:val="00B51A77"/>
    <w:rsid w:val="00B5780E"/>
    <w:rsid w:val="00B724B7"/>
    <w:rsid w:val="00B72A53"/>
    <w:rsid w:val="00B73932"/>
    <w:rsid w:val="00B747DF"/>
    <w:rsid w:val="00B7579A"/>
    <w:rsid w:val="00B817E0"/>
    <w:rsid w:val="00B82B04"/>
    <w:rsid w:val="00B846D8"/>
    <w:rsid w:val="00B85F13"/>
    <w:rsid w:val="00B901C6"/>
    <w:rsid w:val="00B915BB"/>
    <w:rsid w:val="00B9364A"/>
    <w:rsid w:val="00B94217"/>
    <w:rsid w:val="00B9654A"/>
    <w:rsid w:val="00BA07D4"/>
    <w:rsid w:val="00BA0E41"/>
    <w:rsid w:val="00BB62D3"/>
    <w:rsid w:val="00BB6C90"/>
    <w:rsid w:val="00BC0508"/>
    <w:rsid w:val="00BC79C8"/>
    <w:rsid w:val="00BD4B0A"/>
    <w:rsid w:val="00BD6023"/>
    <w:rsid w:val="00BE0BD0"/>
    <w:rsid w:val="00BE10A4"/>
    <w:rsid w:val="00BE15BB"/>
    <w:rsid w:val="00BE3D41"/>
    <w:rsid w:val="00BE52F9"/>
    <w:rsid w:val="00BE76FC"/>
    <w:rsid w:val="00BF1E6E"/>
    <w:rsid w:val="00BF428E"/>
    <w:rsid w:val="00C034CD"/>
    <w:rsid w:val="00C05470"/>
    <w:rsid w:val="00C1072B"/>
    <w:rsid w:val="00C13FDD"/>
    <w:rsid w:val="00C235E8"/>
    <w:rsid w:val="00C32AFD"/>
    <w:rsid w:val="00C33C70"/>
    <w:rsid w:val="00C36E9D"/>
    <w:rsid w:val="00C41E1B"/>
    <w:rsid w:val="00C41E70"/>
    <w:rsid w:val="00C424E9"/>
    <w:rsid w:val="00C50436"/>
    <w:rsid w:val="00C50A37"/>
    <w:rsid w:val="00C542AE"/>
    <w:rsid w:val="00C55CE5"/>
    <w:rsid w:val="00C621E0"/>
    <w:rsid w:val="00C71FA2"/>
    <w:rsid w:val="00C728BD"/>
    <w:rsid w:val="00C83245"/>
    <w:rsid w:val="00C83268"/>
    <w:rsid w:val="00C84849"/>
    <w:rsid w:val="00C86ADA"/>
    <w:rsid w:val="00C92384"/>
    <w:rsid w:val="00C9445C"/>
    <w:rsid w:val="00CA0C7B"/>
    <w:rsid w:val="00CA3D3D"/>
    <w:rsid w:val="00CA606A"/>
    <w:rsid w:val="00CB09AD"/>
    <w:rsid w:val="00CB2C3F"/>
    <w:rsid w:val="00CC4341"/>
    <w:rsid w:val="00CD2706"/>
    <w:rsid w:val="00CD271A"/>
    <w:rsid w:val="00CD2ED6"/>
    <w:rsid w:val="00CD3D14"/>
    <w:rsid w:val="00CD5B8A"/>
    <w:rsid w:val="00CE53CC"/>
    <w:rsid w:val="00CF3E9D"/>
    <w:rsid w:val="00CF6043"/>
    <w:rsid w:val="00D01408"/>
    <w:rsid w:val="00D01B82"/>
    <w:rsid w:val="00D0791A"/>
    <w:rsid w:val="00D1033F"/>
    <w:rsid w:val="00D134BF"/>
    <w:rsid w:val="00D14C6E"/>
    <w:rsid w:val="00D22F4D"/>
    <w:rsid w:val="00D23496"/>
    <w:rsid w:val="00D33310"/>
    <w:rsid w:val="00D35023"/>
    <w:rsid w:val="00D4049E"/>
    <w:rsid w:val="00D41047"/>
    <w:rsid w:val="00D54EA0"/>
    <w:rsid w:val="00D56C16"/>
    <w:rsid w:val="00D57C42"/>
    <w:rsid w:val="00D6004C"/>
    <w:rsid w:val="00D601BC"/>
    <w:rsid w:val="00D60C40"/>
    <w:rsid w:val="00D62DFB"/>
    <w:rsid w:val="00D630CD"/>
    <w:rsid w:val="00D63794"/>
    <w:rsid w:val="00D71058"/>
    <w:rsid w:val="00D87B9F"/>
    <w:rsid w:val="00D93881"/>
    <w:rsid w:val="00D93D87"/>
    <w:rsid w:val="00DA756B"/>
    <w:rsid w:val="00DB1BCA"/>
    <w:rsid w:val="00DB2A10"/>
    <w:rsid w:val="00DC2596"/>
    <w:rsid w:val="00DC5A0D"/>
    <w:rsid w:val="00DD69D9"/>
    <w:rsid w:val="00DE0036"/>
    <w:rsid w:val="00DE33C0"/>
    <w:rsid w:val="00DF0721"/>
    <w:rsid w:val="00DF508E"/>
    <w:rsid w:val="00DF72A8"/>
    <w:rsid w:val="00E01194"/>
    <w:rsid w:val="00E03621"/>
    <w:rsid w:val="00E06B93"/>
    <w:rsid w:val="00E217AC"/>
    <w:rsid w:val="00E27E4C"/>
    <w:rsid w:val="00E34F2B"/>
    <w:rsid w:val="00E35A40"/>
    <w:rsid w:val="00E377EA"/>
    <w:rsid w:val="00E40284"/>
    <w:rsid w:val="00E43251"/>
    <w:rsid w:val="00E46CB9"/>
    <w:rsid w:val="00E52550"/>
    <w:rsid w:val="00E53DBF"/>
    <w:rsid w:val="00E80C37"/>
    <w:rsid w:val="00E8448F"/>
    <w:rsid w:val="00E915A3"/>
    <w:rsid w:val="00E9352F"/>
    <w:rsid w:val="00E96428"/>
    <w:rsid w:val="00EA0071"/>
    <w:rsid w:val="00EB239E"/>
    <w:rsid w:val="00EC217F"/>
    <w:rsid w:val="00EC45DA"/>
    <w:rsid w:val="00ED23AA"/>
    <w:rsid w:val="00ED2DA0"/>
    <w:rsid w:val="00ED2E18"/>
    <w:rsid w:val="00ED3D51"/>
    <w:rsid w:val="00ED6AFB"/>
    <w:rsid w:val="00ED7602"/>
    <w:rsid w:val="00EE024A"/>
    <w:rsid w:val="00EE3904"/>
    <w:rsid w:val="00EF00FA"/>
    <w:rsid w:val="00EF4EB3"/>
    <w:rsid w:val="00EF5EFD"/>
    <w:rsid w:val="00F04021"/>
    <w:rsid w:val="00F06A6F"/>
    <w:rsid w:val="00F07F2E"/>
    <w:rsid w:val="00F111C3"/>
    <w:rsid w:val="00F120FF"/>
    <w:rsid w:val="00F147A7"/>
    <w:rsid w:val="00F20C31"/>
    <w:rsid w:val="00F4366A"/>
    <w:rsid w:val="00F540F5"/>
    <w:rsid w:val="00F63284"/>
    <w:rsid w:val="00F75480"/>
    <w:rsid w:val="00F84B91"/>
    <w:rsid w:val="00F86233"/>
    <w:rsid w:val="00F9339F"/>
    <w:rsid w:val="00F938D2"/>
    <w:rsid w:val="00F950D6"/>
    <w:rsid w:val="00F9702C"/>
    <w:rsid w:val="00F97243"/>
    <w:rsid w:val="00FA0B93"/>
    <w:rsid w:val="00FA3BAC"/>
    <w:rsid w:val="00FB1356"/>
    <w:rsid w:val="00FB1A39"/>
    <w:rsid w:val="00FB5FFF"/>
    <w:rsid w:val="00FC1268"/>
    <w:rsid w:val="00FC34B5"/>
    <w:rsid w:val="00FD3365"/>
    <w:rsid w:val="00FE2BFD"/>
    <w:rsid w:val="00FE55B6"/>
    <w:rsid w:val="00FE5FDB"/>
    <w:rsid w:val="00FF364C"/>
    <w:rsid w:val="00FF386B"/>
    <w:rsid w:val="145873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Char"/>
    <w:basedOn w:val="13"/>
    <w:link w:val="9"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uiPriority w:val="99"/>
    <w:rPr>
      <w:sz w:val="18"/>
      <w:szCs w:val="18"/>
    </w:rPr>
  </w:style>
  <w:style w:type="character" w:customStyle="1" w:styleId="19">
    <w:name w:val="标题 Char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批注框文本 Char"/>
    <w:basedOn w:val="13"/>
    <w:link w:val="7"/>
    <w:semiHidden/>
    <w:uiPriority w:val="99"/>
    <w:rPr>
      <w:sz w:val="18"/>
      <w:szCs w:val="18"/>
    </w:rPr>
  </w:style>
  <w:style w:type="character" w:customStyle="1" w:styleId="22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3"/>
    <w:link w:val="4"/>
    <w:uiPriority w:val="9"/>
    <w:rPr>
      <w:b/>
      <w:bCs/>
      <w:sz w:val="32"/>
      <w:szCs w:val="32"/>
    </w:rPr>
  </w:style>
  <w:style w:type="paragraph" w:customStyle="1" w:styleId="24">
    <w:name w:val="Table Normal1"/>
    <w:basedOn w:val="1"/>
    <w:uiPriority w:val="0"/>
    <w:pPr>
      <w:spacing w:before="60"/>
    </w:pPr>
    <w:rPr>
      <w:rFonts w:ascii="Arial Narrow" w:hAnsi="Arial Narrow" w:eastAsia="Arial Narrow" w:cs="Arial Narrow"/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6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咨路教育APP接口v9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D529F3-E11A-4C13-ACCD-F80D714E0C83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3200</Words>
  <Characters>18242</Characters>
  <Lines>152</Lines>
  <Paragraphs>42</Paragraphs>
  <TotalTime>0</TotalTime>
  <ScaleCrop>false</ScaleCrop>
  <LinksUpToDate>false</LinksUpToDate>
  <CharactersWithSpaces>21400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2016-03-22T07:14:00Z</dcterms:created>
  <dc:creator>zhujun</dc:creator>
  <cp:lastModifiedBy>fxa</cp:lastModifiedBy>
  <dcterms:modified xsi:type="dcterms:W3CDTF">2016-07-13T16:21:38Z</dcterms:modified>
  <dc:title>朱俊</dc:title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