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fd557796096436f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2400"/>
      </w:pPr>
      <w:r/>
    </w:p>
    <w:p>
      <w:pPr>
        <w:spacing w:after="400"/>
        <w:jc w:val="center"/>
      </w:pPr>
      <w:r>
        <w:rPr>
          <w:rFonts w:eastAsia="SimHei"/>
          <w:color w:val="1F4E79"/>
          <w:sz w:val="56"/>
        </w:rPr>
        <w:t>智慧物联与视频监控系统</w:t>
      </w:r>
    </w:p>
    <w:p>
      <w:pPr>
        <w:spacing w:after="600"/>
        <w:jc w:val="center"/>
      </w:pPr>
      <w:r>
        <w:rPr>
          <w:rFonts w:eastAsia="SimHei"/>
          <w:color w:val="2E75B6"/>
          <w:sz w:val="48"/>
        </w:rPr>
        <w:t>数据流向分析报告</w:t>
      </w:r>
    </w:p>
    <w:p>
      <w:pPr>
        <w:spacing w:after="2400"/>
        <w:jc w:val="center"/>
      </w:pPr>
      <w:r>
        <w:rPr>
          <w:color w:val="666666"/>
          <w:sz w:val="28"/>
        </w:rPr>
        <w:t>系统模块数据关系与流向说明文档</w:t>
      </w:r>
    </w:p>
    <w:p>
      <w:pPr>
        <w:jc w:val="center"/>
      </w:pPr>
      <w:r>
        <w:rPr>
          <w:color w:val="333333"/>
          <w:sz w:val="24"/>
        </w:rPr>
        <w:t>分析模块数：9个</w:t>
      </w:r>
    </w:p>
    <w:p>
      <w:pPr>
        <w:jc w:val="center"/>
      </w:pPr>
      <w:r>
        <w:rPr>
          <w:color w:val="333333"/>
          <w:sz w:val="24"/>
        </w:rPr>
        <w:t>系统层级：4层（基础层/设备层/应用层/视频层）</w:t>
      </w:r>
    </w:p>
    <w:p>
      <w:pPr>
        <w:jc w:val="center"/>
      </w:pPr>
      <w:r>
        <w:rPr>
          <w:color w:val="333333"/>
          <w:sz w:val="24"/>
        </w:rPr>
        <w:t>数据流向：18条</w:t>
      </w:r>
    </w:p>
    <w:p>
      <w:pPr>
        <w:jc w:val="center"/>
      </w:pPr>
      <w:r>
        <w:rPr>
          <w:color w:val="333333"/>
          <w:sz w:val="24"/>
        </w:rPr>
        <w:t>生成日期：2026-03-16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before="120" w:after="60"/>
      </w:pPr>
      <w:r>
        <w:rPr>
          <w:sz w:val="22"/>
        </w:rPr>
        <w:t>一、系统概述</w:t>
      </w:r>
    </w:p>
    <w:p>
      <w:pPr>
        <w:spacing w:before="120" w:after="60"/>
      </w:pPr>
      <w:r>
        <w:rPr>
          <w:sz w:val="22"/>
        </w:rPr>
        <w:t>二、智慧物联基础层数据流向</w:t>
      </w:r>
    </w:p>
    <w:p>
      <w:pPr>
        <w:spacing w:before="120" w:after="60"/>
      </w:pPr>
      <w:r>
        <w:rPr>
          <w:sz w:val="22"/>
        </w:rPr>
        <w:t>三、智慧物联设备层数据流向</w:t>
      </w:r>
    </w:p>
    <w:p>
      <w:pPr>
        <w:spacing w:before="120" w:after="60"/>
      </w:pPr>
      <w:r>
        <w:rPr>
          <w:sz w:val="22"/>
        </w:rPr>
        <w:t>四、智慧物联应用层数据流向</w:t>
      </w:r>
    </w:p>
    <w:p>
      <w:pPr>
        <w:spacing w:before="120" w:after="60"/>
      </w:pPr>
      <w:r>
        <w:rPr>
          <w:sz w:val="22"/>
        </w:rPr>
        <w:t>五、视频监控层数据流向</w:t>
      </w:r>
    </w:p>
    <w:p>
      <w:pPr>
        <w:spacing w:before="120" w:after="60"/>
      </w:pPr>
      <w:r>
        <w:rPr>
          <w:sz w:val="22"/>
        </w:rPr>
        <w:t>六、模块详细说明</w:t>
      </w:r>
    </w:p>
    <w:p>
      <w:pPr>
        <w:spacing w:before="120" w:after="60"/>
      </w:pPr>
      <w:r>
        <w:rPr>
          <w:sz w:val="22"/>
        </w:rPr>
        <w:t>七、数据流向总结</w:t>
      </w:r>
    </w:p>
    <w:p>
      <w:r>
        <w:br w:type="page"/>
      </w:r>
    </w:p>
    <w:p>
      <w:pPr>
        <w:pStyle w:val="Heading1"/>
      </w:pPr>
      <w:r>
        <w:t>一、系统概述</w:t>
      </w:r>
    </w:p>
    <w:p>
      <w:pPr>
        <w:spacing w:after="120"/>
      </w:pPr>
      <w:r>
        <w:rPr>
          <w:sz w:val="21"/>
        </w:rPr>
        <w:t>本系统由智慧物联平台和视频监控系统两大部分组成，共包含9个核心功能模块，按照数据依赖关系分为4个层级：</w:t>
      </w:r>
    </w:p>
    <w:p>
      <w:pPr>
        <w:spacing w:after="120"/>
      </w:pPr>
      <w:r>
        <w:rPr>
          <w:sz w:val="21"/>
        </w:rPr>
        <w:t>1. 智慧物联基础层：字典管理、产品管理、空间管理</w:t>
      </w:r>
    </w:p>
    <w:p>
      <w:pPr>
        <w:spacing w:after="120"/>
      </w:pPr>
      <w:r>
        <w:rPr>
          <w:sz w:val="21"/>
        </w:rPr>
        <w:t>2. 智慧物联设备层：设备管理、通道管理</w:t>
      </w:r>
    </w:p>
    <w:p>
      <w:pPr>
        <w:spacing w:after="120"/>
      </w:pPr>
      <w:r>
        <w:rPr>
          <w:sz w:val="21"/>
        </w:rPr>
        <w:t>3. 智慧物联应用层：虚拟物联</w:t>
      </w:r>
    </w:p>
    <w:p>
      <w:pPr>
        <w:spacing w:after="120"/>
      </w:pPr>
      <w:r>
        <w:rPr>
          <w:sz w:val="21"/>
        </w:rPr>
        <w:t>4. 视频监控层：告警管理、视频监控系统、可视化看板</w:t>
      </w:r>
    </w:p>
    <w:p>
      <w:pPr>
        <w:pStyle w:val="Heading1"/>
      </w:pPr>
      <w:r>
        <w:br w:type="page"/>
      </w:r>
      <w:r>
        <w:t>二、智慧物联基础层数据流向</w:t>
      </w:r>
    </w:p>
    <w:p>
      <w:pPr>
        <w:pStyle w:val="Heading2"/>
      </w:pPr>
      <w:r>
        <w:t>2.1 字典管理</w:t>
      </w:r>
    </w:p>
    <w:p>
      <w:pPr>
        <w:spacing w:after="120"/>
      </w:pPr>
      <w:r>
        <w:rPr>
          <w:sz w:val="21"/>
        </w:rPr>
        <w:t>字典管理是系统的基础数据管理中心，负责维护各类编码规则和字典项。</w:t>
      </w:r>
    </w:p>
    <w:p>
      <w:pPr>
        <w:spacing w:after="120"/>
      </w:pPr>
      <w:r>
        <w:rPr>
          <w:sz w:val="21"/>
        </w:rPr>
        <w:t>主要数据输出：</w:t>
      </w:r>
    </w:p>
    <w:p>
      <w:pPr>
        <w:spacing w:after="120"/>
      </w:pPr>
      <w:r>
        <w:rPr>
          <w:sz w:val="21"/>
        </w:rPr>
        <w:t>• 区域码：用于标识空间位置的区域编码</w:t>
      </w:r>
    </w:p>
    <w:p>
      <w:pPr>
        <w:spacing w:after="120"/>
      </w:pPr>
      <w:r>
        <w:rPr>
          <w:sz w:val="21"/>
        </w:rPr>
        <w:t>• 系统码：用于标识设备所属系统的编码</w:t>
      </w:r>
    </w:p>
    <w:p>
      <w:pPr>
        <w:spacing w:after="120"/>
      </w:pPr>
      <w:r>
        <w:rPr>
          <w:sz w:val="21"/>
        </w:rPr>
        <w:t>• 设备类型码：用于标识设备类型的编码</w:t>
      </w:r>
    </w:p>
    <w:p>
      <w:pPr>
        <w:spacing w:after="120"/>
      </w:pPr>
      <w:r>
        <w:rPr>
          <w:sz w:val="21"/>
        </w:rPr>
        <w:t>• 点位类型码：用于标识通道点位类型的编码</w:t>
      </w:r>
    </w:p>
    <w:p>
      <w:pPr>
        <w:spacing w:after="120"/>
      </w:pPr>
      <w:r>
        <w:rPr>
          <w:sz w:val="21"/>
        </w:rPr>
        <w:t>• 专业分组码：用于标识设备专业分组的编码</w:t>
      </w:r>
    </w:p>
    <w:p>
      <w:pPr>
        <w:pStyle w:val="Heading2"/>
      </w:pPr>
      <w:r>
        <w:t>2.2 产品管理</w:t>
      </w:r>
    </w:p>
    <w:p>
      <w:pPr>
        <w:spacing w:after="120"/>
      </w:pPr>
      <w:r>
        <w:rPr>
          <w:sz w:val="21"/>
        </w:rPr>
        <w:t>产品管理负责定义物联网设备的产品模型和物模型。</w:t>
      </w:r>
    </w:p>
    <w:p>
      <w:pPr>
        <w:spacing w:after="120"/>
      </w:pPr>
      <w:r>
        <w:rPr>
          <w:sz w:val="21"/>
        </w:rPr>
        <w:t>数据来源：从字典管理获取设备类型码和系统码</w:t>
      </w:r>
    </w:p>
    <w:p>
      <w:pPr>
        <w:spacing w:after="120"/>
      </w:pPr>
      <w:r>
        <w:rPr>
          <w:sz w:val="21"/>
        </w:rPr>
        <w:t>数据输出：产品定义数据（产品编码、ProductKey、产品型号、通信协议、物模型）</w:t>
      </w:r>
    </w:p>
    <w:p>
      <w:pPr>
        <w:spacing w:after="120"/>
      </w:pPr>
      <w:r>
        <w:rPr>
          <w:sz w:val="21"/>
        </w:rPr>
        <w:t>下游模块：设备管理</w:t>
      </w:r>
    </w:p>
    <w:p>
      <w:pPr>
        <w:pStyle w:val="Heading2"/>
      </w:pPr>
      <w:r>
        <w:t>2.3 空间管理</w:t>
      </w:r>
    </w:p>
    <w:p>
      <w:pPr>
        <w:spacing w:after="120"/>
      </w:pPr>
      <w:r>
        <w:rPr>
          <w:sz w:val="21"/>
        </w:rPr>
        <w:t>空间管理负责维护系统的空间层级结构和位置信息。</w:t>
      </w:r>
    </w:p>
    <w:p>
      <w:pPr>
        <w:spacing w:after="120"/>
      </w:pPr>
      <w:r>
        <w:rPr>
          <w:sz w:val="21"/>
        </w:rPr>
        <w:t>数据来源：从字典管理获取区域码</w:t>
      </w:r>
    </w:p>
    <w:p>
      <w:pPr>
        <w:spacing w:after="120"/>
      </w:pPr>
      <w:r>
        <w:rPr>
          <w:sz w:val="21"/>
        </w:rPr>
        <w:t>数据输出：空间位置数据（空间编码、空间名称、空间类型、上级空间）</w:t>
      </w:r>
    </w:p>
    <w:p>
      <w:pPr>
        <w:spacing w:after="120"/>
      </w:pPr>
      <w:r>
        <w:rPr>
          <w:sz w:val="21"/>
        </w:rPr>
        <w:t>下游模块：设备管理、通道管理、虚拟物联</w:t>
      </w:r>
    </w:p>
    <w:p>
      <w:pPr>
        <w:pStyle w:val="Heading1"/>
      </w:pPr>
      <w:r>
        <w:br w:type="page"/>
      </w:r>
      <w:r>
        <w:t>三、智慧物联设备层数据流向</w:t>
      </w:r>
    </w:p>
    <w:p>
      <w:pPr>
        <w:pStyle w:val="Heading2"/>
      </w:pPr>
      <w:r>
        <w:t>3.1 设备管理</w:t>
      </w:r>
    </w:p>
    <w:p>
      <w:pPr>
        <w:spacing w:after="120"/>
      </w:pPr>
      <w:r>
        <w:rPr>
          <w:sz w:val="21"/>
        </w:rPr>
        <w:t>设备管理是系统的核心模块，负责设备的注册、配置、监控和管理。</w:t>
      </w:r>
    </w:p>
    <w:p>
      <w:pPr>
        <w:spacing w:after="120"/>
      </w:pPr>
      <w:r>
        <w:rPr>
          <w:sz w:val="21"/>
        </w:rPr>
        <w:t>数据来源：</w:t>
      </w:r>
    </w:p>
    <w:p>
      <w:pPr>
        <w:spacing w:after="120"/>
      </w:pPr>
      <w:r>
        <w:rPr>
          <w:sz w:val="21"/>
        </w:rPr>
        <w:t>• 从字典管理获取编码规则</w:t>
      </w:r>
    </w:p>
    <w:p>
      <w:pPr>
        <w:spacing w:after="120"/>
      </w:pPr>
      <w:r>
        <w:rPr>
          <w:sz w:val="21"/>
        </w:rPr>
        <w:t>• 从产品管理获取产品定义和ProductKey</w:t>
      </w:r>
    </w:p>
    <w:p>
      <w:pPr>
        <w:spacing w:after="120"/>
      </w:pPr>
      <w:r>
        <w:rPr>
          <w:sz w:val="21"/>
        </w:rPr>
        <w:t>• 从空间管理获取空间位置</w:t>
      </w:r>
    </w:p>
    <w:p>
      <w:pPr>
        <w:spacing w:after="120"/>
      </w:pPr>
      <w:r>
        <w:rPr>
          <w:sz w:val="21"/>
        </w:rPr>
        <w:t>数据输出：设备基础数据、设备状态数据</w:t>
      </w:r>
    </w:p>
    <w:p>
      <w:pPr>
        <w:spacing w:after="120"/>
      </w:pPr>
      <w:r>
        <w:rPr>
          <w:sz w:val="21"/>
        </w:rPr>
        <w:t>下游模块：通道管理、虚拟物联、告警管理、可视化看板、视频监控系统</w:t>
      </w:r>
    </w:p>
    <w:p>
      <w:pPr>
        <w:pStyle w:val="Heading2"/>
      </w:pPr>
      <w:r>
        <w:t>3.2 通道管理</w:t>
      </w:r>
    </w:p>
    <w:p>
      <w:pPr>
        <w:spacing w:after="120"/>
      </w:pPr>
      <w:r>
        <w:rPr>
          <w:sz w:val="21"/>
        </w:rPr>
        <w:t>通道管理负责设备通道的配置、点位管理和数据采集。</w:t>
      </w:r>
    </w:p>
    <w:p>
      <w:pPr>
        <w:spacing w:after="120"/>
      </w:pPr>
      <w:r>
        <w:rPr>
          <w:sz w:val="21"/>
        </w:rPr>
        <w:t>数据来源：</w:t>
      </w:r>
    </w:p>
    <w:p>
      <w:pPr>
        <w:spacing w:after="120"/>
      </w:pPr>
      <w:r>
        <w:rPr>
          <w:sz w:val="21"/>
        </w:rPr>
        <w:t>• 从设备管理获取设备基础数据</w:t>
      </w:r>
    </w:p>
    <w:p>
      <w:pPr>
        <w:spacing w:after="120"/>
      </w:pPr>
      <w:r>
        <w:rPr>
          <w:sz w:val="21"/>
        </w:rPr>
        <w:t>• 从空间管理获取空间位置</w:t>
      </w:r>
    </w:p>
    <w:p>
      <w:pPr>
        <w:spacing w:after="120"/>
      </w:pPr>
      <w:r>
        <w:rPr>
          <w:sz w:val="21"/>
        </w:rPr>
        <w:t>• 从字典管理获取点位类型码</w:t>
      </w:r>
    </w:p>
    <w:p>
      <w:pPr>
        <w:spacing w:after="120"/>
      </w:pPr>
      <w:r>
        <w:rPr>
          <w:sz w:val="21"/>
        </w:rPr>
        <w:t>数据输出：通道数据、实时采集数据</w:t>
      </w:r>
    </w:p>
    <w:p>
      <w:pPr>
        <w:spacing w:after="120"/>
      </w:pPr>
      <w:r>
        <w:rPr>
          <w:sz w:val="21"/>
        </w:rPr>
        <w:t>下游模块：虚拟物联、告警管理、可视化看板</w:t>
      </w:r>
    </w:p>
    <w:p>
      <w:pPr>
        <w:pStyle w:val="Heading1"/>
      </w:pPr>
      <w:r>
        <w:br w:type="page"/>
      </w:r>
      <w:r>
        <w:t>四、智慧物联应用层数据流向</w:t>
      </w:r>
    </w:p>
    <w:p>
      <w:pPr>
        <w:pStyle w:val="Heading2"/>
      </w:pPr>
      <w:r>
        <w:t>4.1 虚拟物联</w:t>
      </w:r>
    </w:p>
    <w:p>
      <w:pPr>
        <w:spacing w:after="120"/>
      </w:pPr>
      <w:r>
        <w:rPr>
          <w:sz w:val="21"/>
        </w:rPr>
        <w:t>虚拟物联提供规则引擎功能，支持自动化控制和联动策略配置。</w:t>
      </w:r>
    </w:p>
    <w:p>
      <w:pPr>
        <w:spacing w:after="120"/>
      </w:pPr>
      <w:r>
        <w:rPr>
          <w:sz w:val="21"/>
        </w:rPr>
        <w:t>数据来源：</w:t>
      </w:r>
    </w:p>
    <w:p>
      <w:pPr>
        <w:spacing w:after="120"/>
      </w:pPr>
      <w:r>
        <w:rPr>
          <w:sz w:val="21"/>
        </w:rPr>
        <w:t>• 从设备管理获取设备状态</w:t>
      </w:r>
    </w:p>
    <w:p>
      <w:pPr>
        <w:spacing w:after="120"/>
      </w:pPr>
      <w:r>
        <w:rPr>
          <w:sz w:val="21"/>
        </w:rPr>
        <w:t>• 从通道管理获取实时数据</w:t>
      </w:r>
    </w:p>
    <w:p>
      <w:pPr>
        <w:spacing w:after="120"/>
      </w:pPr>
      <w:r>
        <w:rPr>
          <w:sz w:val="21"/>
        </w:rPr>
        <w:t>• 从空间管理获取空间位置</w:t>
      </w:r>
    </w:p>
    <w:p>
      <w:pPr>
        <w:spacing w:after="120"/>
      </w:pPr>
      <w:r>
        <w:rPr>
          <w:sz w:val="21"/>
        </w:rPr>
        <w:t>数据输出：联动规则、控制指令</w:t>
      </w:r>
    </w:p>
    <w:p>
      <w:pPr>
        <w:spacing w:after="120"/>
      </w:pPr>
      <w:r>
        <w:rPr>
          <w:sz w:val="21"/>
        </w:rPr>
        <w:t>下游模块：告警管理、可视化看板</w:t>
      </w:r>
    </w:p>
    <w:p>
      <w:pPr>
        <w:pStyle w:val="Heading1"/>
      </w:pPr>
      <w:r>
        <w:br w:type="page"/>
      </w:r>
      <w:r>
        <w:t>五、视频监控层数据流向</w:t>
      </w:r>
    </w:p>
    <w:p>
      <w:pPr>
        <w:pStyle w:val="Heading2"/>
      </w:pPr>
      <w:r>
        <w:t>5.1 告警管理</w:t>
      </w:r>
    </w:p>
    <w:p>
      <w:pPr>
        <w:spacing w:after="120"/>
      </w:pPr>
      <w:r>
        <w:rPr>
          <w:sz w:val="21"/>
        </w:rPr>
        <w:t>告警管理负责告警的接收、处理、统计和导出。</w:t>
      </w:r>
    </w:p>
    <w:p>
      <w:pPr>
        <w:spacing w:after="120"/>
      </w:pPr>
      <w:r>
        <w:rPr>
          <w:sz w:val="21"/>
        </w:rPr>
        <w:t>数据来源：</w:t>
      </w:r>
    </w:p>
    <w:p>
      <w:pPr>
        <w:spacing w:after="120"/>
      </w:pPr>
      <w:r>
        <w:rPr>
          <w:sz w:val="21"/>
        </w:rPr>
        <w:t>• 从设备管理获取设备状态</w:t>
      </w:r>
    </w:p>
    <w:p>
      <w:pPr>
        <w:spacing w:after="120"/>
      </w:pPr>
      <w:r>
        <w:rPr>
          <w:sz w:val="21"/>
        </w:rPr>
        <w:t>• 从通道管理获取实时数据</w:t>
      </w:r>
    </w:p>
    <w:p>
      <w:pPr>
        <w:spacing w:after="120"/>
      </w:pPr>
      <w:r>
        <w:rPr>
          <w:sz w:val="21"/>
        </w:rPr>
        <w:t>• 从虚拟物联获取触发规则</w:t>
      </w:r>
    </w:p>
    <w:p>
      <w:pPr>
        <w:spacing w:after="120"/>
      </w:pPr>
      <w:r>
        <w:rPr>
          <w:sz w:val="21"/>
        </w:rPr>
        <w:t>数据输出：告警记录、告警统计</w:t>
      </w:r>
    </w:p>
    <w:p>
      <w:pPr>
        <w:spacing w:after="120"/>
      </w:pPr>
      <w:r>
        <w:rPr>
          <w:sz w:val="21"/>
        </w:rPr>
        <w:t>下游模块：可视化看板</w:t>
      </w:r>
    </w:p>
    <w:p>
      <w:pPr>
        <w:pStyle w:val="Heading2"/>
      </w:pPr>
      <w:r>
        <w:t>5.2 视频监控系统</w:t>
      </w:r>
    </w:p>
    <w:p>
      <w:pPr>
        <w:spacing w:after="120"/>
      </w:pPr>
      <w:r>
        <w:rPr>
          <w:sz w:val="21"/>
        </w:rPr>
        <w:t>视频监控系统提供视频预览、录像回放、视图管理和设备控制功能。</w:t>
      </w:r>
    </w:p>
    <w:p>
      <w:pPr>
        <w:spacing w:after="120"/>
      </w:pPr>
      <w:r>
        <w:rPr>
          <w:sz w:val="21"/>
        </w:rPr>
        <w:t>数据来源：从设备管理获取视频设备数据</w:t>
      </w:r>
    </w:p>
    <w:p>
      <w:pPr>
        <w:spacing w:after="120"/>
      </w:pPr>
      <w:r>
        <w:rPr>
          <w:sz w:val="21"/>
        </w:rPr>
        <w:t>数据输出：视频流、视图配置</w:t>
      </w:r>
    </w:p>
    <w:p>
      <w:pPr>
        <w:spacing w:after="120"/>
      </w:pPr>
      <w:r>
        <w:rPr>
          <w:sz w:val="21"/>
        </w:rPr>
        <w:t>下游模块：可视化看板</w:t>
      </w:r>
    </w:p>
    <w:p>
      <w:pPr>
        <w:pStyle w:val="Heading2"/>
      </w:pPr>
      <w:r>
        <w:t>5.3 可视化看板</w:t>
      </w:r>
    </w:p>
    <w:p>
      <w:pPr>
        <w:spacing w:after="120"/>
      </w:pPr>
      <w:r>
        <w:rPr>
          <w:sz w:val="21"/>
        </w:rPr>
        <w:t>可视化看板是系统的数据展示中心，汇总各模块的统计数据进行可视化展示。</w:t>
      </w:r>
    </w:p>
    <w:p>
      <w:pPr>
        <w:spacing w:after="120"/>
      </w:pPr>
      <w:r>
        <w:rPr>
          <w:sz w:val="21"/>
        </w:rPr>
        <w:t>数据来源：</w:t>
      </w:r>
    </w:p>
    <w:p>
      <w:pPr>
        <w:spacing w:after="120"/>
      </w:pPr>
      <w:r>
        <w:rPr>
          <w:sz w:val="21"/>
        </w:rPr>
        <w:t>• 从设备管理获取设备数据</w:t>
      </w:r>
    </w:p>
    <w:p>
      <w:pPr>
        <w:spacing w:after="120"/>
      </w:pPr>
      <w:r>
        <w:rPr>
          <w:sz w:val="21"/>
        </w:rPr>
        <w:t>• 从通道管理获取通道数据</w:t>
      </w:r>
    </w:p>
    <w:p>
      <w:pPr>
        <w:spacing w:after="120"/>
      </w:pPr>
      <w:r>
        <w:rPr>
          <w:sz w:val="21"/>
        </w:rPr>
        <w:t>• 从告警管理获取告警数据</w:t>
      </w:r>
    </w:p>
    <w:p>
      <w:pPr>
        <w:spacing w:after="120"/>
      </w:pPr>
      <w:r>
        <w:rPr>
          <w:sz w:val="21"/>
        </w:rPr>
        <w:t>• 从虚拟物联获取规则数据</w:t>
      </w:r>
    </w:p>
    <w:p>
      <w:pPr>
        <w:spacing w:after="120"/>
      </w:pPr>
      <w:r>
        <w:rPr>
          <w:sz w:val="21"/>
        </w:rPr>
        <w:t>• 从视频监控系统获取视频流</w:t>
      </w:r>
    </w:p>
    <w:p>
      <w:pPr>
        <w:pStyle w:val="Heading1"/>
      </w:pPr>
      <w:r>
        <w:br w:type="page"/>
      </w:r>
      <w:r>
        <w:t>六、模块详细说明</w:t>
      </w:r>
    </w:p>
    <w:tbl>
      <w:tblPr>
        <w:tblW w:w="5000" w:type="pct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D0D0D0" w:sz="4"/>
          <w:insideV w:val="single" w:color="D0D0D0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模块名称</w:t>
            </w:r>
          </w:p>
        </w:tc>
        <w:tc>
          <w:tcPr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所属层级</w:t>
            </w:r>
          </w:p>
        </w:tc>
        <w:tc>
          <w:tcPr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主要功能</w:t>
            </w:r>
          </w:p>
        </w:tc>
        <w:tc>
          <w:tcPr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数据来源</w:t>
            </w:r>
          </w:p>
        </w:tc>
        <w:tc>
          <w:tcPr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数据去向</w:t>
            </w:r>
          </w:p>
        </w:tc>
      </w:tr>
      <w:tr>
        <w:tc>
          <w:p>
            <w:r>
              <w:rPr>
                <w:sz w:val="18"/>
              </w:rPr>
              <w:t>字典管理</w:t>
            </w:r>
          </w:p>
        </w:tc>
        <w:tc>
          <w:p>
            <w:r>
              <w:rPr>
                <w:sz w:val="18"/>
              </w:rPr>
              <w:t>基础层</w:t>
            </w:r>
          </w:p>
        </w:tc>
        <w:tc>
          <w:p>
            <w:r>
              <w:rPr>
                <w:sz w:val="18"/>
              </w:rPr>
              <w:t>字典类型管理、字典项管理、编码规则管理</w:t>
            </w:r>
          </w:p>
        </w:tc>
        <w:tc>
          <w:p>
            <w:r>
              <w:rPr>
                <w:sz w:val="18"/>
              </w:rPr>
              <w:t>用户配置</w:t>
            </w:r>
          </w:p>
        </w:tc>
        <w:tc>
          <w:p>
            <w:r>
              <w:rPr>
                <w:sz w:val="18"/>
              </w:rPr>
              <w:t>产品管理、设备管理、通道管理</w:t>
            </w:r>
          </w:p>
        </w:tc>
      </w:tr>
      <w:tr>
        <w:tc>
          <w:p>
            <w:r>
              <w:rPr>
                <w:sz w:val="18"/>
              </w:rPr>
              <w:t>产品管理</w:t>
            </w:r>
          </w:p>
        </w:tc>
        <w:tc>
          <w:p>
            <w:r>
              <w:rPr>
                <w:sz w:val="18"/>
              </w:rPr>
              <w:t>基础层</w:t>
            </w:r>
          </w:p>
        </w:tc>
        <w:tc>
          <w:p>
            <w:r>
              <w:rPr>
                <w:sz w:val="18"/>
              </w:rPr>
              <w:t>产品定义、物模型管理、产品分类</w:t>
            </w:r>
          </w:p>
        </w:tc>
        <w:tc>
          <w:p>
            <w:r>
              <w:rPr>
                <w:sz w:val="18"/>
              </w:rPr>
              <w:t>字典管理</w:t>
            </w:r>
          </w:p>
        </w:tc>
        <w:tc>
          <w:p>
            <w:r>
              <w:rPr>
                <w:sz w:val="18"/>
              </w:rPr>
              <w:t>设备管理</w:t>
            </w:r>
          </w:p>
        </w:tc>
      </w:tr>
      <w:tr>
        <w:tc>
          <w:p>
            <w:r>
              <w:rPr>
                <w:sz w:val="18"/>
              </w:rPr>
              <w:t>空间管理</w:t>
            </w:r>
          </w:p>
        </w:tc>
        <w:tc>
          <w:p>
            <w:r>
              <w:rPr>
                <w:sz w:val="18"/>
              </w:rPr>
              <w:t>基础层</w:t>
            </w:r>
          </w:p>
        </w:tc>
        <w:tc>
          <w:p>
            <w:r>
              <w:rPr>
                <w:sz w:val="18"/>
              </w:rPr>
              <w:t>空间层级管理、空间配置、空间绑定</w:t>
            </w:r>
          </w:p>
        </w:tc>
        <w:tc>
          <w:p>
            <w:r>
              <w:rPr>
                <w:sz w:val="18"/>
              </w:rPr>
              <w:t>字典管理</w:t>
            </w:r>
          </w:p>
        </w:tc>
        <w:tc>
          <w:p>
            <w:r>
              <w:rPr>
                <w:sz w:val="18"/>
              </w:rPr>
              <w:t>设备管理、通道管理、虚拟物联</w:t>
            </w:r>
          </w:p>
        </w:tc>
      </w:tr>
      <w:tr>
        <w:tc>
          <w:p>
            <w:r>
              <w:rPr>
                <w:sz w:val="18"/>
              </w:rPr>
              <w:t>设备管理</w:t>
            </w:r>
          </w:p>
        </w:tc>
        <w:tc>
          <w:p>
            <w:r>
              <w:rPr>
                <w:sz w:val="18"/>
              </w:rPr>
              <w:t>设备层</w:t>
            </w:r>
          </w:p>
        </w:tc>
        <w:tc>
          <w:p>
            <w:r>
              <w:rPr>
                <w:sz w:val="18"/>
              </w:rPr>
              <w:t>设备注册、设备配置、设备监控、设备导入/导出</w:t>
            </w:r>
          </w:p>
        </w:tc>
        <w:tc>
          <w:p>
            <w:r>
              <w:rPr>
                <w:sz w:val="18"/>
              </w:rPr>
              <w:t>产品管理、空间管理、字典管理</w:t>
            </w:r>
          </w:p>
        </w:tc>
        <w:tc>
          <w:p>
            <w:r>
              <w:rPr>
                <w:sz w:val="18"/>
              </w:rPr>
              <w:t>通道管理、虚拟物联、告警管理、可视化看板、视频监控系统</w:t>
            </w:r>
          </w:p>
        </w:tc>
      </w:tr>
      <w:tr>
        <w:tc>
          <w:p>
            <w:r>
              <w:rPr>
                <w:sz w:val="18"/>
              </w:rPr>
              <w:t>通道管理</w:t>
            </w:r>
          </w:p>
        </w:tc>
        <w:tc>
          <w:p>
            <w:r>
              <w:rPr>
                <w:sz w:val="18"/>
              </w:rPr>
              <w:t>设备层</w:t>
            </w:r>
          </w:p>
        </w:tc>
        <w:tc>
          <w:p>
            <w:r>
              <w:rPr>
                <w:sz w:val="18"/>
              </w:rPr>
              <w:t>通道配置、点位管理、数据采集、通道监控</w:t>
            </w:r>
          </w:p>
        </w:tc>
        <w:tc>
          <w:p>
            <w:r>
              <w:rPr>
                <w:sz w:val="18"/>
              </w:rPr>
              <w:t>设备管理、空间管理、字典管理</w:t>
            </w:r>
          </w:p>
        </w:tc>
        <w:tc>
          <w:p>
            <w:r>
              <w:rPr>
                <w:sz w:val="18"/>
              </w:rPr>
              <w:t>虚拟物联、告警管理、可视化看板</w:t>
            </w:r>
          </w:p>
        </w:tc>
      </w:tr>
      <w:tr>
        <w:tc>
          <w:p>
            <w:r>
              <w:rPr>
                <w:sz w:val="18"/>
              </w:rPr>
              <w:t>虚拟物联</w:t>
            </w:r>
          </w:p>
        </w:tc>
        <w:tc>
          <w:p>
            <w:r>
              <w:rPr>
                <w:sz w:val="18"/>
              </w:rPr>
              <w:t>应用层</w:t>
            </w:r>
          </w:p>
        </w:tc>
        <w:tc>
          <w:p>
            <w:r>
              <w:rPr>
                <w:sz w:val="18"/>
              </w:rPr>
              <w:t>规则引擎、自动化控制、联动策略</w:t>
            </w:r>
          </w:p>
        </w:tc>
        <w:tc>
          <w:p>
            <w:r>
              <w:rPr>
                <w:sz w:val="18"/>
              </w:rPr>
              <w:t>设备管理、通道管理、空间管理</w:t>
            </w:r>
          </w:p>
        </w:tc>
        <w:tc>
          <w:p>
            <w:r>
              <w:rPr>
                <w:sz w:val="18"/>
              </w:rPr>
              <w:t>告警管理、可视化看板</w:t>
            </w:r>
          </w:p>
        </w:tc>
      </w:tr>
      <w:tr>
        <w:tc>
          <w:p>
            <w:r>
              <w:rPr>
                <w:sz w:val="18"/>
              </w:rPr>
              <w:t>告警管理</w:t>
            </w:r>
          </w:p>
        </w:tc>
        <w:tc>
          <w:p>
            <w:r>
              <w:rPr>
                <w:sz w:val="18"/>
              </w:rPr>
              <w:t>视频层</w:t>
            </w:r>
          </w:p>
        </w:tc>
        <w:tc>
          <w:p>
            <w:r>
              <w:rPr>
                <w:sz w:val="18"/>
              </w:rPr>
              <w:t>告警接收、告警处理、告警统计、告警导出</w:t>
            </w:r>
          </w:p>
        </w:tc>
        <w:tc>
          <w:p>
            <w:r>
              <w:rPr>
                <w:sz w:val="18"/>
              </w:rPr>
              <w:t>设备管理、通道管理、虚拟物联</w:t>
            </w:r>
          </w:p>
        </w:tc>
        <w:tc>
          <w:p>
            <w:r>
              <w:rPr>
                <w:sz w:val="18"/>
              </w:rPr>
              <w:t>可视化看板</w:t>
            </w:r>
          </w:p>
        </w:tc>
      </w:tr>
      <w:tr>
        <w:tc>
          <w:p>
            <w:r>
              <w:rPr>
                <w:sz w:val="18"/>
              </w:rPr>
              <w:t>视频监控系统</w:t>
            </w:r>
          </w:p>
        </w:tc>
        <w:tc>
          <w:p>
            <w:r>
              <w:rPr>
                <w:sz w:val="18"/>
              </w:rPr>
              <w:t>视频层</w:t>
            </w:r>
          </w:p>
        </w:tc>
        <w:tc>
          <w:p>
            <w:r>
              <w:rPr>
                <w:sz w:val="18"/>
              </w:rPr>
              <w:t>视频预览、录像回放、视图管理、设备控制</w:t>
            </w:r>
          </w:p>
        </w:tc>
        <w:tc>
          <w:p>
            <w:r>
              <w:rPr>
                <w:sz w:val="18"/>
              </w:rPr>
              <w:t>设备管理</w:t>
            </w:r>
          </w:p>
        </w:tc>
        <w:tc>
          <w:p>
            <w:r>
              <w:rPr>
                <w:sz w:val="18"/>
              </w:rPr>
              <w:t>可视化看板</w:t>
            </w:r>
          </w:p>
        </w:tc>
      </w:tr>
      <w:tr>
        <w:tc>
          <w:p>
            <w:r>
              <w:rPr>
                <w:sz w:val="18"/>
              </w:rPr>
              <w:t>可视化看板</w:t>
            </w:r>
          </w:p>
        </w:tc>
        <w:tc>
          <w:p>
            <w:r>
              <w:rPr>
                <w:sz w:val="18"/>
              </w:rPr>
              <w:t>视频层</w:t>
            </w:r>
          </w:p>
        </w:tc>
        <w:tc>
          <w:p>
            <w:r>
              <w:rPr>
                <w:sz w:val="18"/>
              </w:rPr>
              <w:t>数据可视化、实时监控、统计展示</w:t>
            </w:r>
          </w:p>
        </w:tc>
        <w:tc>
          <w:p>
            <w:r>
              <w:rPr>
                <w:sz w:val="18"/>
              </w:rPr>
              <w:t>设备管理、通道管理、告警管理、虚拟物联、视频监控</w:t>
            </w:r>
          </w:p>
        </w:tc>
        <w:tc>
          <w:p>
            <w:r>
              <w:rPr>
                <w:sz w:val="18"/>
              </w:rPr>
              <w:t>展示层</w:t>
            </w:r>
          </w:p>
        </w:tc>
      </w:tr>
    </w:tbl>
    <w:p>
      <w:pPr>
        <w:pStyle w:val="Heading1"/>
      </w:pPr>
      <w:r>
        <w:br w:type="page"/>
      </w:r>
      <w:r>
        <w:t>七、数据流向总结</w:t>
      </w:r>
    </w:p>
    <w:p>
      <w:pPr>
        <w:spacing w:after="120"/>
      </w:pPr>
      <w:r>
        <w:rPr>
          <w:sz w:val="21"/>
        </w:rPr>
        <w:t>本系统的数据流向遵循以下原则：</w:t>
      </w:r>
    </w:p>
    <w:p>
      <w:pPr>
        <w:spacing w:after="120"/>
      </w:pPr>
      <w:r>
        <w:rPr>
          <w:sz w:val="21"/>
        </w:rPr>
        <w:t>1. 基础层为上层提供编码规则和基础数据定义</w:t>
      </w:r>
    </w:p>
    <w:p>
      <w:pPr>
        <w:spacing w:after="120"/>
      </w:pPr>
      <w:r>
        <w:rPr>
          <w:sz w:val="21"/>
        </w:rPr>
        <w:t>2. 设备层是系统的数据核心，向下游各模块提供设备和通道数据</w:t>
      </w:r>
    </w:p>
    <w:p>
      <w:pPr>
        <w:spacing w:after="120"/>
      </w:pPr>
      <w:r>
        <w:rPr>
          <w:sz w:val="21"/>
        </w:rPr>
        <w:t>3. 应用层基于设备和通道数据进行规则计算和联动控制</w:t>
      </w:r>
    </w:p>
    <w:p>
      <w:pPr>
        <w:spacing w:after="120"/>
      </w:pPr>
      <w:r>
        <w:rPr>
          <w:sz w:val="21"/>
        </w:rPr>
        <w:t>4. 视频层汇总各层数据，提供告警、视频和可视化展示功能</w:t>
      </w:r>
    </w:p>
    <w:p>
      <w:pPr>
        <w:spacing w:after="120"/>
      </w:pPr>
      <w:r>
        <w:rPr>
          <w:sz w:val="21"/>
        </w:rPr>
        <w:t>5. 可视化看板是数据的最终展示端，汇集所有模块的统计信息</w:t>
      </w:r>
    </w:p>
    <w:sectPr>
      <w:headerReference w:type="default" r:id="R5181a940eb7342b0"/>
      <w:footerReference w:type="default" r:id="R269374351cc34458"/>
      <w:pgSz w:w="11906" w:h="16838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fldChar w:fldCharType="begin"/>
    </w:r>
    <w:r>
      <w:instrText> PAGE 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jc w:val="center"/>
    </w:pPr>
    <w:r>
      <w:rPr>
        <w:color w:val="666666"/>
        <w:sz w:val="18"/>
      </w:rPr>
      <w:t>智慧物联与视频监控系统数据流向分析</w:t>
    </w:r>
  </w:p>
</w:hdr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200" w:line="360" w:lineRule="auto"/>
    </w:pPr>
    <w:rPr>
      <w:rFonts w:ascii="Calibri" w:hAnsi="Calibri" w:eastAsia="Microsoft YaHei"/>
      <w:color w:val="333333"/>
      <w:sz w:val="21"/>
    </w:rPr>
  </w:style>
  <w:style w:type="paragraph" w:styleId="Heading1">
    <w:name w:val="heading 1"/>
    <w:basedOn w:val="Normal"/>
    <w:pPr>
      <w:keepNext/>
      <w:keepLines/>
      <w:spacing w:before="480" w:after="240"/>
      <w:outlineLvl w:val="0"/>
    </w:pPr>
    <w:rPr>
      <w:rFonts w:eastAsia="SimHei"/>
      <w:b/>
      <w:color w:val="1F4E79"/>
      <w:sz w:val="36"/>
    </w:rPr>
  </w:style>
  <w:style w:type="paragraph" w:styleId="Heading2">
    <w:name w:val="heading 2"/>
    <w:basedOn w:val="Normal"/>
    <w:pPr>
      <w:keepNext/>
      <w:keepLines/>
      <w:spacing w:before="360" w:after="180"/>
      <w:outlineLvl w:val="1"/>
    </w:pPr>
    <w:rPr>
      <w:rFonts w:eastAsia="SimHei"/>
      <w:b/>
      <w:color w:val="2E75B6"/>
      <w:sz w:val="28"/>
    </w:rPr>
  </w:style>
  <w:style w:type="paragraph" w:styleId="Heading3">
    <w:name w:val="heading 3"/>
    <w:basedOn w:val="Normal"/>
    <w:pPr>
      <w:keepNext/>
      <w:spacing w:before="280" w:after="120"/>
      <w:outlineLvl w:val="2"/>
    </w:pPr>
    <w:rPr>
      <w:b/>
      <w:color w:val="5B9BD5"/>
      <w:sz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5cd5ee8e705f4d64" /><Relationship Type="http://schemas.openxmlformats.org/officeDocument/2006/relationships/header" Target="/word/header1.xml" Id="R5181a940eb7342b0" /><Relationship Type="http://schemas.openxmlformats.org/officeDocument/2006/relationships/footer" Target="/word/footer1.xml" Id="R269374351cc34458" /></Relationships>
</file>