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37" w:rsidRDefault="002B3B37" w:rsidP="002B3B37">
      <w:pPr>
        <w:rPr>
          <w:rFonts w:ascii="Georgia" w:hAnsi="Georgia"/>
          <w:color w:val="404040" w:themeColor="text1" w:themeTint="BF"/>
        </w:rPr>
      </w:pPr>
      <w:r w:rsidRPr="002B3B37">
        <w:rPr>
          <w:rFonts w:ascii="Georgia" w:hAnsi="Georgia"/>
          <w:color w:val="404040" w:themeColor="text1" w:themeTint="BF"/>
        </w:rPr>
        <w:t>Last Published: 12 March 2018|  Version: 3.4.7-SNAPSHOT</w:t>
      </w:r>
    </w:p>
    <w:p w:rsidR="002B3B37" w:rsidRPr="002B3B37" w:rsidRDefault="002B3B37" w:rsidP="002B3B37">
      <w:pPr>
        <w:rPr>
          <w:rFonts w:ascii="Georgia" w:hAnsi="Georgia"/>
          <w:color w:val="404040" w:themeColor="text1" w:themeTint="BF"/>
        </w:rPr>
      </w:pPr>
    </w:p>
    <w:p w:rsidR="002B3B37" w:rsidRPr="002B3B37" w:rsidRDefault="002B3B37" w:rsidP="002B3B37">
      <w:pPr>
        <w:pStyle w:val="1"/>
        <w:rPr>
          <w:color w:val="404040" w:themeColor="text1" w:themeTint="BF"/>
        </w:rPr>
      </w:pPr>
      <w:r w:rsidRPr="002B3B37">
        <w:rPr>
          <w:color w:val="404040" w:themeColor="text1" w:themeTint="BF"/>
        </w:rPr>
        <w:t>Introduction</w:t>
      </w:r>
    </w:p>
    <w:p w:rsidR="002B3B37" w:rsidRPr="002B3B37" w:rsidRDefault="002B3B37" w:rsidP="002B3B37">
      <w:pPr>
        <w:pStyle w:val="2"/>
        <w:rPr>
          <w:color w:val="404040" w:themeColor="text1" w:themeTint="BF"/>
        </w:rPr>
      </w:pPr>
      <w:r w:rsidRPr="002B3B37">
        <w:rPr>
          <w:color w:val="404040" w:themeColor="text1" w:themeTint="BF"/>
        </w:rPr>
        <w:t>What is MyBatis?</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rsidR="002B3B37" w:rsidRPr="002B3B37" w:rsidRDefault="002B3B37" w:rsidP="002B3B37">
      <w:pPr>
        <w:rPr>
          <w:color w:val="404040" w:themeColor="text1" w:themeTint="BF"/>
        </w:rPr>
      </w:pPr>
    </w:p>
    <w:p w:rsidR="002B3B37" w:rsidRPr="002B3B37" w:rsidRDefault="002B3B37" w:rsidP="002B3B37">
      <w:pPr>
        <w:pStyle w:val="2"/>
        <w:rPr>
          <w:color w:val="404040" w:themeColor="text1" w:themeTint="BF"/>
        </w:rPr>
      </w:pPr>
      <w:r w:rsidRPr="002B3B37">
        <w:rPr>
          <w:color w:val="404040" w:themeColor="text1" w:themeTint="BF"/>
        </w:rPr>
        <w:t>Help make this documentation better…</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If you find this documentation lacking in any way, or missing documentation for a feature, then the best thing to do is learn about it and then write the documentation yourself!</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Sources of this manual are available in xdoc format at project's Git Fork the repository, update them and send a pull request.</w:t>
      </w:r>
    </w:p>
    <w:p w:rsidR="002B3B37" w:rsidRPr="002B3B37" w:rsidRDefault="002B3B37" w:rsidP="002B3B37">
      <w:pPr>
        <w:rPr>
          <w:rFonts w:ascii="Georgia" w:hAnsi="Georgia"/>
          <w:color w:val="404040" w:themeColor="text1" w:themeTint="BF"/>
        </w:rPr>
      </w:pPr>
    </w:p>
    <w:p w:rsidR="00E553C5" w:rsidRPr="002B3B37" w:rsidRDefault="002B3B37" w:rsidP="002B3B37">
      <w:pPr>
        <w:rPr>
          <w:rFonts w:ascii="Georgia" w:hAnsi="Georgia"/>
          <w:color w:val="404040" w:themeColor="text1" w:themeTint="BF"/>
        </w:rPr>
      </w:pPr>
      <w:r w:rsidRPr="002B3B37">
        <w:rPr>
          <w:rFonts w:ascii="Georgia" w:hAnsi="Georgia"/>
          <w:color w:val="404040" w:themeColor="text1" w:themeTint="BF"/>
        </w:rPr>
        <w:t>You’re the best author of this documentation, people like you have to read it!</w:t>
      </w:r>
    </w:p>
    <w:p w:rsidR="002B3B37" w:rsidRPr="002B3B37" w:rsidRDefault="002B3B37" w:rsidP="002B3B37">
      <w:pPr>
        <w:rPr>
          <w:color w:val="404040" w:themeColor="text1" w:themeTint="BF"/>
        </w:rPr>
      </w:pPr>
    </w:p>
    <w:p w:rsidR="002B3B37" w:rsidRPr="002B3B37" w:rsidRDefault="002B3B37" w:rsidP="002B3B37">
      <w:pPr>
        <w:rPr>
          <w:color w:val="404040" w:themeColor="text1" w:themeTint="BF"/>
        </w:rPr>
      </w:pPr>
    </w:p>
    <w:p w:rsidR="002B3B37" w:rsidRPr="002B3B37" w:rsidRDefault="002B3B37">
      <w:pPr>
        <w:widowControl/>
        <w:jc w:val="left"/>
        <w:rPr>
          <w:color w:val="404040" w:themeColor="text1" w:themeTint="BF"/>
        </w:rPr>
      </w:pPr>
      <w:r w:rsidRPr="002B3B37">
        <w:rPr>
          <w:color w:val="404040" w:themeColor="text1" w:themeTint="BF"/>
        </w:rPr>
        <w:br w:type="page"/>
      </w:r>
    </w:p>
    <w:p w:rsidR="002B3B37" w:rsidRPr="002B3B37" w:rsidRDefault="002B3B37" w:rsidP="002B3B37">
      <w:pPr>
        <w:pStyle w:val="1"/>
        <w:rPr>
          <w:color w:val="404040" w:themeColor="text1" w:themeTint="BF"/>
        </w:rPr>
      </w:pPr>
      <w:r w:rsidRPr="002B3B37">
        <w:rPr>
          <w:color w:val="404040" w:themeColor="text1" w:themeTint="BF"/>
        </w:rPr>
        <w:lastRenderedPageBreak/>
        <w:t>Getting started</w:t>
      </w:r>
    </w:p>
    <w:p w:rsidR="002B3B37" w:rsidRPr="002B3B37" w:rsidRDefault="002B3B37" w:rsidP="002B3B37">
      <w:pPr>
        <w:pStyle w:val="2"/>
        <w:rPr>
          <w:color w:val="404040" w:themeColor="text1" w:themeTint="BF"/>
        </w:rPr>
      </w:pPr>
      <w:r w:rsidRPr="002B3B37">
        <w:rPr>
          <w:color w:val="404040" w:themeColor="text1" w:themeTint="BF"/>
        </w:rPr>
        <w:t>Installation</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To use MyBatis you just need to include the mybatis-x.x.x.jar file in the classpath.</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If you are using Maven just add the following dependency to your pom.xml:</w:t>
      </w:r>
    </w:p>
    <w:p w:rsidR="002B3B37" w:rsidRPr="002B3B37" w:rsidRDefault="002B3B37" w:rsidP="002B3B37">
      <w:pPr>
        <w:rPr>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&lt;dependency&gt;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&lt;groupId&gt;org.mybatis&lt;/groupId&gt;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&lt;artifactId&gt;mybatis&lt;/artifactId&gt;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&lt;version&gt;x.x.x&lt;/version&gt;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&lt;/dependency&gt;</w:t>
      </w:r>
    </w:p>
    <w:p w:rsidR="002B3B37" w:rsidRPr="002B3B37" w:rsidRDefault="002B3B37" w:rsidP="002B3B37">
      <w:pPr>
        <w:rPr>
          <w:color w:val="404040" w:themeColor="text1" w:themeTint="BF"/>
        </w:rPr>
      </w:pPr>
    </w:p>
    <w:p w:rsidR="002B3B37" w:rsidRPr="002B3B37" w:rsidRDefault="002B3B37" w:rsidP="002B3B37">
      <w:pPr>
        <w:pStyle w:val="2"/>
      </w:pPr>
      <w:r w:rsidRPr="002B3B37">
        <w:t>Building SqlSessionFactory from XML</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String resource = "org/mybatis/example/mybatis-config.xml";</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InputStream inputStream = Resources.getResourceAsStream(resource);</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SqlSessionFactory sqlSessionFactory =</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new SqlSessionFactoryBuilder().build(inputStream);</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&lt;?xml version="1.0" encoding="UTF-8" ?&gt;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&lt;!DOCTYPE configuration</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PUBLIC "-//mybatis.org//DTD Config 3.0//EN"</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"http://mybatis.org/dtd/mybatis-3-config.dtd"&gt;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&lt;configuration&gt;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lastRenderedPageBreak/>
        <w:t xml:space="preserve">  &lt;environments default="development"&gt;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&lt;environment id="development"&gt;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&lt;transactionManager type="JDBC"/&gt;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&lt;dataSource type="POOLED"&gt;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&lt;property name="driver" value="${driver}"/&gt;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&lt;property name="url" value="${url}"/&gt;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&lt;property name="username" value="${username}"/&gt;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&lt;property name="password" value="${password}"/&gt;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&lt;/dataSource&gt;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&lt;/environment&gt;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&lt;/environments&gt;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&lt;mappers&gt;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&lt;mapper resource="org/mybatis/example/BlogMapper.xml"/&gt;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&lt;/mappers&gt;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&lt;/configuration&gt;</w:t>
      </w:r>
    </w:p>
    <w:p w:rsid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rsidR="002B3B37" w:rsidRPr="002B3B37" w:rsidRDefault="002B3B37" w:rsidP="002B3B37">
      <w:pPr>
        <w:rPr>
          <w:rFonts w:ascii="Georgia" w:hAnsi="Georgia"/>
          <w:color w:val="404040" w:themeColor="text1" w:themeTint="BF"/>
        </w:rPr>
      </w:pPr>
    </w:p>
    <w:p w:rsidR="002B3B37" w:rsidRPr="002B3B37" w:rsidRDefault="002B3B37" w:rsidP="002B3B37">
      <w:pPr>
        <w:pStyle w:val="2"/>
      </w:pPr>
      <w:r w:rsidRPr="002B3B37">
        <w:t>Building SqlSessionFactory without XML</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If you prefer to directly build the configuration from Java, rather than XML, or create your own configuration builder, MyBatis provides a complete Configuration class that provides all of the same configuration options as the XML file.</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DataSource dataSource = BlogDataSourceFactory.getBlogDataSource();</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TransactionFactory transactionFactory =  new JdbcTransactionFactory();</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Environment environment = new Environment("development", transactionFactory, dataSource);</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Configuration configuration = new Configuration(environment);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configuration.addMapper(BlogMapper.class);</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SqlSessionFactory sqlSessionFactory =</w:t>
      </w:r>
      <w:r>
        <w:rPr>
          <w:rFonts w:ascii="Consolas" w:hAnsi="Consolas"/>
          <w:color w:val="404040" w:themeColor="text1" w:themeTint="BF"/>
          <w:sz w:val="20"/>
        </w:rPr>
        <w:t>n</w:t>
      </w:r>
      <w:r w:rsidRPr="002B3B37">
        <w:rPr>
          <w:rFonts w:ascii="Consolas" w:hAnsi="Consolas"/>
          <w:color w:val="404040" w:themeColor="text1" w:themeTint="BF"/>
          <w:sz w:val="20"/>
        </w:rPr>
        <w:t>ew SqlSessionFactoryBuilder().build(configuration);</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rsidR="002B3B37" w:rsidRPr="002B3B37" w:rsidRDefault="002B3B37" w:rsidP="002B3B37">
      <w:pPr>
        <w:rPr>
          <w:rFonts w:ascii="Georgia" w:hAnsi="Georgia"/>
          <w:color w:val="404040" w:themeColor="text1" w:themeTint="BF"/>
        </w:rPr>
      </w:pPr>
    </w:p>
    <w:p w:rsidR="002B3B37" w:rsidRPr="002B3B37" w:rsidRDefault="002B3B37" w:rsidP="002B3B37">
      <w:pPr>
        <w:pStyle w:val="2"/>
      </w:pPr>
      <w:r w:rsidRPr="002B3B37">
        <w:lastRenderedPageBreak/>
        <w:t>Acquiring a SqlSession from SqlSessionFactory</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SqlSession session = sqlSessionFactory.openSession();</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try {</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Blog blog = session.selectOne("org.mybatis.example.BlogMapper.selectBlog", 101);</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finally {</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session.close();</w:t>
      </w:r>
    </w:p>
    <w:p w:rsid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w:t>
      </w:r>
    </w:p>
    <w:p w:rsidR="002B3B37" w:rsidRPr="002B3B37" w:rsidRDefault="002B3B37" w:rsidP="002B3B37">
      <w:pPr>
        <w:rPr>
          <w:rFonts w:ascii="Consolas" w:hAnsi="Consolas"/>
          <w:color w:val="404040" w:themeColor="text1" w:themeTint="BF"/>
          <w:sz w:val="20"/>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For example:</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SqlSession session = sqlSessionFactory.openSession();</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try {</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BlogMapper mapper = session.getMapper(BlogMapper.class);</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Blog blog = mapper.selectBlog(101);</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finally {</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session.close();</w:t>
      </w:r>
    </w:p>
    <w:p w:rsid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w:t>
      </w:r>
    </w:p>
    <w:p w:rsidR="002B3B37" w:rsidRPr="002B3B37" w:rsidRDefault="002B3B37" w:rsidP="002B3B37">
      <w:pPr>
        <w:rPr>
          <w:rFonts w:ascii="Consolas" w:hAnsi="Consolas"/>
          <w:color w:val="404040" w:themeColor="text1" w:themeTint="BF"/>
          <w:sz w:val="20"/>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Now let's explore what exactly is being executed here.</w:t>
      </w:r>
    </w:p>
    <w:p w:rsidR="002B3B37" w:rsidRPr="002B3B37" w:rsidRDefault="002B3B37" w:rsidP="002B3B37">
      <w:pPr>
        <w:rPr>
          <w:rFonts w:ascii="Georgia" w:hAnsi="Georgia"/>
          <w:color w:val="404040" w:themeColor="text1" w:themeTint="BF"/>
        </w:rPr>
      </w:pPr>
    </w:p>
    <w:p w:rsidR="002B3B37" w:rsidRPr="002B3B37" w:rsidRDefault="002B3B37" w:rsidP="002B3B37">
      <w:pPr>
        <w:pStyle w:val="2"/>
      </w:pPr>
      <w:r w:rsidRPr="002B3B37">
        <w:t>Exploring Mapped SQL Statements</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&lt;?xml version="1.0" encoding="UTF-8" ?&gt;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lastRenderedPageBreak/>
        <w:t>&lt;!DOCTYPE mapper</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PUBLIC "-//mybatis.org//DTD Mapper 3.0//EN"</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"http://mybatis.org/dtd/mybatis-3-mapper.dtd"&gt;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&lt;mapper namespace="org.mybatis.example.BlogMapper"&gt;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&lt;select id="selectBlog" resultType="Blog"&gt;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select * from Blog where id = #{id}</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&lt;/select&gt;</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&lt;/mapper&gt;</w:t>
      </w:r>
    </w:p>
    <w:p w:rsid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Blog blog = session.selectOne("org.mybatis.example.BlogMapper.selectBlog", 101);</w:t>
      </w:r>
    </w:p>
    <w:p w:rsid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BlogMapper mapper = session.getMapper(BlogMapper.class);</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Blog blog = mapper.selectBlog(101);</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The second approach has a lot of advantages. First, it doesn't depend on a string literal, so it's much safer. Second, if your IDE has code completion, you can leverage that when navigating your mapped SQL statements.</w:t>
      </w:r>
    </w:p>
    <w:p w:rsidR="002B3B37" w:rsidRPr="002B3B37" w:rsidRDefault="002B3B37" w:rsidP="002B3B37">
      <w:pPr>
        <w:rPr>
          <w:rFonts w:ascii="Georgia" w:hAnsi="Georgia"/>
          <w:color w:val="404040" w:themeColor="text1" w:themeTint="BF"/>
        </w:rPr>
      </w:pPr>
    </w:p>
    <w:p w:rsidR="002B3B37" w:rsidRPr="002B3B37" w:rsidRDefault="002B3B37" w:rsidP="009546B2">
      <w:pPr>
        <w:ind w:leftChars="100" w:left="210"/>
        <w:rPr>
          <w:rFonts w:ascii="微软雅黑" w:eastAsia="微软雅黑" w:hAnsi="微软雅黑"/>
          <w:b/>
          <w:color w:val="404040" w:themeColor="text1" w:themeTint="BF"/>
        </w:rPr>
      </w:pPr>
      <w:r w:rsidRPr="002B3B37">
        <w:rPr>
          <w:rFonts w:ascii="微软雅黑" w:eastAsia="微软雅黑" w:hAnsi="微软雅黑"/>
          <w:b/>
          <w:color w:val="404040" w:themeColor="text1" w:themeTint="BF"/>
        </w:rPr>
        <w:t>NOTE</w:t>
      </w:r>
      <w:r w:rsidR="009546B2">
        <w:rPr>
          <w:rFonts w:ascii="微软雅黑" w:eastAsia="微软雅黑" w:hAnsi="微软雅黑"/>
          <w:b/>
          <w:color w:val="404040" w:themeColor="text1" w:themeTint="BF"/>
        </w:rPr>
        <w:t>:</w:t>
      </w:r>
      <w:r w:rsidRPr="002B3B37">
        <w:rPr>
          <w:rFonts w:ascii="微软雅黑" w:eastAsia="微软雅黑" w:hAnsi="微软雅黑"/>
          <w:b/>
          <w:color w:val="404040" w:themeColor="text1" w:themeTint="BF"/>
        </w:rPr>
        <w:t xml:space="preserve"> A note about namespaces.</w:t>
      </w:r>
    </w:p>
    <w:p w:rsidR="002B3B37" w:rsidRPr="002B3B37" w:rsidRDefault="002B3B37" w:rsidP="009546B2">
      <w:pPr>
        <w:ind w:leftChars="100" w:left="210"/>
        <w:rPr>
          <w:rFonts w:ascii="Georgia" w:hAnsi="Georgia"/>
          <w:color w:val="404040" w:themeColor="text1" w:themeTint="BF"/>
        </w:rPr>
      </w:pPr>
    </w:p>
    <w:p w:rsidR="002B3B37" w:rsidRPr="002B3B37" w:rsidRDefault="002B3B37" w:rsidP="009546B2">
      <w:pPr>
        <w:ind w:leftChars="100" w:left="210"/>
        <w:rPr>
          <w:rFonts w:ascii="Georgia" w:hAnsi="Georgia"/>
          <w:color w:val="404040" w:themeColor="text1" w:themeTint="BF"/>
        </w:rPr>
      </w:pPr>
      <w:r w:rsidRPr="009546B2">
        <w:rPr>
          <w:rFonts w:ascii="Georgia" w:hAnsi="Georgia"/>
          <w:b/>
          <w:color w:val="404040" w:themeColor="text1" w:themeTint="BF"/>
        </w:rPr>
        <w:t>Namespaces</w:t>
      </w:r>
      <w:r w:rsidRPr="002B3B37">
        <w:rPr>
          <w:rFonts w:ascii="Georgia" w:hAnsi="Georgia"/>
          <w:color w:val="404040" w:themeColor="text1" w:themeTint="BF"/>
        </w:rPr>
        <w:t xml:space="preserve"> were optional in previous versions of MyBatis, which was confusing and unhelpful. Namespaces are now required and have a purpose beyond simply isolating statements with longer, fully-qualified names.</w:t>
      </w:r>
    </w:p>
    <w:p w:rsidR="002B3B37" w:rsidRPr="002B3B37" w:rsidRDefault="002B3B37" w:rsidP="009546B2">
      <w:pPr>
        <w:ind w:leftChars="100" w:left="210"/>
        <w:rPr>
          <w:rFonts w:ascii="Georgia" w:hAnsi="Georgia"/>
          <w:color w:val="404040" w:themeColor="text1" w:themeTint="BF"/>
        </w:rPr>
      </w:pPr>
    </w:p>
    <w:p w:rsidR="002B3B37" w:rsidRPr="002B3B37" w:rsidRDefault="002B3B37" w:rsidP="009546B2">
      <w:pPr>
        <w:ind w:leftChars="100" w:left="210"/>
        <w:rPr>
          <w:rFonts w:ascii="Georgia" w:hAnsi="Georgia"/>
          <w:color w:val="404040" w:themeColor="text1" w:themeTint="BF"/>
        </w:rPr>
      </w:pPr>
      <w:r w:rsidRPr="002B3B37">
        <w:rPr>
          <w:rFonts w:ascii="Georgia" w:hAnsi="Georgia"/>
          <w:color w:val="404040" w:themeColor="text1" w:themeTint="BF"/>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rsidR="002B3B37" w:rsidRPr="002B3B37" w:rsidRDefault="002B3B37" w:rsidP="009546B2">
      <w:pPr>
        <w:ind w:leftChars="100" w:left="210"/>
        <w:rPr>
          <w:rFonts w:ascii="Georgia" w:hAnsi="Georgia"/>
          <w:color w:val="404040" w:themeColor="text1" w:themeTint="BF"/>
        </w:rPr>
      </w:pPr>
    </w:p>
    <w:p w:rsidR="002B3B37" w:rsidRPr="002B3B37" w:rsidRDefault="002B3B37" w:rsidP="009546B2">
      <w:pPr>
        <w:ind w:leftChars="100" w:left="210"/>
        <w:rPr>
          <w:rFonts w:ascii="Georgia" w:hAnsi="Georgia"/>
          <w:color w:val="404040" w:themeColor="text1" w:themeTint="BF"/>
        </w:rPr>
      </w:pPr>
      <w:r w:rsidRPr="009546B2">
        <w:rPr>
          <w:rFonts w:ascii="Georgia" w:hAnsi="Georgia"/>
          <w:b/>
          <w:color w:val="404040" w:themeColor="text1" w:themeTint="BF"/>
        </w:rPr>
        <w:t>Name Resolution</w:t>
      </w:r>
      <w:r w:rsidRPr="002B3B37">
        <w:rPr>
          <w:rFonts w:ascii="Georgia" w:hAnsi="Georgia"/>
          <w:color w:val="404040" w:themeColor="text1" w:themeTint="BF"/>
        </w:rPr>
        <w:t>: To reduce the amount of typing, MyBatis uses the following name resolution rules for all named configuration elements, including statements, result maps, caches, etc.</w:t>
      </w:r>
    </w:p>
    <w:p w:rsidR="002B3B37" w:rsidRPr="002B3B37" w:rsidRDefault="002B3B37" w:rsidP="009546B2">
      <w:pPr>
        <w:ind w:leftChars="100" w:left="210"/>
        <w:rPr>
          <w:rFonts w:ascii="Georgia" w:hAnsi="Georgia"/>
          <w:color w:val="404040" w:themeColor="text1" w:themeTint="BF"/>
        </w:rPr>
      </w:pPr>
    </w:p>
    <w:p w:rsidR="002B3B37" w:rsidRPr="009546B2" w:rsidRDefault="002B3B37" w:rsidP="009546B2">
      <w:pPr>
        <w:pStyle w:val="a3"/>
        <w:numPr>
          <w:ilvl w:val="0"/>
          <w:numId w:val="3"/>
        </w:numPr>
        <w:ind w:leftChars="100" w:left="630" w:firstLineChars="0"/>
        <w:rPr>
          <w:rFonts w:ascii="Georgia" w:hAnsi="Georgia"/>
          <w:color w:val="404040" w:themeColor="text1" w:themeTint="BF"/>
        </w:rPr>
      </w:pPr>
      <w:r w:rsidRPr="009546B2">
        <w:rPr>
          <w:rFonts w:ascii="Georgia" w:hAnsi="Georgia"/>
          <w:color w:val="404040" w:themeColor="text1" w:themeTint="BF"/>
        </w:rPr>
        <w:lastRenderedPageBreak/>
        <w:t>Fully qualified names (e.g. “com.mypackage.MyMapper.selectAllThings”) are looked up directly and used if found.</w:t>
      </w:r>
    </w:p>
    <w:p w:rsidR="002B3B37" w:rsidRPr="002B3B37" w:rsidRDefault="002B3B37" w:rsidP="009546B2">
      <w:pPr>
        <w:ind w:leftChars="100" w:left="210"/>
        <w:rPr>
          <w:rFonts w:ascii="Georgia" w:hAnsi="Georgia"/>
          <w:color w:val="404040" w:themeColor="text1" w:themeTint="BF"/>
        </w:rPr>
      </w:pPr>
    </w:p>
    <w:p w:rsidR="002B3B37" w:rsidRPr="009546B2" w:rsidRDefault="002B3B37" w:rsidP="009546B2">
      <w:pPr>
        <w:pStyle w:val="a3"/>
        <w:numPr>
          <w:ilvl w:val="0"/>
          <w:numId w:val="3"/>
        </w:numPr>
        <w:ind w:leftChars="100" w:left="630" w:firstLineChars="0"/>
        <w:rPr>
          <w:rFonts w:ascii="Georgia" w:hAnsi="Georgia"/>
          <w:color w:val="404040" w:themeColor="text1" w:themeTint="BF"/>
        </w:rPr>
      </w:pPr>
      <w:r w:rsidRPr="009546B2">
        <w:rPr>
          <w:rFonts w:ascii="Georgia" w:hAnsi="Georgia"/>
          <w:color w:val="404040" w:themeColor="text1" w:themeTint="BF"/>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There's one more trick to Mapper classes like BlogMapper. Their mapped statements don't need to be mapped with XML at all. Instead they can use Java Annotations. For example, the XML above could be eliminated and replaced with:</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package org.mybatis.example;</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public interface BlogMapper {</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@Select("SELECT * FROM blog WHERE id = #{id}")</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 xml:space="preserve">  Blog selectBlog(int id);</w:t>
      </w:r>
    </w:p>
    <w:p w:rsidR="002B3B37" w:rsidRPr="002B3B37" w:rsidRDefault="002B3B37" w:rsidP="002B3B37">
      <w:pPr>
        <w:rPr>
          <w:rFonts w:ascii="Consolas" w:hAnsi="Consolas"/>
          <w:color w:val="404040" w:themeColor="text1" w:themeTint="BF"/>
          <w:sz w:val="20"/>
        </w:rPr>
      </w:pPr>
      <w:r w:rsidRPr="002B3B37">
        <w:rPr>
          <w:rFonts w:ascii="Consolas" w:hAnsi="Consolas"/>
          <w:color w:val="404040" w:themeColor="text1" w:themeTint="BF"/>
          <w:sz w:val="20"/>
        </w:rPr>
        <w:t>}</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The annotations are a lot cleaner for simple statements, however, Java Annotations are both limited and messier for more complicated statements. Therefore, if you have to do anything complicated, you're better off with XML mapped statements.</w:t>
      </w:r>
    </w:p>
    <w:p w:rsidR="002B3B37" w:rsidRPr="002B3B37" w:rsidRDefault="002B3B37" w:rsidP="002B3B37">
      <w:pPr>
        <w:rPr>
          <w:rFonts w:ascii="Georgia" w:hAnsi="Georgia"/>
          <w:color w:val="404040" w:themeColor="text1" w:themeTint="BF"/>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rsidR="002B3B37" w:rsidRPr="002B3B37" w:rsidRDefault="002B3B37" w:rsidP="002B3B37">
      <w:pPr>
        <w:rPr>
          <w:rFonts w:ascii="Georgia" w:hAnsi="Georgia"/>
          <w:color w:val="404040" w:themeColor="text1" w:themeTint="BF"/>
        </w:rPr>
      </w:pPr>
    </w:p>
    <w:p w:rsidR="002B3B37" w:rsidRPr="002B3B37" w:rsidRDefault="002B3B37" w:rsidP="002B3B37">
      <w:pPr>
        <w:pStyle w:val="2"/>
      </w:pPr>
      <w:r w:rsidRPr="002B3B37">
        <w:t>Scope and Lifecycle</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It's very important to understand the various scopes and lifecycles classes we've discussed so far. Using them incorrectly can cause severe concurrency problems.</w:t>
      </w:r>
    </w:p>
    <w:p w:rsidR="002B3B37" w:rsidRPr="002B3B37" w:rsidRDefault="002B3B37" w:rsidP="002B3B37">
      <w:pPr>
        <w:rPr>
          <w:rFonts w:ascii="Georgia" w:hAnsi="Georgia"/>
          <w:color w:val="404040" w:themeColor="text1" w:themeTint="BF"/>
        </w:rPr>
      </w:pPr>
    </w:p>
    <w:p w:rsidR="002B3B37" w:rsidRPr="009546B2" w:rsidRDefault="002B3B37" w:rsidP="009546B2">
      <w:pPr>
        <w:ind w:leftChars="100" w:left="210"/>
        <w:rPr>
          <w:rFonts w:ascii="微软雅黑" w:eastAsia="微软雅黑" w:hAnsi="微软雅黑" w:cs="Arial"/>
          <w:b/>
          <w:color w:val="404040" w:themeColor="text1" w:themeTint="BF"/>
        </w:rPr>
      </w:pPr>
      <w:r w:rsidRPr="009546B2">
        <w:rPr>
          <w:rFonts w:ascii="微软雅黑" w:eastAsia="微软雅黑" w:hAnsi="微软雅黑" w:cs="Arial"/>
          <w:b/>
          <w:color w:val="404040" w:themeColor="text1" w:themeTint="BF"/>
        </w:rPr>
        <w:t>NOTE</w:t>
      </w:r>
      <w:r w:rsidR="009546B2">
        <w:rPr>
          <w:rFonts w:ascii="微软雅黑" w:eastAsia="微软雅黑" w:hAnsi="微软雅黑" w:cs="Arial"/>
          <w:b/>
          <w:color w:val="404040" w:themeColor="text1" w:themeTint="BF"/>
        </w:rPr>
        <w:t>:</w:t>
      </w:r>
      <w:r w:rsidRPr="009546B2">
        <w:rPr>
          <w:rFonts w:ascii="微软雅黑" w:eastAsia="微软雅黑" w:hAnsi="微软雅黑" w:cs="Arial"/>
          <w:b/>
          <w:color w:val="404040" w:themeColor="text1" w:themeTint="BF"/>
        </w:rPr>
        <w:t xml:space="preserve"> </w:t>
      </w:r>
      <w:r w:rsidRPr="002B3B37">
        <w:rPr>
          <w:rFonts w:ascii="微软雅黑" w:eastAsia="微软雅黑" w:hAnsi="微软雅黑" w:cs="Arial"/>
          <w:b/>
          <w:color w:val="404040" w:themeColor="text1" w:themeTint="BF"/>
        </w:rPr>
        <w:t>Object lifecycle and Dependency Injection Frameworks</w:t>
      </w:r>
    </w:p>
    <w:p w:rsidR="002B3B37" w:rsidRPr="002B3B37" w:rsidRDefault="002B3B37" w:rsidP="009546B2">
      <w:pPr>
        <w:ind w:leftChars="100" w:left="210"/>
        <w:rPr>
          <w:rFonts w:ascii="Georgia" w:hAnsi="Georgia"/>
          <w:color w:val="404040" w:themeColor="text1" w:themeTint="BF"/>
        </w:rPr>
      </w:pPr>
      <w:r w:rsidRPr="002B3B37">
        <w:rPr>
          <w:rFonts w:ascii="Georgia" w:hAnsi="Georgia"/>
          <w:color w:val="404040" w:themeColor="text1" w:themeTint="BF"/>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rsidR="002B3B37" w:rsidRPr="002B3B37" w:rsidRDefault="002B3B37" w:rsidP="002B3B37">
      <w:pPr>
        <w:rPr>
          <w:rFonts w:ascii="Georgia" w:hAnsi="Georgia"/>
          <w:color w:val="404040" w:themeColor="text1" w:themeTint="BF"/>
        </w:rPr>
      </w:pPr>
    </w:p>
    <w:p w:rsidR="002B3B37" w:rsidRPr="009546B2" w:rsidRDefault="002B3B37" w:rsidP="009546B2">
      <w:pPr>
        <w:pStyle w:val="3"/>
      </w:pPr>
      <w:r w:rsidRPr="009546B2">
        <w:t>SqlSessionFactoryBuilder</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 xml:space="preserve">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w:t>
      </w:r>
      <w:r w:rsidRPr="002B3B37">
        <w:rPr>
          <w:rFonts w:ascii="Georgia" w:hAnsi="Georgia"/>
          <w:color w:val="404040" w:themeColor="text1" w:themeTint="BF"/>
        </w:rPr>
        <w:lastRenderedPageBreak/>
        <w:t>resources are freed up for more important things.</w:t>
      </w:r>
    </w:p>
    <w:p w:rsidR="002B3B37" w:rsidRPr="002B3B37" w:rsidRDefault="002B3B37" w:rsidP="002B3B37">
      <w:pPr>
        <w:rPr>
          <w:rFonts w:ascii="Georgia" w:hAnsi="Georgia"/>
          <w:color w:val="404040" w:themeColor="text1" w:themeTint="BF"/>
        </w:rPr>
      </w:pPr>
    </w:p>
    <w:p w:rsidR="002B3B37" w:rsidRPr="002B3B37" w:rsidRDefault="002B3B37" w:rsidP="009546B2">
      <w:pPr>
        <w:pStyle w:val="3"/>
      </w:pPr>
      <w:r w:rsidRPr="002B3B37">
        <w:t>SqlSessionFactory</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rsidR="002B3B37" w:rsidRPr="002B3B37" w:rsidRDefault="002B3B37" w:rsidP="002B3B37">
      <w:pPr>
        <w:rPr>
          <w:rFonts w:ascii="Georgia" w:hAnsi="Georgia"/>
          <w:color w:val="404040" w:themeColor="text1" w:themeTint="BF"/>
        </w:rPr>
      </w:pPr>
    </w:p>
    <w:p w:rsidR="002B3B37" w:rsidRPr="002B3B37" w:rsidRDefault="002B3B37" w:rsidP="009546B2">
      <w:pPr>
        <w:pStyle w:val="3"/>
      </w:pPr>
      <w:r w:rsidRPr="002B3B37">
        <w:t>SqlSession</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rsidR="002B3B37" w:rsidRPr="002B3B37" w:rsidRDefault="002B3B37" w:rsidP="002B3B37">
      <w:pPr>
        <w:rPr>
          <w:rFonts w:ascii="Georgia" w:hAnsi="Georgia"/>
          <w:color w:val="404040" w:themeColor="text1" w:themeTint="BF"/>
        </w:rPr>
      </w:pP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SqlSession session = sqlSessionFactory.openSession();</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try {</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 xml:space="preserve">  // do work</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 finally {</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 xml:space="preserve">  session.close();</w:t>
      </w:r>
    </w:p>
    <w:p w:rsidR="002B3B37"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w:t>
      </w:r>
    </w:p>
    <w:p w:rsidR="009546B2" w:rsidRPr="009546B2" w:rsidRDefault="009546B2" w:rsidP="002B3B37">
      <w:pPr>
        <w:rPr>
          <w:rFonts w:ascii="Consolas" w:hAnsi="Consolas"/>
          <w:color w:val="404040" w:themeColor="text1" w:themeTint="BF"/>
          <w:sz w:val="20"/>
        </w:rPr>
      </w:pP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Using this pattern consistently throughout your code will ensure that all database resources are properly closed.</w:t>
      </w:r>
    </w:p>
    <w:p w:rsidR="002B3B37" w:rsidRPr="002B3B37" w:rsidRDefault="002B3B37" w:rsidP="002B3B37">
      <w:pPr>
        <w:rPr>
          <w:rFonts w:ascii="Georgia" w:hAnsi="Georgia"/>
          <w:color w:val="404040" w:themeColor="text1" w:themeTint="BF"/>
        </w:rPr>
      </w:pPr>
    </w:p>
    <w:p w:rsidR="002B3B37" w:rsidRPr="002B3B37" w:rsidRDefault="002B3B37" w:rsidP="009546B2">
      <w:pPr>
        <w:pStyle w:val="3"/>
      </w:pPr>
      <w:r w:rsidRPr="002B3B37">
        <w:t>Mapper Instances</w:t>
      </w:r>
    </w:p>
    <w:p w:rsidR="002B3B37" w:rsidRPr="002B3B37" w:rsidRDefault="002B3B37" w:rsidP="002B3B37">
      <w:pPr>
        <w:rPr>
          <w:rFonts w:ascii="Georgia" w:hAnsi="Georgia"/>
          <w:color w:val="404040" w:themeColor="text1" w:themeTint="BF"/>
        </w:rPr>
      </w:pPr>
      <w:r w:rsidRPr="002B3B37">
        <w:rPr>
          <w:rFonts w:ascii="Georgia" w:hAnsi="Georgia"/>
          <w:color w:val="404040" w:themeColor="text1" w:themeTint="BF"/>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rsidR="002B3B37" w:rsidRPr="002B3B37" w:rsidRDefault="002B3B37" w:rsidP="002B3B37">
      <w:pPr>
        <w:rPr>
          <w:rFonts w:ascii="Georgia" w:hAnsi="Georgia"/>
          <w:color w:val="404040" w:themeColor="text1" w:themeTint="BF"/>
        </w:rPr>
      </w:pP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lastRenderedPageBreak/>
        <w:t>SqlSession session = sqlSessionFactory.openSession();</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try {</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 xml:space="preserve">  BlogMapper mapper = session.getMapper(BlogMapper.class);</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 xml:space="preserve">  // do work</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 finally {</w:t>
      </w:r>
    </w:p>
    <w:p w:rsidR="002B3B37" w:rsidRP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 xml:space="preserve">  session.close();</w:t>
      </w:r>
    </w:p>
    <w:p w:rsidR="009546B2" w:rsidRDefault="002B3B37" w:rsidP="002B3B37">
      <w:pPr>
        <w:rPr>
          <w:rFonts w:ascii="Consolas" w:hAnsi="Consolas"/>
          <w:color w:val="404040" w:themeColor="text1" w:themeTint="BF"/>
          <w:sz w:val="20"/>
        </w:rPr>
      </w:pPr>
      <w:r w:rsidRPr="009546B2">
        <w:rPr>
          <w:rFonts w:ascii="Consolas" w:hAnsi="Consolas"/>
          <w:color w:val="404040" w:themeColor="text1" w:themeTint="BF"/>
          <w:sz w:val="20"/>
        </w:rPr>
        <w:t>}</w:t>
      </w:r>
    </w:p>
    <w:p w:rsidR="009546B2" w:rsidRDefault="009546B2">
      <w:pPr>
        <w:widowControl/>
        <w:jc w:val="left"/>
        <w:rPr>
          <w:rFonts w:ascii="Consolas" w:hAnsi="Consolas"/>
          <w:color w:val="404040" w:themeColor="text1" w:themeTint="BF"/>
          <w:sz w:val="20"/>
        </w:rPr>
      </w:pPr>
      <w:r>
        <w:rPr>
          <w:rFonts w:ascii="Consolas" w:hAnsi="Consolas"/>
          <w:color w:val="404040" w:themeColor="text1" w:themeTint="BF"/>
          <w:sz w:val="20"/>
        </w:rPr>
        <w:br w:type="page"/>
      </w:r>
    </w:p>
    <w:p w:rsidR="009546B2" w:rsidRPr="009546B2" w:rsidRDefault="009546B2" w:rsidP="009546B2">
      <w:pPr>
        <w:pStyle w:val="1"/>
      </w:pPr>
      <w:r w:rsidRPr="009546B2">
        <w:lastRenderedPageBreak/>
        <w:t>Configuration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MyBatis configuration contains settings and properties that have a dramatic effect on how MyBatis behaves. The high level structure of the document is as follows: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pStyle w:val="a3"/>
        <w:numPr>
          <w:ilvl w:val="0"/>
          <w:numId w:val="5"/>
        </w:numPr>
        <w:ind w:firstLineChars="0"/>
        <w:rPr>
          <w:rFonts w:ascii="Georgia" w:hAnsi="Georgia"/>
          <w:color w:val="404040" w:themeColor="text1" w:themeTint="BF"/>
          <w:szCs w:val="21"/>
        </w:rPr>
      </w:pPr>
      <w:r w:rsidRPr="009546B2">
        <w:rPr>
          <w:rFonts w:ascii="Georgia" w:hAnsi="Georgia"/>
          <w:color w:val="404040" w:themeColor="text1" w:themeTint="BF"/>
          <w:szCs w:val="21"/>
        </w:rPr>
        <w:t>configuration</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properties</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settings</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typeAliases</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typeHandlers</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objectFactory</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plugins</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environments</w:t>
      </w:r>
    </w:p>
    <w:p w:rsidR="009546B2" w:rsidRPr="009546B2" w:rsidRDefault="009546B2" w:rsidP="009546B2">
      <w:pPr>
        <w:pStyle w:val="a3"/>
        <w:numPr>
          <w:ilvl w:val="1"/>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environment</w:t>
      </w:r>
    </w:p>
    <w:p w:rsidR="009546B2" w:rsidRPr="009546B2" w:rsidRDefault="009546B2" w:rsidP="009546B2">
      <w:pPr>
        <w:pStyle w:val="a3"/>
        <w:numPr>
          <w:ilvl w:val="2"/>
          <w:numId w:val="6"/>
        </w:numPr>
        <w:ind w:firstLineChars="0"/>
        <w:rPr>
          <w:rFonts w:ascii="Georgia" w:hAnsi="Georgia"/>
          <w:color w:val="404040" w:themeColor="text1" w:themeTint="BF"/>
          <w:szCs w:val="21"/>
        </w:rPr>
      </w:pPr>
      <w:r w:rsidRPr="009546B2">
        <w:rPr>
          <w:rFonts w:ascii="Georgia" w:hAnsi="Georgia"/>
          <w:color w:val="404040" w:themeColor="text1" w:themeTint="BF"/>
          <w:szCs w:val="21"/>
        </w:rPr>
        <w:t>transactionManager</w:t>
      </w:r>
    </w:p>
    <w:p w:rsidR="009546B2" w:rsidRPr="009546B2" w:rsidRDefault="009546B2" w:rsidP="009546B2">
      <w:pPr>
        <w:pStyle w:val="a3"/>
        <w:numPr>
          <w:ilvl w:val="2"/>
          <w:numId w:val="6"/>
        </w:numPr>
        <w:ind w:firstLineChars="0"/>
        <w:rPr>
          <w:rFonts w:ascii="Georgia" w:hAnsi="Georgia"/>
          <w:color w:val="404040" w:themeColor="text1" w:themeTint="BF"/>
          <w:szCs w:val="21"/>
        </w:rPr>
      </w:pPr>
      <w:r w:rsidRPr="009546B2">
        <w:rPr>
          <w:rFonts w:ascii="Georgia" w:hAnsi="Georgia"/>
          <w:color w:val="404040" w:themeColor="text1" w:themeTint="BF"/>
          <w:szCs w:val="21"/>
        </w:rPr>
        <w:t>dataSource</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databaseIdProvider</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mappers</w:t>
      </w:r>
    </w:p>
    <w:p w:rsidR="009546B2" w:rsidRPr="009546B2" w:rsidRDefault="009546B2" w:rsidP="009546B2">
      <w:pPr>
        <w:pStyle w:val="a3"/>
        <w:numPr>
          <w:ilvl w:val="0"/>
          <w:numId w:val="4"/>
        </w:numPr>
        <w:ind w:firstLineChars="0"/>
        <w:rPr>
          <w:rFonts w:ascii="Georgia" w:hAnsi="Georgia"/>
          <w:color w:val="404040" w:themeColor="text1" w:themeTint="BF"/>
          <w:szCs w:val="21"/>
        </w:rPr>
      </w:pPr>
      <w:r w:rsidRPr="009546B2">
        <w:rPr>
          <w:rFonts w:ascii="Georgia" w:hAnsi="Georgia"/>
          <w:color w:val="404040" w:themeColor="text1" w:themeTint="BF"/>
          <w:szCs w:val="21"/>
        </w:rPr>
        <w:t>properties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These are externalizable, substitutable properties that can be configured in a typical Java Properties file instance, or passed in through sub-elements of the properties element. For example: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&lt;properties resource="org/mybatis/example/config.properties"&gt;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name="username" value="dev_user"/&gt;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name="password" value="F2Fa3!33TYyg"/&gt;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&lt;/properties&gt;</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properties can then be used throughout the configuration files to substitute values that need to be dynamically configured. For example: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&lt;dataSource type="POOLED"&gt;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name="driver" value="${driver}"/&gt;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name="url" value="${url}"/&gt;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name="username" value="${username}"/&gt;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name="password" value="${password}"/&gt;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&lt;/dataSource&gt;</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username and password in this example will be replaced by the values set in the properties elements. The driver and url properties would be replaced with values contained from the config.properties file. This provides a lot of options for configuration.</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Properties can also be passed into the SqlSessionFactoryBuilder.build() methods. For example: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SqlSessionFactory factory = sqlSessionFactoryBuilder.build(reader, props);</w:t>
      </w:r>
    </w:p>
    <w:p w:rsidR="009546B2" w:rsidRPr="009546B2" w:rsidRDefault="009546B2" w:rsidP="009546B2">
      <w:pPr>
        <w:rPr>
          <w:rFonts w:ascii="Consolas" w:hAnsi="Consolas"/>
          <w:color w:val="404040" w:themeColor="text1" w:themeTint="BF"/>
          <w:sz w:val="20"/>
          <w:szCs w:val="21"/>
        </w:rPr>
      </w:pP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 or ...</w:t>
      </w:r>
    </w:p>
    <w:p w:rsidR="009546B2" w:rsidRPr="009546B2" w:rsidRDefault="009546B2" w:rsidP="009546B2">
      <w:pPr>
        <w:rPr>
          <w:rFonts w:ascii="Consolas" w:hAnsi="Consolas"/>
          <w:color w:val="404040" w:themeColor="text1" w:themeTint="BF"/>
          <w:sz w:val="20"/>
          <w:szCs w:val="21"/>
        </w:rPr>
      </w:pP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SqlSessionFactory factory =</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new SqlSessionFactoryBuilder.build(reader, environment, props);</w:t>
      </w:r>
    </w:p>
    <w:p w:rsid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If a property exists in more than one of these places, MyBatis loads them in the following order:</w:t>
      </w:r>
    </w:p>
    <w:p w:rsidR="009546B2" w:rsidRPr="009546B2" w:rsidRDefault="009546B2" w:rsidP="009546B2">
      <w:pPr>
        <w:rPr>
          <w:rFonts w:ascii="Georgia" w:hAnsi="Georgia"/>
          <w:color w:val="404040" w:themeColor="text1" w:themeTint="BF"/>
          <w:szCs w:val="21"/>
        </w:rPr>
      </w:pPr>
    </w:p>
    <w:p w:rsidR="009546B2" w:rsidRPr="009546B2" w:rsidRDefault="009546B2" w:rsidP="009546B2">
      <w:pPr>
        <w:pStyle w:val="a3"/>
        <w:numPr>
          <w:ilvl w:val="0"/>
          <w:numId w:val="8"/>
        </w:numPr>
        <w:ind w:firstLineChars="0"/>
        <w:rPr>
          <w:rFonts w:ascii="Georgia" w:hAnsi="Georgia"/>
          <w:color w:val="404040" w:themeColor="text1" w:themeTint="BF"/>
          <w:szCs w:val="21"/>
        </w:rPr>
      </w:pPr>
      <w:r w:rsidRPr="009546B2">
        <w:rPr>
          <w:rFonts w:ascii="Georgia" w:hAnsi="Georgia"/>
          <w:color w:val="404040" w:themeColor="text1" w:themeTint="BF"/>
          <w:szCs w:val="21"/>
        </w:rPr>
        <w:t>Properties specified in the body of the properties element are read first,</w:t>
      </w:r>
    </w:p>
    <w:p w:rsidR="009546B2" w:rsidRPr="009546B2" w:rsidRDefault="009546B2" w:rsidP="009546B2">
      <w:pPr>
        <w:pStyle w:val="a3"/>
        <w:numPr>
          <w:ilvl w:val="0"/>
          <w:numId w:val="8"/>
        </w:numPr>
        <w:ind w:firstLineChars="0"/>
        <w:rPr>
          <w:rFonts w:ascii="Georgia" w:hAnsi="Georgia"/>
          <w:color w:val="404040" w:themeColor="text1" w:themeTint="BF"/>
          <w:szCs w:val="21"/>
        </w:rPr>
      </w:pPr>
      <w:r w:rsidRPr="009546B2">
        <w:rPr>
          <w:rFonts w:ascii="Georgia" w:hAnsi="Georgia"/>
          <w:color w:val="404040" w:themeColor="text1" w:themeTint="BF"/>
          <w:szCs w:val="21"/>
        </w:rPr>
        <w:t>Properties loaded from the classpath resource or url attributes of the properties element are read second, and override any duplicate properties already specified,</w:t>
      </w:r>
    </w:p>
    <w:p w:rsidR="009546B2" w:rsidRPr="009546B2" w:rsidRDefault="009546B2" w:rsidP="009546B2">
      <w:pPr>
        <w:pStyle w:val="a3"/>
        <w:numPr>
          <w:ilvl w:val="0"/>
          <w:numId w:val="8"/>
        </w:numPr>
        <w:ind w:firstLineChars="0"/>
        <w:rPr>
          <w:rFonts w:ascii="Georgia" w:hAnsi="Georgia"/>
          <w:color w:val="404040" w:themeColor="text1" w:themeTint="BF"/>
          <w:szCs w:val="21"/>
        </w:rPr>
      </w:pPr>
      <w:r w:rsidRPr="009546B2">
        <w:rPr>
          <w:rFonts w:ascii="Georgia" w:hAnsi="Georgia"/>
          <w:color w:val="404040" w:themeColor="text1" w:themeTint="BF"/>
          <w:szCs w:val="21"/>
        </w:rPr>
        <w:t>Properties passed as a method parameter are read last, and override any duplicate properties that may have been loaded from the properties body and the resource/url attributes.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Thus, the highest priority properties are those passed in as a method parameter, followed by resource/url attributes and finally the properties specified in the body of the properties element.</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Since the MyBatis 3.4.2, your can specify a default value into placeholder as follow:</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&lt;dataSource type="POOLED"&gt;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 ... --&gt;</w:t>
      </w:r>
    </w:p>
    <w:p w:rsid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name="username" value="${username:ut_user}"/&gt; </w:t>
      </w:r>
    </w:p>
    <w:p w:rsidR="009546B2" w:rsidRPr="009546B2" w:rsidRDefault="009546B2" w:rsidP="009546B2">
      <w:pPr>
        <w:ind w:firstLineChars="100" w:firstLine="200"/>
        <w:rPr>
          <w:rFonts w:ascii="Consolas" w:hAnsi="Consolas"/>
          <w:color w:val="404040" w:themeColor="text1" w:themeTint="BF"/>
          <w:sz w:val="20"/>
          <w:szCs w:val="21"/>
        </w:rPr>
      </w:pPr>
      <w:r w:rsidRPr="009546B2">
        <w:rPr>
          <w:rFonts w:ascii="Consolas" w:hAnsi="Consolas"/>
          <w:color w:val="404040" w:themeColor="text1" w:themeTint="BF"/>
          <w:sz w:val="20"/>
          <w:szCs w:val="21"/>
        </w:rPr>
        <w:t>&lt;!-- If 'username' property not present, username become 'ut_user' --&gt;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&lt;/dataSource&gt;</w:t>
      </w:r>
    </w:p>
    <w:p w:rsid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This feature is disabled by default. If you specify a default value into placeholder, you should be enable this feature by adding a special property as follow:</w:t>
      </w:r>
    </w:p>
    <w:p w:rsidR="009546B2" w:rsidRPr="009546B2" w:rsidRDefault="009546B2" w:rsidP="009546B2">
      <w:pPr>
        <w:rPr>
          <w:rFonts w:ascii="Georgia" w:hAnsi="Georgia"/>
          <w:color w:val="404040" w:themeColor="text1" w:themeTint="BF"/>
          <w:szCs w:val="21"/>
        </w:rPr>
      </w:pPr>
    </w:p>
    <w:p w:rsidR="009546B2" w:rsidRPr="009546B2" w:rsidRDefault="009546B2" w:rsidP="009546B2">
      <w:pPr>
        <w:ind w:firstLineChars="100" w:firstLine="200"/>
        <w:rPr>
          <w:rFonts w:ascii="Consolas" w:hAnsi="Consolas"/>
          <w:color w:val="404040" w:themeColor="text1" w:themeTint="BF"/>
          <w:sz w:val="20"/>
          <w:szCs w:val="21"/>
        </w:rPr>
      </w:pPr>
      <w:r w:rsidRPr="009546B2">
        <w:rPr>
          <w:rFonts w:ascii="Consolas" w:hAnsi="Consolas"/>
          <w:color w:val="404040" w:themeColor="text1" w:themeTint="BF"/>
          <w:sz w:val="20"/>
          <w:szCs w:val="21"/>
        </w:rPr>
        <w:t>&lt;properties resource="org/mybatis/example/config.properties"&gt;</w:t>
      </w:r>
    </w:p>
    <w:p w:rsidR="009546B2" w:rsidRPr="009546B2" w:rsidRDefault="009546B2" w:rsidP="009546B2">
      <w:pPr>
        <w:ind w:firstLineChars="100" w:firstLine="200"/>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 ... --&gt;</w:t>
      </w:r>
    </w:p>
    <w:p w:rsidR="009546B2" w:rsidRDefault="009546B2" w:rsidP="009546B2">
      <w:pPr>
        <w:ind w:firstLineChars="100" w:firstLine="200"/>
        <w:rPr>
          <w:rFonts w:ascii="Consolas" w:hAnsi="Consolas"/>
          <w:color w:val="404040" w:themeColor="text1" w:themeTint="BF"/>
          <w:sz w:val="20"/>
          <w:szCs w:val="21"/>
        </w:rPr>
      </w:pPr>
      <w:r>
        <w:rPr>
          <w:rFonts w:ascii="Consolas" w:hAnsi="Consolas"/>
          <w:color w:val="404040" w:themeColor="text1" w:themeTint="BF"/>
          <w:sz w:val="20"/>
          <w:szCs w:val="21"/>
        </w:rPr>
        <w:t xml:space="preserve">  &lt;property </w:t>
      </w:r>
      <w:r w:rsidRPr="009546B2">
        <w:rPr>
          <w:rFonts w:ascii="Consolas" w:hAnsi="Consolas"/>
          <w:color w:val="404040" w:themeColor="text1" w:themeTint="BF"/>
          <w:sz w:val="20"/>
          <w:szCs w:val="21"/>
        </w:rPr>
        <w:t xml:space="preserve">name="org.apache.ibatis.parsing.PropertyParser.enable-default-value" </w:t>
      </w:r>
    </w:p>
    <w:p w:rsidR="009546B2" w:rsidRDefault="009546B2" w:rsidP="009546B2">
      <w:pPr>
        <w:ind w:firstLineChars="200" w:firstLine="400"/>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value="true"/&gt; </w:t>
      </w:r>
    </w:p>
    <w:p w:rsidR="009546B2" w:rsidRPr="009546B2" w:rsidRDefault="009546B2" w:rsidP="009546B2">
      <w:pPr>
        <w:ind w:firstLineChars="200" w:firstLine="400"/>
        <w:rPr>
          <w:rFonts w:ascii="Consolas" w:hAnsi="Consolas"/>
          <w:color w:val="404040" w:themeColor="text1" w:themeTint="BF"/>
          <w:sz w:val="20"/>
          <w:szCs w:val="21"/>
        </w:rPr>
      </w:pPr>
      <w:r w:rsidRPr="009546B2">
        <w:rPr>
          <w:rFonts w:ascii="Consolas" w:hAnsi="Consolas"/>
          <w:color w:val="404040" w:themeColor="text1" w:themeTint="BF"/>
          <w:sz w:val="20"/>
          <w:szCs w:val="21"/>
        </w:rPr>
        <w:t>&lt;!-- Enable this feature --&gt;</w:t>
      </w:r>
    </w:p>
    <w:p w:rsidR="009546B2" w:rsidRDefault="009546B2" w:rsidP="009546B2">
      <w:pPr>
        <w:ind w:firstLineChars="100" w:firstLine="200"/>
        <w:rPr>
          <w:rFonts w:ascii="Consolas" w:hAnsi="Consolas"/>
          <w:color w:val="404040" w:themeColor="text1" w:themeTint="BF"/>
          <w:sz w:val="20"/>
          <w:szCs w:val="21"/>
        </w:rPr>
      </w:pPr>
      <w:r w:rsidRPr="009546B2">
        <w:rPr>
          <w:rFonts w:ascii="Consolas" w:hAnsi="Consolas"/>
          <w:color w:val="404040" w:themeColor="text1" w:themeTint="BF"/>
          <w:sz w:val="20"/>
          <w:szCs w:val="21"/>
        </w:rPr>
        <w:t>&lt;/properties&gt;</w:t>
      </w:r>
    </w:p>
    <w:p w:rsidR="009546B2" w:rsidRPr="009546B2" w:rsidRDefault="009546B2" w:rsidP="009546B2">
      <w:pPr>
        <w:ind w:firstLineChars="100" w:firstLine="200"/>
        <w:rPr>
          <w:rFonts w:ascii="Consolas" w:hAnsi="Consolas"/>
          <w:color w:val="404040" w:themeColor="text1" w:themeTint="BF"/>
          <w:sz w:val="20"/>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highlight w:val="lightGray"/>
        </w:rPr>
        <w:t>NOTE</w:t>
      </w:r>
      <w:r w:rsidRPr="009546B2">
        <w:rPr>
          <w:rFonts w:ascii="Georgia" w:hAnsi="Georgia"/>
          <w:color w:val="404040" w:themeColor="text1" w:themeTint="BF"/>
          <w:szCs w:val="21"/>
        </w:rPr>
        <w:t xml:space="preserve"> Also If you are used already the ":" as property key(e.g. db:username) or you are used already the ternary operator of OGNL expression(e.g. ${tableName != null ? tableName : 'global_constants'}) on your sql definition, you should be change the character that separate key and default value by adding a special property as follow:</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&lt;properties resource="org/mybatis/example/config.properties"&gt;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 ... --&gt;</w:t>
      </w:r>
    </w:p>
    <w:p w:rsid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name="org.apache.ibatis.parsing.PropertyParser.default-value-separator" </w:t>
      </w:r>
    </w:p>
    <w:p w:rsidR="009546B2" w:rsidRDefault="009546B2" w:rsidP="009546B2">
      <w:pPr>
        <w:ind w:firstLineChars="100" w:firstLine="200"/>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value="?:"/&gt; </w:t>
      </w:r>
    </w:p>
    <w:p w:rsidR="009546B2" w:rsidRPr="009546B2" w:rsidRDefault="009546B2" w:rsidP="009546B2">
      <w:pPr>
        <w:ind w:firstLineChars="100" w:firstLine="200"/>
        <w:rPr>
          <w:rFonts w:ascii="Consolas" w:hAnsi="Consolas"/>
          <w:color w:val="404040" w:themeColor="text1" w:themeTint="BF"/>
          <w:sz w:val="20"/>
          <w:szCs w:val="21"/>
        </w:rPr>
      </w:pPr>
      <w:r w:rsidRPr="009546B2">
        <w:rPr>
          <w:rFonts w:ascii="Consolas" w:hAnsi="Consolas"/>
          <w:color w:val="404040" w:themeColor="text1" w:themeTint="BF"/>
          <w:sz w:val="20"/>
          <w:szCs w:val="21"/>
        </w:rPr>
        <w:t>&lt;!-- Change default value of separator --&gt;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&lt;/properties&gt;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lastRenderedPageBreak/>
        <w:t>&lt;dataSource type="POOLED"&gt;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 ... --&gt;</w:t>
      </w:r>
    </w:p>
    <w:p w:rsidR="009546B2" w:rsidRP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 xml:space="preserve">  &lt;property name="username" value="${db:username?:ut_user}"/&gt;</w:t>
      </w:r>
    </w:p>
    <w:p w:rsidR="009546B2" w:rsidRDefault="009546B2" w:rsidP="009546B2">
      <w:pPr>
        <w:rPr>
          <w:rFonts w:ascii="Consolas" w:hAnsi="Consolas"/>
          <w:color w:val="404040" w:themeColor="text1" w:themeTint="BF"/>
          <w:sz w:val="20"/>
          <w:szCs w:val="21"/>
        </w:rPr>
      </w:pPr>
      <w:r w:rsidRPr="009546B2">
        <w:rPr>
          <w:rFonts w:ascii="Consolas" w:hAnsi="Consolas"/>
          <w:color w:val="404040" w:themeColor="text1" w:themeTint="BF"/>
          <w:sz w:val="20"/>
          <w:szCs w:val="21"/>
        </w:rPr>
        <w:t>&lt;/dataSource&gt;</w:t>
      </w:r>
    </w:p>
    <w:p w:rsidR="009546B2" w:rsidRPr="009546B2" w:rsidRDefault="009546B2" w:rsidP="009546B2">
      <w:pPr>
        <w:rPr>
          <w:rFonts w:ascii="Consolas" w:hAnsi="Consolas"/>
          <w:color w:val="404040" w:themeColor="text1" w:themeTint="BF"/>
          <w:sz w:val="20"/>
          <w:szCs w:val="21"/>
        </w:rPr>
      </w:pPr>
    </w:p>
    <w:p w:rsidR="009546B2" w:rsidRPr="009546B2" w:rsidRDefault="009546B2" w:rsidP="009546B2">
      <w:pPr>
        <w:pStyle w:val="2"/>
      </w:pPr>
      <w:r w:rsidRPr="009546B2">
        <w:t>settings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These are extremely important tweaks that modify the way that MyBatis behaves at runtime. The following table describes the settings, their meanings and their default values.</w:t>
      </w:r>
    </w:p>
    <w:p w:rsidR="009546B2" w:rsidRDefault="009546B2" w:rsidP="009546B2">
      <w:pPr>
        <w:rPr>
          <w:rFonts w:ascii="Georgia" w:hAnsi="Georgia"/>
          <w:color w:val="404040" w:themeColor="text1" w:themeTint="BF"/>
          <w:szCs w:val="21"/>
        </w:rPr>
      </w:pPr>
    </w:p>
    <w:tbl>
      <w:tblPr>
        <w:tblW w:w="992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68"/>
        <w:gridCol w:w="4111"/>
        <w:gridCol w:w="1418"/>
        <w:gridCol w:w="2126"/>
      </w:tblGrid>
      <w:tr w:rsidR="00663D3A" w:rsidRPr="00663D3A" w:rsidTr="00663D3A">
        <w:trPr>
          <w:tblHeader/>
        </w:trPr>
        <w:tc>
          <w:tcPr>
            <w:tcW w:w="2268" w:type="dxa"/>
            <w:tcBorders>
              <w:top w:val="nil"/>
            </w:tcBorders>
            <w:shd w:val="clear" w:color="auto" w:fill="FFFFFF"/>
            <w:tcMar>
              <w:top w:w="120" w:type="dxa"/>
              <w:left w:w="120" w:type="dxa"/>
              <w:bottom w:w="120" w:type="dxa"/>
              <w:right w:w="120" w:type="dxa"/>
            </w:tcMar>
            <w:vAlign w:val="bottom"/>
            <w:hideMark/>
          </w:tcPr>
          <w:p w:rsidR="009546B2" w:rsidRPr="009546B2" w:rsidRDefault="009546B2" w:rsidP="009546B2">
            <w:pPr>
              <w:widowControl/>
              <w:spacing w:after="300" w:line="300" w:lineRule="atLeast"/>
              <w:jc w:val="left"/>
              <w:rPr>
                <w:rFonts w:ascii="Georgia" w:eastAsia="宋体" w:hAnsi="Georgia" w:cs="Helvetica"/>
                <w:b/>
                <w:bCs/>
                <w:color w:val="333333"/>
                <w:kern w:val="0"/>
                <w:sz w:val="20"/>
                <w:szCs w:val="20"/>
              </w:rPr>
            </w:pPr>
            <w:r w:rsidRPr="009546B2">
              <w:rPr>
                <w:rFonts w:ascii="Georgia" w:eastAsia="宋体" w:hAnsi="Georgia" w:cs="Helvetica"/>
                <w:b/>
                <w:bCs/>
                <w:color w:val="333333"/>
                <w:kern w:val="0"/>
                <w:sz w:val="20"/>
                <w:szCs w:val="20"/>
              </w:rPr>
              <w:t>Setting</w:t>
            </w:r>
          </w:p>
        </w:tc>
        <w:tc>
          <w:tcPr>
            <w:tcW w:w="4111" w:type="dxa"/>
            <w:tcBorders>
              <w:top w:val="nil"/>
            </w:tcBorders>
            <w:shd w:val="clear" w:color="auto" w:fill="FFFFFF"/>
            <w:tcMar>
              <w:top w:w="120" w:type="dxa"/>
              <w:left w:w="120" w:type="dxa"/>
              <w:bottom w:w="120" w:type="dxa"/>
              <w:right w:w="120" w:type="dxa"/>
            </w:tcMar>
            <w:vAlign w:val="bottom"/>
            <w:hideMark/>
          </w:tcPr>
          <w:p w:rsidR="009546B2" w:rsidRPr="009546B2" w:rsidRDefault="009546B2" w:rsidP="009546B2">
            <w:pPr>
              <w:widowControl/>
              <w:spacing w:after="300" w:line="300" w:lineRule="atLeast"/>
              <w:jc w:val="left"/>
              <w:rPr>
                <w:rFonts w:ascii="Georgia" w:eastAsia="宋体" w:hAnsi="Georgia" w:cs="Helvetica"/>
                <w:b/>
                <w:bCs/>
                <w:color w:val="333333"/>
                <w:kern w:val="0"/>
                <w:sz w:val="20"/>
                <w:szCs w:val="20"/>
              </w:rPr>
            </w:pPr>
            <w:r w:rsidRPr="009546B2">
              <w:rPr>
                <w:rFonts w:ascii="Georgia" w:eastAsia="宋体" w:hAnsi="Georgia" w:cs="Helvetica"/>
                <w:b/>
                <w:bCs/>
                <w:color w:val="333333"/>
                <w:kern w:val="0"/>
                <w:sz w:val="20"/>
                <w:szCs w:val="20"/>
              </w:rPr>
              <w:t>Description</w:t>
            </w:r>
          </w:p>
        </w:tc>
        <w:tc>
          <w:tcPr>
            <w:tcW w:w="1418" w:type="dxa"/>
            <w:tcBorders>
              <w:top w:val="nil"/>
            </w:tcBorders>
            <w:shd w:val="clear" w:color="auto" w:fill="FFFFFF"/>
            <w:tcMar>
              <w:top w:w="120" w:type="dxa"/>
              <w:left w:w="120" w:type="dxa"/>
              <w:bottom w:w="120" w:type="dxa"/>
              <w:right w:w="120" w:type="dxa"/>
            </w:tcMar>
            <w:vAlign w:val="bottom"/>
            <w:hideMark/>
          </w:tcPr>
          <w:p w:rsidR="009546B2" w:rsidRPr="009546B2" w:rsidRDefault="009546B2" w:rsidP="009546B2">
            <w:pPr>
              <w:widowControl/>
              <w:spacing w:after="300" w:line="300" w:lineRule="atLeast"/>
              <w:jc w:val="left"/>
              <w:rPr>
                <w:rFonts w:ascii="Georgia" w:eastAsia="宋体" w:hAnsi="Georgia" w:cs="Helvetica"/>
                <w:b/>
                <w:bCs/>
                <w:color w:val="333333"/>
                <w:kern w:val="0"/>
                <w:sz w:val="20"/>
                <w:szCs w:val="20"/>
              </w:rPr>
            </w:pPr>
            <w:r w:rsidRPr="009546B2">
              <w:rPr>
                <w:rFonts w:ascii="Georgia" w:eastAsia="宋体" w:hAnsi="Georgia" w:cs="Helvetica"/>
                <w:b/>
                <w:bCs/>
                <w:color w:val="333333"/>
                <w:kern w:val="0"/>
                <w:sz w:val="20"/>
                <w:szCs w:val="20"/>
              </w:rPr>
              <w:t>Valid Values</w:t>
            </w:r>
          </w:p>
        </w:tc>
        <w:tc>
          <w:tcPr>
            <w:tcW w:w="2126" w:type="dxa"/>
            <w:tcBorders>
              <w:top w:val="nil"/>
            </w:tcBorders>
            <w:shd w:val="clear" w:color="auto" w:fill="FFFFFF"/>
            <w:tcMar>
              <w:top w:w="120" w:type="dxa"/>
              <w:left w:w="120" w:type="dxa"/>
              <w:bottom w:w="120" w:type="dxa"/>
              <w:right w:w="120" w:type="dxa"/>
            </w:tcMar>
            <w:vAlign w:val="bottom"/>
            <w:hideMark/>
          </w:tcPr>
          <w:p w:rsidR="009546B2" w:rsidRPr="009546B2" w:rsidRDefault="009546B2" w:rsidP="009546B2">
            <w:pPr>
              <w:widowControl/>
              <w:spacing w:after="300" w:line="300" w:lineRule="atLeast"/>
              <w:jc w:val="left"/>
              <w:rPr>
                <w:rFonts w:ascii="Georgia" w:eastAsia="宋体" w:hAnsi="Georgia" w:cs="Helvetica"/>
                <w:b/>
                <w:bCs/>
                <w:color w:val="333333"/>
                <w:kern w:val="0"/>
                <w:sz w:val="20"/>
                <w:szCs w:val="20"/>
              </w:rPr>
            </w:pPr>
            <w:r w:rsidRPr="009546B2">
              <w:rPr>
                <w:rFonts w:ascii="Georgia" w:eastAsia="宋体" w:hAnsi="Georgia" w:cs="Helvetica"/>
                <w:b/>
                <w:bCs/>
                <w:color w:val="333333"/>
                <w:kern w:val="0"/>
                <w:sz w:val="20"/>
                <w:szCs w:val="20"/>
              </w:rPr>
              <w:t>Default</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cacheEnabled</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Globally enables or disables any caches configured in any mapper under this configuration.</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lazyLoadingEnabled</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Globally enables or disables lazy loading. When enabled, all relations will be lazily loaded. This value can be superseded for an specific relation by using the </w:t>
            </w:r>
            <w:r w:rsidRPr="009546B2">
              <w:rPr>
                <w:rFonts w:ascii="Georgia" w:eastAsia="宋体" w:hAnsi="Georgia" w:cs="宋体"/>
                <w:color w:val="333333"/>
                <w:kern w:val="0"/>
                <w:sz w:val="20"/>
                <w:szCs w:val="20"/>
                <w:shd w:val="clear" w:color="auto" w:fill="FEE9CC"/>
              </w:rPr>
              <w:t>fetchType</w:t>
            </w:r>
            <w:r w:rsidRPr="009546B2">
              <w:rPr>
                <w:rFonts w:ascii="Georgia" w:eastAsia="宋体" w:hAnsi="Georgia" w:cs="Helvetica"/>
                <w:color w:val="333333"/>
                <w:kern w:val="0"/>
                <w:sz w:val="20"/>
                <w:szCs w:val="20"/>
              </w:rPr>
              <w:t> attribute on it.</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false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aggressiveLazyLoading</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When enabled, any method call will load all the lazy properties of the object. Otherwise, each property is loaded on demand (see also </w:t>
            </w:r>
            <w:r w:rsidRPr="009546B2">
              <w:rPr>
                <w:rFonts w:ascii="Georgia" w:eastAsia="宋体" w:hAnsi="Georgia" w:cs="宋体"/>
                <w:color w:val="333333"/>
                <w:kern w:val="0"/>
                <w:sz w:val="20"/>
                <w:szCs w:val="20"/>
                <w:shd w:val="clear" w:color="auto" w:fill="FEE9CC"/>
              </w:rPr>
              <w:t>lazyLoadTriggerMethods</w:t>
            </w:r>
            <w:r w:rsidRPr="009546B2">
              <w:rPr>
                <w:rFonts w:ascii="Georgia" w:eastAsia="宋体" w:hAnsi="Georgia" w:cs="Helvetica"/>
                <w:color w:val="333333"/>
                <w:kern w:val="0"/>
                <w:sz w:val="20"/>
                <w:szCs w:val="20"/>
              </w:rPr>
              <w:t>).</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false (true in ≤3.4.1)</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multipleResultSetsEnabled</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Allows or disallows multiple ResultSets to be returned from a single statement (compatible driver required).</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useColumnLabel</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Uses the column label instead of the column name. Different drivers behave differently in this respect. Refer to the driver documentation, or test out both modes to determine how your driver behaves.</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lastRenderedPageBreak/>
              <w:t>useGeneratedKeys</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Allows JDBC support for generated keys. A compatible driver is required. This setting forces generated keys to be used if set to true, as some drivers deny compatibility but still work (e.g. Derby).</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False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autoMappingBehavior</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NONE, PARTIAL, FULL</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PARTIAL</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autoMappingUnknownColumnBehavior</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after="300"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Specify the behavior when detects an unknown column (or unknown property type) of automatic mapping target.</w:t>
            </w:r>
          </w:p>
          <w:p w:rsidR="009546B2" w:rsidRPr="009546B2" w:rsidRDefault="009546B2" w:rsidP="009546B2">
            <w:pPr>
              <w:widowControl/>
              <w:numPr>
                <w:ilvl w:val="0"/>
                <w:numId w:val="9"/>
              </w:numPr>
              <w:spacing w:before="100" w:beforeAutospacing="1" w:after="100" w:afterAutospacing="1" w:line="300" w:lineRule="atLeast"/>
              <w:ind w:left="375"/>
              <w:jc w:val="left"/>
              <w:rPr>
                <w:rFonts w:ascii="Georgia" w:eastAsia="宋体" w:hAnsi="Georgia" w:cs="Helvetica"/>
                <w:color w:val="404040"/>
                <w:kern w:val="0"/>
                <w:sz w:val="20"/>
                <w:szCs w:val="20"/>
              </w:rPr>
            </w:pPr>
            <w:r w:rsidRPr="009546B2">
              <w:rPr>
                <w:rFonts w:ascii="Georgia" w:eastAsia="宋体" w:hAnsi="Georgia" w:cs="宋体"/>
                <w:color w:val="404040"/>
                <w:kern w:val="0"/>
                <w:sz w:val="20"/>
                <w:szCs w:val="20"/>
                <w:shd w:val="clear" w:color="auto" w:fill="FEE9CC"/>
              </w:rPr>
              <w:t>NONE</w:t>
            </w:r>
            <w:r w:rsidRPr="009546B2">
              <w:rPr>
                <w:rFonts w:ascii="Georgia" w:eastAsia="宋体" w:hAnsi="Georgia" w:cs="Helvetica"/>
                <w:color w:val="404040"/>
                <w:kern w:val="0"/>
                <w:sz w:val="20"/>
                <w:szCs w:val="20"/>
              </w:rPr>
              <w:t>: Do nothing</w:t>
            </w:r>
          </w:p>
          <w:p w:rsidR="009546B2" w:rsidRPr="009546B2" w:rsidRDefault="009546B2" w:rsidP="009546B2">
            <w:pPr>
              <w:widowControl/>
              <w:numPr>
                <w:ilvl w:val="0"/>
                <w:numId w:val="9"/>
              </w:numPr>
              <w:spacing w:before="100" w:beforeAutospacing="1" w:after="100" w:afterAutospacing="1" w:line="300" w:lineRule="atLeast"/>
              <w:ind w:left="375"/>
              <w:jc w:val="left"/>
              <w:rPr>
                <w:rFonts w:ascii="Georgia" w:eastAsia="宋体" w:hAnsi="Georgia" w:cs="Helvetica"/>
                <w:color w:val="404040"/>
                <w:kern w:val="0"/>
                <w:sz w:val="20"/>
                <w:szCs w:val="20"/>
              </w:rPr>
            </w:pPr>
            <w:r w:rsidRPr="009546B2">
              <w:rPr>
                <w:rFonts w:ascii="Georgia" w:eastAsia="宋体" w:hAnsi="Georgia" w:cs="宋体"/>
                <w:color w:val="404040"/>
                <w:kern w:val="0"/>
                <w:sz w:val="20"/>
                <w:szCs w:val="20"/>
                <w:shd w:val="clear" w:color="auto" w:fill="FEE9CC"/>
              </w:rPr>
              <w:t>WARNING</w:t>
            </w:r>
            <w:r w:rsidRPr="009546B2">
              <w:rPr>
                <w:rFonts w:ascii="Georgia" w:eastAsia="宋体" w:hAnsi="Georgia" w:cs="Helvetica"/>
                <w:color w:val="404040"/>
                <w:kern w:val="0"/>
                <w:sz w:val="20"/>
                <w:szCs w:val="20"/>
              </w:rPr>
              <w:t>: Output warning log (The log level of </w:t>
            </w:r>
            <w:r w:rsidRPr="009546B2">
              <w:rPr>
                <w:rFonts w:ascii="Georgia" w:eastAsia="宋体" w:hAnsi="Georgia" w:cs="宋体"/>
                <w:color w:val="404040"/>
                <w:kern w:val="0"/>
                <w:sz w:val="20"/>
                <w:szCs w:val="20"/>
                <w:shd w:val="clear" w:color="auto" w:fill="FEE9CC"/>
              </w:rPr>
              <w:t>'org.apache.ibatis.session.AutoMappingUnknownColumnBehavior'</w:t>
            </w:r>
            <w:r w:rsidRPr="009546B2">
              <w:rPr>
                <w:rFonts w:ascii="Georgia" w:eastAsia="宋体" w:hAnsi="Georgia" w:cs="Helvetica"/>
                <w:color w:val="404040"/>
                <w:kern w:val="0"/>
                <w:sz w:val="20"/>
                <w:szCs w:val="20"/>
              </w:rPr>
              <w:t>must be set to </w:t>
            </w:r>
            <w:r w:rsidRPr="009546B2">
              <w:rPr>
                <w:rFonts w:ascii="Georgia" w:eastAsia="宋体" w:hAnsi="Georgia" w:cs="宋体"/>
                <w:color w:val="404040"/>
                <w:kern w:val="0"/>
                <w:sz w:val="20"/>
                <w:szCs w:val="20"/>
                <w:shd w:val="clear" w:color="auto" w:fill="FEE9CC"/>
              </w:rPr>
              <w:t>WARN</w:t>
            </w:r>
            <w:r w:rsidRPr="009546B2">
              <w:rPr>
                <w:rFonts w:ascii="Georgia" w:eastAsia="宋体" w:hAnsi="Georgia" w:cs="Helvetica"/>
                <w:color w:val="404040"/>
                <w:kern w:val="0"/>
                <w:sz w:val="20"/>
                <w:szCs w:val="20"/>
              </w:rPr>
              <w:t>)</w:t>
            </w:r>
          </w:p>
          <w:p w:rsidR="009546B2" w:rsidRPr="009546B2" w:rsidRDefault="009546B2" w:rsidP="009546B2">
            <w:pPr>
              <w:widowControl/>
              <w:numPr>
                <w:ilvl w:val="0"/>
                <w:numId w:val="9"/>
              </w:numPr>
              <w:spacing w:before="100" w:beforeAutospacing="1" w:after="100" w:afterAutospacing="1" w:line="300" w:lineRule="atLeast"/>
              <w:ind w:left="375"/>
              <w:jc w:val="left"/>
              <w:rPr>
                <w:rFonts w:ascii="Georgia" w:eastAsia="宋体" w:hAnsi="Georgia" w:cs="Helvetica"/>
                <w:color w:val="404040"/>
                <w:kern w:val="0"/>
                <w:sz w:val="20"/>
                <w:szCs w:val="20"/>
              </w:rPr>
            </w:pPr>
            <w:r w:rsidRPr="009546B2">
              <w:rPr>
                <w:rFonts w:ascii="Georgia" w:eastAsia="宋体" w:hAnsi="Georgia" w:cs="宋体"/>
                <w:color w:val="404040"/>
                <w:kern w:val="0"/>
                <w:sz w:val="20"/>
                <w:szCs w:val="20"/>
                <w:shd w:val="clear" w:color="auto" w:fill="FEE9CC"/>
              </w:rPr>
              <w:t>FAILING</w:t>
            </w:r>
            <w:r w:rsidRPr="009546B2">
              <w:rPr>
                <w:rFonts w:ascii="Georgia" w:eastAsia="宋体" w:hAnsi="Georgia" w:cs="Helvetica"/>
                <w:color w:val="404040"/>
                <w:kern w:val="0"/>
                <w:sz w:val="20"/>
                <w:szCs w:val="20"/>
              </w:rPr>
              <w:t>: Fail mapping (Throw </w:t>
            </w:r>
            <w:r w:rsidRPr="009546B2">
              <w:rPr>
                <w:rFonts w:ascii="Georgia" w:eastAsia="宋体" w:hAnsi="Georgia" w:cs="宋体"/>
                <w:color w:val="404040"/>
                <w:kern w:val="0"/>
                <w:sz w:val="20"/>
                <w:szCs w:val="20"/>
                <w:shd w:val="clear" w:color="auto" w:fill="FEE9CC"/>
              </w:rPr>
              <w:t>SqlSessionException</w:t>
            </w:r>
            <w:r w:rsidRPr="009546B2">
              <w:rPr>
                <w:rFonts w:ascii="Georgia" w:eastAsia="宋体" w:hAnsi="Georgia" w:cs="Helvetica"/>
                <w:color w:val="404040"/>
                <w:kern w:val="0"/>
                <w:sz w:val="20"/>
                <w:szCs w:val="20"/>
              </w:rPr>
              <w:t>)</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NONE, WARNING, FAILING</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NONE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defaultExecutorType</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Configures the default executor. SIMPLE executor does nothing special. REUSE executor reuses prepared statements. BATCH executor reuses statements and batches updates.</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SIMPLE REUSE BATCH</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SIMPLE</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defaultStatementTimeout</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Sets the number of seconds the driver will wait for a response from the database.</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Any positive integer</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Not Set (null)</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defaultFetchSize</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Sets the driver a hint as to control fetching size for return results. This parameter value can be override by a query setting.</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Any positive integer</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Not Set (null)</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lastRenderedPageBreak/>
              <w:t>safeRowBoundsEnabled</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Allows using RowBounds on nested statements. If allow, set the false.</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False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safeResultHandlerEnabled</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Allows using ResultHandler on nested statements. If allow, set the false.</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mapUnderscoreToCamelCase</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Enables automatic mapping from classic database column names A_COLUMN to camel case classic Java property names aColumn.</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False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localCacheScope</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SESSION | STATEMENT</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SESSION</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jdbcTypeForNull</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the JDBC type for null values when no specific JDBC type was provided for the parameter. Some drivers require specifying the column JDBC type but others work with generic values like NULL, VARCHAR or OTHER.</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JdbcType enumeration. Most common are: NULL, VARCHAR and OTHER</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OTHER</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lazyLoadTriggerMethods</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which Object's methods trigger a lazy load</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 method name list separated by commas</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equals,clone,hashCode,toString</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defaultScriptingLanguage</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the language used by default for dynamic SQL generation.</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 type alias or fully qualified class name.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org.apache.ibatis.scripting.xmltags.XMLLanguageDriver</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defaultEnumTypeHandler</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the </w:t>
            </w:r>
            <w:r w:rsidRPr="009546B2">
              <w:rPr>
                <w:rFonts w:ascii="Georgia" w:eastAsia="宋体" w:hAnsi="Georgia" w:cs="宋体"/>
                <w:color w:val="333333"/>
                <w:kern w:val="0"/>
                <w:sz w:val="20"/>
                <w:szCs w:val="20"/>
                <w:shd w:val="clear" w:color="auto" w:fill="FEE9CC"/>
              </w:rPr>
              <w:t>TypeHandler</w:t>
            </w:r>
            <w:r w:rsidRPr="009546B2">
              <w:rPr>
                <w:rFonts w:ascii="Georgia" w:eastAsia="宋体" w:hAnsi="Georgia" w:cs="Helvetica"/>
                <w:color w:val="333333"/>
                <w:kern w:val="0"/>
                <w:sz w:val="20"/>
                <w:szCs w:val="20"/>
              </w:rPr>
              <w:t> used by default for Enum. (Since: 3.4.5)</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 type alias or fully qualified class name.</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org.apache.ibatis.type.EnumTypeHandler</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lastRenderedPageBreak/>
              <w:t>callSettersOnNulls</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if setters or map's put method will be called when a retrieved value is null. It is useful when you rely on Map.keySet() or null value initialization. Note primitives such as (int,boolean,etc.) will not be set to null.</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false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returnInstanceForEmptyRow</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MyBatis, by default, returns </w:t>
            </w:r>
            <w:r w:rsidRPr="009546B2">
              <w:rPr>
                <w:rFonts w:ascii="Georgia" w:eastAsia="宋体" w:hAnsi="Georgia" w:cs="宋体"/>
                <w:color w:val="333333"/>
                <w:kern w:val="0"/>
                <w:sz w:val="20"/>
                <w:szCs w:val="20"/>
                <w:shd w:val="clear" w:color="auto" w:fill="FEE9CC"/>
              </w:rPr>
              <w:t>null</w:t>
            </w:r>
            <w:r w:rsidRPr="009546B2">
              <w:rPr>
                <w:rFonts w:ascii="Georgia" w:eastAsia="宋体" w:hAnsi="Georgia" w:cs="Helvetica"/>
                <w:color w:val="333333"/>
                <w:kern w:val="0"/>
                <w:sz w:val="20"/>
                <w:szCs w:val="20"/>
              </w:rPr>
              <w:t> when all the columns of a returned row are NULL. When this setting is enabled, MyBatis returns an empty instance instead. Note that it is also applied to nested results (i.e. collectioin and association). Since: 3.4.2</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false</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logPrefix</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the prefix string that MyBatis will add to the logger names.</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Any String</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Not set</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logImpl</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which logging implementation MyBatis should use. If this setting is not present logging implementation will be autodiscovered.</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SLF4J | LOG4J | LOG4J2 | JDK_LOGGING | COMMONS_LOGGING | STDOUT_LOGGING | NO_LOGGING</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Not set</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proxyFactory</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the proxy tool that MyBatis will use for creating lazy loading capable objects.</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CGLIB | JAVASSIST</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JAVASSIST (MyBatis 3.3 or above)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vfsImpl</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VFS implementations</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Fully qualified class names of custom VFS implementation separated by commas.</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Not set</w:t>
            </w:r>
          </w:p>
        </w:tc>
      </w:tr>
      <w:tr w:rsidR="00663D3A" w:rsidRPr="00663D3A" w:rsidTr="00663D3A">
        <w:tc>
          <w:tcPr>
            <w:tcW w:w="226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lastRenderedPageBreak/>
              <w:t>useActualParamName</w:t>
            </w:r>
          </w:p>
        </w:tc>
        <w:tc>
          <w:tcPr>
            <w:tcW w:w="4111"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Allow referencing statement parameters by their actual names declared in the method signature. To use this feature, your project must be compiled in Java 8 with </w:t>
            </w:r>
            <w:r w:rsidRPr="009546B2">
              <w:rPr>
                <w:rFonts w:ascii="Georgia" w:eastAsia="宋体" w:hAnsi="Georgia" w:cs="宋体"/>
                <w:color w:val="333333"/>
                <w:kern w:val="0"/>
                <w:sz w:val="20"/>
                <w:szCs w:val="20"/>
                <w:shd w:val="clear" w:color="auto" w:fill="FEE9CC"/>
              </w:rPr>
              <w:t>-parameters</w:t>
            </w:r>
            <w:r w:rsidRPr="009546B2">
              <w:rPr>
                <w:rFonts w:ascii="Georgia" w:eastAsia="宋体" w:hAnsi="Georgia" w:cs="Helvetica"/>
                <w:color w:val="333333"/>
                <w:kern w:val="0"/>
                <w:sz w:val="20"/>
                <w:szCs w:val="20"/>
              </w:rPr>
              <w:t> option. (Since: 3.4.1)</w:t>
            </w:r>
          </w:p>
        </w:tc>
        <w:tc>
          <w:tcPr>
            <w:tcW w:w="1418"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 | false</w:t>
            </w:r>
          </w:p>
        </w:tc>
        <w:tc>
          <w:tcPr>
            <w:tcW w:w="2126" w:type="dxa"/>
            <w:tcBorders>
              <w:top w:val="single" w:sz="6" w:space="0" w:color="DDDDDD"/>
            </w:tcBorders>
            <w:shd w:val="clear" w:color="auto" w:fill="FFFFFF"/>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true</w:t>
            </w:r>
          </w:p>
        </w:tc>
      </w:tr>
      <w:tr w:rsidR="00663D3A" w:rsidRPr="00663D3A" w:rsidTr="00663D3A">
        <w:tc>
          <w:tcPr>
            <w:tcW w:w="226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configurationFactory</w:t>
            </w:r>
          </w:p>
        </w:tc>
        <w:tc>
          <w:tcPr>
            <w:tcW w:w="4111"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Specifies the class that provides an instance of </w:t>
            </w:r>
            <w:r w:rsidRPr="009546B2">
              <w:rPr>
                <w:rFonts w:ascii="Georgia" w:eastAsia="宋体" w:hAnsi="Georgia" w:cs="宋体"/>
                <w:color w:val="333333"/>
                <w:kern w:val="0"/>
                <w:sz w:val="20"/>
                <w:szCs w:val="20"/>
                <w:shd w:val="clear" w:color="auto" w:fill="FEE9CC"/>
              </w:rPr>
              <w:t>Configuration</w:t>
            </w:r>
            <w:r w:rsidRPr="009546B2">
              <w:rPr>
                <w:rFonts w:ascii="Georgia" w:eastAsia="宋体" w:hAnsi="Georgia" w:cs="Helvetica"/>
                <w:color w:val="333333"/>
                <w:kern w:val="0"/>
                <w:sz w:val="20"/>
                <w:szCs w:val="20"/>
              </w:rPr>
              <w:t>. The returned Configuration instance is used to load lazy properties of deserialized objects. This class must have a method with a signature </w:t>
            </w:r>
            <w:r w:rsidRPr="009546B2">
              <w:rPr>
                <w:rFonts w:ascii="Georgia" w:eastAsia="宋体" w:hAnsi="Georgia" w:cs="宋体"/>
                <w:color w:val="333333"/>
                <w:kern w:val="0"/>
                <w:sz w:val="20"/>
                <w:szCs w:val="20"/>
                <w:shd w:val="clear" w:color="auto" w:fill="FEE9CC"/>
              </w:rPr>
              <w:t>static Configuration getConfiguration()</w:t>
            </w:r>
            <w:r w:rsidRPr="009546B2">
              <w:rPr>
                <w:rFonts w:ascii="Georgia" w:eastAsia="宋体" w:hAnsi="Georgia" w:cs="Helvetica"/>
                <w:color w:val="333333"/>
                <w:kern w:val="0"/>
                <w:sz w:val="20"/>
                <w:szCs w:val="20"/>
              </w:rPr>
              <w:t>. (Since: 3.2.3)</w:t>
            </w:r>
          </w:p>
        </w:tc>
        <w:tc>
          <w:tcPr>
            <w:tcW w:w="1418"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A type alias or fully qualified class name.</w:t>
            </w:r>
          </w:p>
        </w:tc>
        <w:tc>
          <w:tcPr>
            <w:tcW w:w="2126" w:type="dxa"/>
            <w:tcBorders>
              <w:top w:val="single" w:sz="6" w:space="0" w:color="DDDDDD"/>
            </w:tcBorders>
            <w:shd w:val="clear" w:color="auto" w:fill="F9F9F9"/>
            <w:tcMar>
              <w:top w:w="120" w:type="dxa"/>
              <w:left w:w="120" w:type="dxa"/>
              <w:bottom w:w="120" w:type="dxa"/>
              <w:right w:w="120" w:type="dxa"/>
            </w:tcMar>
            <w:hideMark/>
          </w:tcPr>
          <w:p w:rsidR="009546B2" w:rsidRPr="009546B2" w:rsidRDefault="009546B2" w:rsidP="009546B2">
            <w:pPr>
              <w:widowControl/>
              <w:spacing w:line="300" w:lineRule="atLeast"/>
              <w:jc w:val="left"/>
              <w:rPr>
                <w:rFonts w:ascii="Georgia" w:eastAsia="宋体" w:hAnsi="Georgia" w:cs="Helvetica"/>
                <w:color w:val="333333"/>
                <w:kern w:val="0"/>
                <w:sz w:val="20"/>
                <w:szCs w:val="20"/>
              </w:rPr>
            </w:pPr>
            <w:r w:rsidRPr="009546B2">
              <w:rPr>
                <w:rFonts w:ascii="Georgia" w:eastAsia="宋体" w:hAnsi="Georgia" w:cs="Helvetica"/>
                <w:color w:val="333333"/>
                <w:kern w:val="0"/>
                <w:sz w:val="20"/>
                <w:szCs w:val="20"/>
              </w:rPr>
              <w:t>Not set</w:t>
            </w:r>
          </w:p>
        </w:tc>
      </w:tr>
    </w:tbl>
    <w:p w:rsid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hint="eastAs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An example of the settings element fully configured is as follows:</w:t>
      </w:r>
    </w:p>
    <w:p w:rsidR="009546B2" w:rsidRPr="009546B2" w:rsidRDefault="009546B2" w:rsidP="009546B2">
      <w:pPr>
        <w:rPr>
          <w:rFonts w:ascii="Georgia" w:hAnsi="Georgia"/>
          <w:color w:val="404040" w:themeColor="text1" w:themeTint="BF"/>
          <w:szCs w:val="21"/>
        </w:rPr>
      </w:pP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&lt;settings&gt;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name="cacheEnabled" value="true"/&gt;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name="lazyLoadingEnabled" value="true"/&gt;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name="multipleResultSetsEnabled" value="true"/&gt;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name="useColumnLabel" value="true"/&gt;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name="useGeneratedKeys" value="false"/&gt;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name="autoMappingBehavior" value="PARTIAL"/&gt;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name="autoMappingUnknownColumnBehavior" value="WARNING"/&gt;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name="defaultExecutorType" value="SIMPLE"/&gt;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name="defaultStatementTimeout" value="25"/&gt;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name="defaultFetchSize" value="100"/&gt;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name="safeRowBoundsEnabled" value="false"/&gt;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name="mapUnderscoreToCamelCase" value="false"/&gt;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name="localCacheScope" value="SESSION"/&gt;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name="jdbcTypeForNull" value="OTHER"/&gt;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&lt;setting name="lazyLoadTriggerMethods"</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value="equals,clone,hashCode,toString"/&gt;</w:t>
      </w:r>
    </w:p>
    <w:p w:rsidR="009546B2"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&lt;/settings&gt;</w:t>
      </w:r>
    </w:p>
    <w:p w:rsidR="00663D3A" w:rsidRPr="00663D3A" w:rsidRDefault="00663D3A" w:rsidP="009546B2">
      <w:pPr>
        <w:rPr>
          <w:rFonts w:ascii="Consolas" w:hAnsi="Consolas"/>
          <w:color w:val="404040" w:themeColor="text1" w:themeTint="BF"/>
          <w:sz w:val="20"/>
          <w:szCs w:val="21"/>
        </w:rPr>
      </w:pPr>
    </w:p>
    <w:p w:rsidR="009546B2" w:rsidRPr="009546B2" w:rsidRDefault="009546B2" w:rsidP="00663D3A">
      <w:pPr>
        <w:pStyle w:val="2"/>
      </w:pPr>
      <w:r w:rsidRPr="009546B2">
        <w:t>typeAliases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A type alias is simply a shorter name for a Java type. It's only relevant to the XML configuration and simply exists to reduce redundant typing of fully qualified classnames. For example:</w:t>
      </w:r>
    </w:p>
    <w:p w:rsidR="009546B2" w:rsidRPr="009546B2" w:rsidRDefault="009546B2" w:rsidP="009546B2">
      <w:pPr>
        <w:rPr>
          <w:rFonts w:ascii="Georgia" w:hAnsi="Georgia"/>
          <w:color w:val="404040" w:themeColor="text1" w:themeTint="BF"/>
          <w:szCs w:val="21"/>
        </w:rPr>
      </w:pP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&lt;typeAliases&gt;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&lt;typeAlias alias="Author" type="domain.blog.Author"/&gt;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&lt;typeAlias alias="Blog" type="domain.blog.Blog"/&gt;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&lt;typeAlias alias="Comment" type="domain.blog.Comment"/&gt;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&lt;typeAlias alias="Post" type="domain.blog.Post"/&gt;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&lt;typeAlias alias="Section" type="domain.blog.Section"/&gt;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&lt;typeAlias alias="Tag" type="domain.blog.Tag"/&gt;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&lt;/typeAliases&gt;</w:t>
      </w:r>
    </w:p>
    <w:p w:rsidR="00663D3A" w:rsidRDefault="00663D3A"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With this configuration, Blog can now be used anywhere that domain.blog.Blog could be.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You can also specify a package where MyBatis will search for beans. For example:</w:t>
      </w:r>
    </w:p>
    <w:p w:rsidR="009546B2" w:rsidRPr="009546B2" w:rsidRDefault="009546B2" w:rsidP="009546B2">
      <w:pPr>
        <w:rPr>
          <w:rFonts w:ascii="Georgia" w:hAnsi="Georgia"/>
          <w:color w:val="404040" w:themeColor="text1" w:themeTint="BF"/>
          <w:szCs w:val="21"/>
        </w:rPr>
      </w:pP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&lt;typeAliases&gt;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&lt;package name="domain.blog"/&gt;</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&lt;/typeAliases&gt;</w:t>
      </w:r>
    </w:p>
    <w:p w:rsidR="00663D3A" w:rsidRPr="009546B2" w:rsidRDefault="00663D3A"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Each bean found in domain.blog , if no annotation is found, will be registered as an alias using uncapitalized non-qualified class name of the bean. That is domain.blog.Author will be registered as author. If the @Alias annotation is found its value will be used as an alias. See the example below:</w:t>
      </w:r>
    </w:p>
    <w:p w:rsidR="009546B2" w:rsidRPr="009546B2" w:rsidRDefault="009546B2" w:rsidP="009546B2">
      <w:pPr>
        <w:rPr>
          <w:rFonts w:ascii="Georgia" w:hAnsi="Georgia"/>
          <w:color w:val="404040" w:themeColor="text1" w:themeTint="BF"/>
          <w:szCs w:val="21"/>
        </w:rPr>
      </w:pP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@Alias("author")</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public class Author {</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 xml:space="preserve">    ...</w:t>
      </w:r>
    </w:p>
    <w:p w:rsidR="009546B2" w:rsidRPr="00663D3A" w:rsidRDefault="009546B2" w:rsidP="009546B2">
      <w:pPr>
        <w:rPr>
          <w:rFonts w:ascii="Consolas" w:hAnsi="Consolas"/>
          <w:color w:val="404040" w:themeColor="text1" w:themeTint="BF"/>
          <w:sz w:val="20"/>
          <w:szCs w:val="21"/>
        </w:rPr>
      </w:pPr>
      <w:r w:rsidRPr="00663D3A">
        <w:rPr>
          <w:rFonts w:ascii="Consolas" w:hAnsi="Consolas"/>
          <w:color w:val="404040" w:themeColor="text1" w:themeTint="BF"/>
          <w:sz w:val="20"/>
          <w:szCs w:val="21"/>
        </w:rPr>
        <w:t>}</w:t>
      </w:r>
    </w:p>
    <w:p w:rsidR="00663D3A" w:rsidRPr="009546B2" w:rsidRDefault="00663D3A"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There are many built-in type aliases for common Java types. They are all case insensitive, note the special handling of primitives due to the overloaded names.</w:t>
      </w:r>
    </w:p>
    <w:p w:rsidR="009546B2" w:rsidRPr="009546B2" w:rsidRDefault="009546B2" w:rsidP="009546B2">
      <w:pPr>
        <w:rPr>
          <w:rFonts w:ascii="Georgia" w:hAnsi="Georgia"/>
          <w:color w:val="404040" w:themeColor="text1" w:themeTint="BF"/>
          <w:szCs w:val="21"/>
        </w:rPr>
      </w:pPr>
    </w:p>
    <w:tbl>
      <w:tblPr>
        <w:tblW w:w="340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451"/>
        <w:gridCol w:w="1951"/>
      </w:tblGrid>
      <w:tr w:rsidR="00663D3A" w:rsidRPr="00663D3A" w:rsidTr="00663D3A">
        <w:trPr>
          <w:trHeight w:hRule="exact" w:val="397"/>
          <w:tblHeader/>
          <w:jc w:val="center"/>
        </w:trPr>
        <w:tc>
          <w:tcPr>
            <w:tcW w:w="0" w:type="auto"/>
            <w:tcBorders>
              <w:top w:val="nil"/>
            </w:tcBorders>
            <w:shd w:val="clear" w:color="auto" w:fill="FFFFFF"/>
            <w:tcMar>
              <w:top w:w="120" w:type="dxa"/>
              <w:left w:w="120" w:type="dxa"/>
              <w:bottom w:w="120" w:type="dxa"/>
              <w:right w:w="120" w:type="dxa"/>
            </w:tcMar>
            <w:vAlign w:val="bottom"/>
            <w:hideMark/>
          </w:tcPr>
          <w:p w:rsidR="00663D3A" w:rsidRPr="00663D3A" w:rsidRDefault="00663D3A" w:rsidP="00663D3A">
            <w:pPr>
              <w:widowControl/>
              <w:spacing w:after="300" w:line="240" w:lineRule="exact"/>
              <w:jc w:val="left"/>
              <w:rPr>
                <w:rFonts w:ascii="Georgia" w:eastAsia="宋体" w:hAnsi="Georgia" w:cs="Helvetica"/>
                <w:b/>
                <w:bCs/>
                <w:color w:val="333333"/>
                <w:kern w:val="0"/>
                <w:szCs w:val="21"/>
              </w:rPr>
            </w:pPr>
            <w:r w:rsidRPr="00663D3A">
              <w:rPr>
                <w:rFonts w:ascii="Georgia" w:eastAsia="宋体" w:hAnsi="Georgia" w:cs="Helvetica"/>
                <w:b/>
                <w:bCs/>
                <w:color w:val="333333"/>
                <w:kern w:val="0"/>
                <w:szCs w:val="21"/>
              </w:rPr>
              <w:t>Alias</w:t>
            </w:r>
          </w:p>
        </w:tc>
        <w:tc>
          <w:tcPr>
            <w:tcW w:w="0" w:type="auto"/>
            <w:tcBorders>
              <w:top w:val="nil"/>
            </w:tcBorders>
            <w:shd w:val="clear" w:color="auto" w:fill="FFFFFF"/>
            <w:tcMar>
              <w:top w:w="120" w:type="dxa"/>
              <w:left w:w="120" w:type="dxa"/>
              <w:bottom w:w="120" w:type="dxa"/>
              <w:right w:w="120" w:type="dxa"/>
            </w:tcMar>
            <w:vAlign w:val="bottom"/>
            <w:hideMark/>
          </w:tcPr>
          <w:p w:rsidR="00663D3A" w:rsidRPr="00663D3A" w:rsidRDefault="00663D3A" w:rsidP="00663D3A">
            <w:pPr>
              <w:widowControl/>
              <w:spacing w:after="300" w:line="240" w:lineRule="exact"/>
              <w:jc w:val="left"/>
              <w:rPr>
                <w:rFonts w:ascii="Georgia" w:eastAsia="宋体" w:hAnsi="Georgia" w:cs="Helvetica"/>
                <w:b/>
                <w:bCs/>
                <w:color w:val="333333"/>
                <w:kern w:val="0"/>
                <w:szCs w:val="21"/>
              </w:rPr>
            </w:pPr>
            <w:r w:rsidRPr="00663D3A">
              <w:rPr>
                <w:rFonts w:ascii="Georgia" w:eastAsia="宋体" w:hAnsi="Georgia" w:cs="Helvetica"/>
                <w:b/>
                <w:bCs/>
                <w:color w:val="333333"/>
                <w:kern w:val="0"/>
                <w:szCs w:val="21"/>
              </w:rPr>
              <w:t>Mapped Type</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_byte</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byte</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_long</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long</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_short</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short</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_int</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int</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_integer</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int</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_double</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double</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_float</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float</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_boolean</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boolean</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String</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lastRenderedPageBreak/>
              <w:t>byte</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Byte</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long</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Long</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short</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Short</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int</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Integer</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integer</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Integer</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Double</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float</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Float</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Boolean</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date</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Date</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decimal</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BigDecimal</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bigdecimal</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BigDecimal</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object</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Object</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map</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Map</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hashmap</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HashMap</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list</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List</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arraylist</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ArrayList</w:t>
            </w:r>
          </w:p>
        </w:tc>
      </w:tr>
      <w:tr w:rsidR="00663D3A" w:rsidRPr="00663D3A" w:rsidTr="00663D3A">
        <w:trPr>
          <w:trHeight w:hRule="exact" w:val="397"/>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collection</w:t>
            </w:r>
          </w:p>
        </w:tc>
        <w:tc>
          <w:tcPr>
            <w:tcW w:w="0" w:type="auto"/>
            <w:tcBorders>
              <w:top w:val="single" w:sz="6" w:space="0" w:color="DDDDDD"/>
            </w:tcBorders>
            <w:shd w:val="clear" w:color="auto" w:fill="FFFFFF"/>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Collection</w:t>
            </w:r>
          </w:p>
        </w:tc>
      </w:tr>
      <w:tr w:rsidR="00663D3A" w:rsidRPr="00663D3A" w:rsidTr="00663D3A">
        <w:trPr>
          <w:trHeight w:hRule="exact" w:val="397"/>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iterator</w:t>
            </w:r>
          </w:p>
        </w:tc>
        <w:tc>
          <w:tcPr>
            <w:tcW w:w="0" w:type="auto"/>
            <w:tcBorders>
              <w:top w:val="single" w:sz="6" w:space="0" w:color="DDDDDD"/>
            </w:tcBorders>
            <w:shd w:val="clear" w:color="auto" w:fill="F9F9F9"/>
            <w:tcMar>
              <w:top w:w="120" w:type="dxa"/>
              <w:left w:w="120" w:type="dxa"/>
              <w:bottom w:w="120" w:type="dxa"/>
              <w:right w:w="120" w:type="dxa"/>
            </w:tcMar>
            <w:hideMark/>
          </w:tcPr>
          <w:p w:rsidR="00663D3A" w:rsidRPr="00663D3A" w:rsidRDefault="00663D3A" w:rsidP="00663D3A">
            <w:pPr>
              <w:widowControl/>
              <w:spacing w:after="300" w:line="240" w:lineRule="exact"/>
              <w:jc w:val="left"/>
              <w:rPr>
                <w:rFonts w:ascii="Georgia" w:eastAsia="宋体" w:hAnsi="Georgia" w:cs="Helvetica"/>
                <w:color w:val="333333"/>
                <w:kern w:val="0"/>
                <w:szCs w:val="21"/>
              </w:rPr>
            </w:pPr>
            <w:r w:rsidRPr="00663D3A">
              <w:rPr>
                <w:rFonts w:ascii="Georgia" w:eastAsia="宋体" w:hAnsi="Georgia" w:cs="Helvetica"/>
                <w:color w:val="333333"/>
                <w:kern w:val="0"/>
                <w:szCs w:val="21"/>
              </w:rPr>
              <w:t>Iterator</w:t>
            </w:r>
          </w:p>
        </w:tc>
      </w:tr>
    </w:tbl>
    <w:p w:rsidR="00663D3A" w:rsidRDefault="00663D3A" w:rsidP="009546B2">
      <w:pPr>
        <w:rPr>
          <w:rFonts w:ascii="Georgia" w:hAnsi="Georgia"/>
          <w:color w:val="404040" w:themeColor="text1" w:themeTint="BF"/>
          <w:szCs w:val="21"/>
        </w:rPr>
      </w:pPr>
    </w:p>
    <w:p w:rsidR="00663D3A" w:rsidRDefault="00663D3A" w:rsidP="009546B2">
      <w:pPr>
        <w:rPr>
          <w:rFonts w:ascii="Georgia" w:hAnsi="Georgia"/>
          <w:color w:val="404040" w:themeColor="text1" w:themeTint="BF"/>
          <w:szCs w:val="21"/>
        </w:rPr>
      </w:pPr>
    </w:p>
    <w:p w:rsidR="009546B2" w:rsidRPr="009546B2" w:rsidRDefault="009546B2" w:rsidP="00663D3A">
      <w:pPr>
        <w:pStyle w:val="2"/>
      </w:pPr>
      <w:r w:rsidRPr="009546B2">
        <w:t>typeHandlers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Whenever MyBatis sets a parameter on a PreparedStatement or retrieves a value from a ResultSet, a TypeHandler is used to retrieve the value in a means appropriate to the Java type. The following table describes the default TypeHandlers.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663D3A">
        <w:rPr>
          <w:rFonts w:ascii="Georgia" w:hAnsi="Georgia"/>
          <w:color w:val="404040" w:themeColor="text1" w:themeTint="BF"/>
          <w:szCs w:val="21"/>
          <w:highlight w:val="lightGray"/>
        </w:rPr>
        <w:t>NOTE</w:t>
      </w:r>
      <w:r w:rsidRPr="009546B2">
        <w:rPr>
          <w:rFonts w:ascii="Georgia" w:hAnsi="Georgia"/>
          <w:color w:val="404040" w:themeColor="text1" w:themeTint="BF"/>
          <w:szCs w:val="21"/>
        </w:rPr>
        <w:t xml:space="preserve"> Since version 3.4.5, The MyBatis has been supported JSR-310(Date and Time API) by default.</w:t>
      </w:r>
    </w:p>
    <w:p w:rsidR="009546B2" w:rsidRPr="009546B2" w:rsidRDefault="009546B2" w:rsidP="009546B2">
      <w:pPr>
        <w:rPr>
          <w:rFonts w:ascii="Georgia" w:hAnsi="Georgia"/>
          <w:color w:val="404040" w:themeColor="text1" w:themeTint="BF"/>
          <w:szCs w:val="21"/>
        </w:rPr>
      </w:pPr>
    </w:p>
    <w:tbl>
      <w:tblPr>
        <w:tblW w:w="8505" w:type="dxa"/>
        <w:tblBorders>
          <w:insideH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810"/>
        <w:gridCol w:w="2880"/>
        <w:gridCol w:w="3424"/>
      </w:tblGrid>
      <w:tr w:rsidR="00663D3A" w:rsidRPr="00663D3A" w:rsidTr="00862598">
        <w:trPr>
          <w:trHeight w:hRule="exact" w:val="454"/>
          <w:tblHeader/>
        </w:trPr>
        <w:tc>
          <w:tcPr>
            <w:tcW w:w="0" w:type="auto"/>
            <w:shd w:val="clear" w:color="auto" w:fill="FFFFFF" w:themeFill="background1"/>
            <w:tcMar>
              <w:top w:w="120" w:type="dxa"/>
              <w:left w:w="120" w:type="dxa"/>
              <w:bottom w:w="120" w:type="dxa"/>
              <w:right w:w="120" w:type="dxa"/>
            </w:tcMar>
            <w:vAlign w:val="bottom"/>
            <w:hideMark/>
          </w:tcPr>
          <w:p w:rsidR="00663D3A" w:rsidRPr="00663D3A" w:rsidRDefault="00663D3A" w:rsidP="00663D3A">
            <w:pPr>
              <w:widowControl/>
              <w:spacing w:after="300" w:line="300" w:lineRule="atLeast"/>
              <w:jc w:val="left"/>
              <w:rPr>
                <w:rFonts w:ascii="Georgia" w:eastAsia="宋体" w:hAnsi="Georgia" w:cs="Helvetica"/>
                <w:b/>
                <w:bCs/>
                <w:color w:val="333333"/>
                <w:kern w:val="0"/>
                <w:szCs w:val="21"/>
              </w:rPr>
            </w:pPr>
            <w:r w:rsidRPr="00663D3A">
              <w:rPr>
                <w:rFonts w:ascii="Georgia" w:eastAsia="宋体" w:hAnsi="Georgia" w:cs="Helvetica"/>
                <w:b/>
                <w:bCs/>
                <w:color w:val="333333"/>
                <w:kern w:val="0"/>
                <w:szCs w:val="21"/>
              </w:rPr>
              <w:lastRenderedPageBreak/>
              <w:t>Type Handler</w:t>
            </w:r>
          </w:p>
        </w:tc>
        <w:tc>
          <w:tcPr>
            <w:tcW w:w="0" w:type="auto"/>
            <w:shd w:val="clear" w:color="auto" w:fill="FFFFFF" w:themeFill="background1"/>
            <w:tcMar>
              <w:top w:w="120" w:type="dxa"/>
              <w:left w:w="120" w:type="dxa"/>
              <w:bottom w:w="120" w:type="dxa"/>
              <w:right w:w="120" w:type="dxa"/>
            </w:tcMar>
            <w:vAlign w:val="bottom"/>
            <w:hideMark/>
          </w:tcPr>
          <w:p w:rsidR="00663D3A" w:rsidRPr="00663D3A" w:rsidRDefault="00663D3A" w:rsidP="00663D3A">
            <w:pPr>
              <w:widowControl/>
              <w:spacing w:after="300" w:line="300" w:lineRule="atLeast"/>
              <w:jc w:val="left"/>
              <w:rPr>
                <w:rFonts w:ascii="Georgia" w:eastAsia="宋体" w:hAnsi="Georgia" w:cs="Helvetica"/>
                <w:b/>
                <w:bCs/>
                <w:color w:val="333333"/>
                <w:kern w:val="0"/>
                <w:szCs w:val="21"/>
              </w:rPr>
            </w:pPr>
            <w:r w:rsidRPr="00663D3A">
              <w:rPr>
                <w:rFonts w:ascii="Georgia" w:eastAsia="宋体" w:hAnsi="Georgia" w:cs="Helvetica"/>
                <w:b/>
                <w:bCs/>
                <w:color w:val="333333"/>
                <w:kern w:val="0"/>
                <w:szCs w:val="21"/>
              </w:rPr>
              <w:t>Java Types</w:t>
            </w:r>
          </w:p>
        </w:tc>
        <w:tc>
          <w:tcPr>
            <w:tcW w:w="0" w:type="auto"/>
            <w:shd w:val="clear" w:color="auto" w:fill="FFFFFF" w:themeFill="background1"/>
            <w:tcMar>
              <w:top w:w="120" w:type="dxa"/>
              <w:left w:w="120" w:type="dxa"/>
              <w:bottom w:w="120" w:type="dxa"/>
              <w:right w:w="120" w:type="dxa"/>
            </w:tcMar>
            <w:vAlign w:val="bottom"/>
            <w:hideMark/>
          </w:tcPr>
          <w:p w:rsidR="00663D3A" w:rsidRPr="00663D3A" w:rsidRDefault="00663D3A" w:rsidP="00663D3A">
            <w:pPr>
              <w:widowControl/>
              <w:spacing w:after="300" w:line="300" w:lineRule="atLeast"/>
              <w:jc w:val="left"/>
              <w:rPr>
                <w:rFonts w:ascii="Georgia" w:eastAsia="宋体" w:hAnsi="Georgia" w:cs="Helvetica"/>
                <w:b/>
                <w:bCs/>
                <w:color w:val="333333"/>
                <w:kern w:val="0"/>
                <w:szCs w:val="21"/>
              </w:rPr>
            </w:pPr>
            <w:r w:rsidRPr="00663D3A">
              <w:rPr>
                <w:rFonts w:ascii="Georgia" w:eastAsia="宋体" w:hAnsi="Georgia" w:cs="Helvetica"/>
                <w:b/>
                <w:bCs/>
                <w:color w:val="333333"/>
                <w:kern w:val="0"/>
                <w:szCs w:val="21"/>
              </w:rPr>
              <w:t>JDBC Types</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BooleanTypeHandler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java.lang.Boolean</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boolean</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BOOLEAN</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ByteTypeHandler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java.lang.Byte</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byte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BYTE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ShortTypeHandler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java.lang.Short</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short</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SHORT INTEGER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IntegerTypeHandler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java.lang.Integer</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int</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INTEGER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LongTypeHandler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java.lang.Long</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long</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LONG INTEGER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FloatTypeHandler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java.lang.Float</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float</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FLOAT</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DoubleTypeHandler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java.lang.Double</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double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DOUBLE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BigDecimalTypeHandler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java.math.BigDecimal</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DECIMAL</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StringTypeHandler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java.lang.String</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CHAR</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VARCHAR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ClobReaderTypeHandler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java.io.Reader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ClobTypeHandler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java.lang.String</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CLOB</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LONGVARCHAR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NStringTypeHandler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java.lang.String</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NVARCHAR</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NCHAR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NClobTypeHandler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java.lang.String</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NCLOB</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BlobInputStreamTypeHandler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java.io.InputStream</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ByteArrayTypeHandler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byte[]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byte stream type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BlobTypeHandler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byte[]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BLOB</w:t>
            </w:r>
            <w:r w:rsidRPr="00663D3A">
              <w:rPr>
                <w:rFonts w:ascii="Georgia" w:eastAsia="宋体" w:hAnsi="Georgia" w:cs="Helvetica"/>
                <w:color w:val="333333"/>
                <w:kern w:val="0"/>
                <w:szCs w:val="21"/>
              </w:rPr>
              <w:t>, </w:t>
            </w:r>
            <w:r w:rsidRPr="00663D3A">
              <w:rPr>
                <w:rFonts w:ascii="Georgia" w:eastAsia="宋体" w:hAnsi="Georgia" w:cs="宋体"/>
                <w:color w:val="333333"/>
                <w:kern w:val="0"/>
                <w:sz w:val="19"/>
                <w:szCs w:val="19"/>
                <w:shd w:val="clear" w:color="auto" w:fill="FEE9CC"/>
              </w:rPr>
              <w:t>LONGVARBINARY</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DateTypeHandler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java.util.Date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TIMESTAMP</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DateOnlyTypeHandler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java.util.Date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DATE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TimeOnlyTypeHandler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java.util.Date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SqlTimestampTypeHandler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java.sql.Timestamp</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TIMESTAMP</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SqlDateTypeHandler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java.sql.Date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DATE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SqlTimeTypeHandler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java.sql.Time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ObjectTypeHandler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OTHER</w:t>
            </w:r>
            <w:r w:rsidRPr="00663D3A">
              <w:rPr>
                <w:rFonts w:ascii="Georgia" w:eastAsia="宋体" w:hAnsi="Georgia" w:cs="Helvetica"/>
                <w:color w:val="333333"/>
                <w:kern w:val="0"/>
                <w:szCs w:val="21"/>
              </w:rPr>
              <w:t>, or unspecified</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EnumTypeHandler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Enumeration Type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VARCHAR</w:t>
            </w:r>
            <w:r w:rsidRPr="00663D3A">
              <w:rPr>
                <w:rFonts w:ascii="Georgia" w:eastAsia="宋体" w:hAnsi="Georgia" w:cs="Helvetica"/>
                <w:color w:val="333333"/>
                <w:kern w:val="0"/>
                <w:szCs w:val="21"/>
              </w:rPr>
              <w:t> any string compatible type, as the code is stored (not index).</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lastRenderedPageBreak/>
              <w:t>EnumOrdinalTypeHandler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Enumeration Type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Helvetica"/>
                <w:color w:val="333333"/>
                <w:kern w:val="0"/>
                <w:szCs w:val="21"/>
              </w:rPr>
              <w:t>Any compatible </w:t>
            </w:r>
            <w:r w:rsidRPr="00663D3A">
              <w:rPr>
                <w:rFonts w:ascii="Georgia" w:eastAsia="宋体" w:hAnsi="Georgia" w:cs="宋体"/>
                <w:color w:val="333333"/>
                <w:kern w:val="0"/>
                <w:sz w:val="19"/>
                <w:szCs w:val="19"/>
                <w:shd w:val="clear" w:color="auto" w:fill="FEE9CC"/>
              </w:rPr>
              <w:t>NUMERIC</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DOUBLE</w:t>
            </w:r>
            <w:r w:rsidRPr="00663D3A">
              <w:rPr>
                <w:rFonts w:ascii="Georgia" w:eastAsia="宋体" w:hAnsi="Georgia" w:cs="Helvetica"/>
                <w:color w:val="333333"/>
                <w:kern w:val="0"/>
                <w:szCs w:val="21"/>
              </w:rPr>
              <w:t>, as the position is stored (not the code itself).</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InstantTypeHandler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java.time.Instant</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TIMESTAMP</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LocalDateTimeTypeHandler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java.time.LocalDateTime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TIMESTAMP</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LocalDateTypeHandler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java.time.LocalDate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DATE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LocalTimeTypeHandler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java.time.LocalTime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OffsetDateTimeTypeHandler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java.time.OffsetDateTime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TIMESTAMP</w:t>
            </w:r>
          </w:p>
        </w:tc>
      </w:tr>
      <w:tr w:rsidR="00663D3A" w:rsidRPr="00663D3A" w:rsidTr="00862598">
        <w:trPr>
          <w:trHeight w:hRule="exact" w:val="454"/>
        </w:trPr>
        <w:tc>
          <w:tcPr>
            <w:tcW w:w="0" w:type="auto"/>
            <w:tcBorders>
              <w:bottom w:val="single" w:sz="6" w:space="0" w:color="DDDDDD"/>
            </w:tcBorders>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OffsetTimeTypeHandler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java.time.OffsetTime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w:t>
            </w:r>
          </w:p>
        </w:tc>
      </w:tr>
      <w:tr w:rsidR="00663D3A" w:rsidRPr="00663D3A" w:rsidTr="00862598">
        <w:trPr>
          <w:trHeight w:hRule="exact" w:val="454"/>
        </w:trPr>
        <w:tc>
          <w:tcPr>
            <w:tcW w:w="0" w:type="auto"/>
            <w:tcBorders>
              <w:top w:val="single" w:sz="6" w:space="0" w:color="DDDDDD"/>
              <w:bottom w:val="single" w:sz="6" w:space="0" w:color="DDDDDD"/>
            </w:tcBorders>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ZonedDateTimeTypeHandler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java.time.ZonedDateTime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TIMESTAMP</w:t>
            </w:r>
          </w:p>
        </w:tc>
      </w:tr>
      <w:tr w:rsidR="00663D3A" w:rsidRPr="00663D3A" w:rsidTr="00862598">
        <w:trPr>
          <w:trHeight w:hRule="exact" w:val="454"/>
        </w:trPr>
        <w:tc>
          <w:tcPr>
            <w:tcW w:w="0" w:type="auto"/>
            <w:tcBorders>
              <w:top w:val="single" w:sz="6" w:space="0" w:color="DDDDDD"/>
            </w:tcBorders>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YearTypeHandler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java.time.Year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INTEGER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MonthTypeHandler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java.time.Month</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INTEGER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YearMonthTypeHandler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java.time.YearMonth</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VARCHAR</w:t>
            </w:r>
            <w:r w:rsidRPr="00663D3A">
              <w:rPr>
                <w:rFonts w:ascii="Georgia" w:eastAsia="宋体" w:hAnsi="Georgia" w:cs="Helvetica"/>
                <w:color w:val="333333"/>
                <w:kern w:val="0"/>
                <w:szCs w:val="21"/>
              </w:rPr>
              <w:t> or </w:t>
            </w:r>
            <w:r w:rsidRPr="00663D3A">
              <w:rPr>
                <w:rFonts w:ascii="Georgia" w:eastAsia="宋体" w:hAnsi="Georgia" w:cs="宋体"/>
                <w:color w:val="333333"/>
                <w:kern w:val="0"/>
                <w:sz w:val="19"/>
                <w:szCs w:val="19"/>
                <w:shd w:val="clear" w:color="auto" w:fill="FEE9CC"/>
              </w:rPr>
              <w:t>LONGVARCHAR</w:t>
            </w:r>
          </w:p>
        </w:tc>
      </w:tr>
      <w:tr w:rsidR="00663D3A" w:rsidRPr="00663D3A" w:rsidTr="00862598">
        <w:trPr>
          <w:trHeight w:hRule="exact" w:val="454"/>
        </w:trPr>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JapaneseDateTypeHandler</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java.time.chrono.JapaneseDate</w:t>
            </w:r>
          </w:p>
        </w:tc>
        <w:tc>
          <w:tcPr>
            <w:tcW w:w="0" w:type="auto"/>
            <w:shd w:val="clear" w:color="auto" w:fill="FFFFFF" w:themeFill="background1"/>
            <w:tcMar>
              <w:top w:w="120" w:type="dxa"/>
              <w:left w:w="120" w:type="dxa"/>
              <w:bottom w:w="120" w:type="dxa"/>
              <w:right w:w="120" w:type="dxa"/>
            </w:tcMar>
            <w:hideMark/>
          </w:tcPr>
          <w:p w:rsidR="00663D3A" w:rsidRPr="00663D3A" w:rsidRDefault="00663D3A" w:rsidP="00663D3A">
            <w:pPr>
              <w:widowControl/>
              <w:spacing w:after="300" w:line="300" w:lineRule="atLeast"/>
              <w:jc w:val="left"/>
              <w:rPr>
                <w:rFonts w:ascii="Georgia" w:eastAsia="宋体" w:hAnsi="Georgia" w:cs="Helvetica"/>
                <w:color w:val="333333"/>
                <w:kern w:val="0"/>
                <w:szCs w:val="21"/>
              </w:rPr>
            </w:pPr>
            <w:r w:rsidRPr="00663D3A">
              <w:rPr>
                <w:rFonts w:ascii="Georgia" w:eastAsia="宋体" w:hAnsi="Georgia" w:cs="宋体"/>
                <w:color w:val="333333"/>
                <w:kern w:val="0"/>
                <w:sz w:val="19"/>
                <w:szCs w:val="19"/>
                <w:shd w:val="clear" w:color="auto" w:fill="FEE9CC"/>
              </w:rPr>
              <w:t>DATE</w:t>
            </w:r>
          </w:p>
        </w:tc>
      </w:tr>
    </w:tbl>
    <w:p w:rsidR="00663D3A" w:rsidRDefault="00663D3A" w:rsidP="009546B2">
      <w:pPr>
        <w:rPr>
          <w:rFonts w:ascii="Georgia" w:hAnsi="Georgia"/>
          <w:color w:val="404040" w:themeColor="text1" w:themeTint="BF"/>
          <w:szCs w:val="21"/>
        </w:rPr>
      </w:pPr>
    </w:p>
    <w:p w:rsidR="00663D3A" w:rsidRDefault="00663D3A"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You can override the type handlers or create your own to deal with unsupported or non-standard types. To do so, implement the interface org.apache.ibatis.type.TypeHandler or extend the convenience class org.apache.ibatis.type.BaseTypeHandler and optionally map it to a JDBC type. For example:</w:t>
      </w:r>
    </w:p>
    <w:p w:rsidR="009546B2" w:rsidRPr="009546B2" w:rsidRDefault="009546B2" w:rsidP="009546B2">
      <w:pPr>
        <w:rPr>
          <w:rFonts w:ascii="Georgia" w:hAnsi="Georgia"/>
          <w:color w:val="404040" w:themeColor="text1" w:themeTint="BF"/>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ExampleTypeHandler.java</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@MappedJdbcTypes(JdbcType.VARCHAR)</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public class ExampleTypeHandler extends BaseTypeHandler&lt;String&gt; {</w:t>
      </w:r>
    </w:p>
    <w:p w:rsidR="009546B2" w:rsidRPr="00862598" w:rsidRDefault="009546B2" w:rsidP="009546B2">
      <w:pPr>
        <w:rPr>
          <w:rFonts w:ascii="Consolas" w:hAnsi="Consolas"/>
          <w:color w:val="404040" w:themeColor="text1" w:themeTint="BF"/>
          <w:sz w:val="20"/>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@Override</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public void setNonNullParameter(PreparedStatement ps, int i,</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String parameter, JdbcType jdbcType) throws SQLException {</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ps.setString(i, parameter);</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w:t>
      </w:r>
    </w:p>
    <w:p w:rsidR="009546B2" w:rsidRPr="00862598" w:rsidRDefault="009546B2" w:rsidP="009546B2">
      <w:pPr>
        <w:rPr>
          <w:rFonts w:ascii="Consolas" w:hAnsi="Consolas"/>
          <w:color w:val="404040" w:themeColor="text1" w:themeTint="BF"/>
          <w:sz w:val="20"/>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@Override</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public String getNullableResult(ResultSet rs, String columnName)</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throws SQLException {</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return rs.getString(columnName);</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w:t>
      </w:r>
    </w:p>
    <w:p w:rsidR="009546B2" w:rsidRPr="00862598" w:rsidRDefault="009546B2" w:rsidP="009546B2">
      <w:pPr>
        <w:rPr>
          <w:rFonts w:ascii="Consolas" w:hAnsi="Consolas"/>
          <w:color w:val="404040" w:themeColor="text1" w:themeTint="BF"/>
          <w:sz w:val="20"/>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lastRenderedPageBreak/>
        <w:t xml:space="preserve">  @Override</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public String getNullableResult(ResultSet rs, int columnIndex)</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throws SQLException {</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return rs.getString(columnIndex);</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w:t>
      </w:r>
    </w:p>
    <w:p w:rsidR="009546B2" w:rsidRPr="00862598" w:rsidRDefault="009546B2" w:rsidP="009546B2">
      <w:pPr>
        <w:rPr>
          <w:rFonts w:ascii="Consolas" w:hAnsi="Consolas"/>
          <w:color w:val="404040" w:themeColor="text1" w:themeTint="BF"/>
          <w:sz w:val="20"/>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@Override</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public String getNullableResult(CallableStatement cs, int columnIndex)</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throws SQLException {</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return cs.getString(columnIndex);</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w:t>
      </w:r>
    </w:p>
    <w:p w:rsidR="009546B2"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w:t>
      </w:r>
    </w:p>
    <w:p w:rsidR="00862598" w:rsidRPr="00862598" w:rsidRDefault="00862598" w:rsidP="009546B2">
      <w:pPr>
        <w:rPr>
          <w:rFonts w:ascii="Consolas" w:hAnsi="Consolas"/>
          <w:color w:val="404040" w:themeColor="text1" w:themeTint="BF"/>
          <w:sz w:val="20"/>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&lt;!-- mybatis-config.xml --&gt;</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&lt;typeHandlers&gt;</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&lt;typeHandler handler="org.mybatis.example.ExampleTypeHandler"/&gt;</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&lt;/typeHandlers&gt;</w:t>
      </w:r>
    </w:p>
    <w:p w:rsidR="00862598" w:rsidRDefault="00862598"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MyBatis will know the the Java type that you want to handle with this TypeHandler by introspecting its generic type, but you can override this behavior by two means:</w:t>
      </w:r>
    </w:p>
    <w:p w:rsidR="009546B2" w:rsidRPr="009546B2" w:rsidRDefault="009546B2" w:rsidP="009546B2">
      <w:pPr>
        <w:rPr>
          <w:rFonts w:ascii="Georgia" w:hAnsi="Georgia"/>
          <w:color w:val="404040" w:themeColor="text1" w:themeTint="BF"/>
          <w:szCs w:val="21"/>
        </w:rPr>
      </w:pPr>
    </w:p>
    <w:p w:rsidR="009546B2" w:rsidRPr="00862598" w:rsidRDefault="009546B2" w:rsidP="00862598">
      <w:pPr>
        <w:pStyle w:val="a3"/>
        <w:numPr>
          <w:ilvl w:val="0"/>
          <w:numId w:val="10"/>
        </w:numPr>
        <w:ind w:firstLineChars="0"/>
        <w:rPr>
          <w:rFonts w:ascii="Georgia" w:hAnsi="Georgia"/>
          <w:color w:val="404040" w:themeColor="text1" w:themeTint="BF"/>
          <w:szCs w:val="21"/>
        </w:rPr>
      </w:pPr>
      <w:r w:rsidRPr="00862598">
        <w:rPr>
          <w:rFonts w:ascii="Georgia" w:hAnsi="Georgia"/>
          <w:color w:val="404040" w:themeColor="text1" w:themeTint="BF"/>
          <w:szCs w:val="21"/>
        </w:rPr>
        <w:t>Adding a javaType attribute to the typeHandler element (for example: javaType="String")</w:t>
      </w:r>
    </w:p>
    <w:p w:rsidR="009546B2" w:rsidRPr="00862598" w:rsidRDefault="009546B2" w:rsidP="00862598">
      <w:pPr>
        <w:pStyle w:val="a3"/>
        <w:numPr>
          <w:ilvl w:val="0"/>
          <w:numId w:val="10"/>
        </w:numPr>
        <w:ind w:firstLineChars="0"/>
        <w:rPr>
          <w:rFonts w:ascii="Georgia" w:hAnsi="Georgia"/>
          <w:color w:val="404040" w:themeColor="text1" w:themeTint="BF"/>
          <w:szCs w:val="21"/>
        </w:rPr>
      </w:pPr>
      <w:r w:rsidRPr="00862598">
        <w:rPr>
          <w:rFonts w:ascii="Georgia" w:hAnsi="Georgia"/>
          <w:color w:val="404040" w:themeColor="text1" w:themeTint="BF"/>
          <w:szCs w:val="21"/>
        </w:rPr>
        <w:t>Adding a @MappedTypes annotation to your TypeHandler class specifying the list of java types to associate it with. This annotation will be ignored if the javaType attribute as also been specified.</w:t>
      </w:r>
    </w:p>
    <w:p w:rsidR="00862598" w:rsidRDefault="00862598"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Associated JDBC type can be specified by two means:</w:t>
      </w:r>
    </w:p>
    <w:p w:rsidR="009546B2" w:rsidRPr="009546B2" w:rsidRDefault="009546B2" w:rsidP="009546B2">
      <w:pPr>
        <w:rPr>
          <w:rFonts w:ascii="Georgia" w:hAnsi="Georgia"/>
          <w:color w:val="404040" w:themeColor="text1" w:themeTint="BF"/>
          <w:szCs w:val="21"/>
        </w:rPr>
      </w:pPr>
    </w:p>
    <w:p w:rsidR="009546B2" w:rsidRPr="00862598" w:rsidRDefault="009546B2" w:rsidP="00862598">
      <w:pPr>
        <w:pStyle w:val="a3"/>
        <w:numPr>
          <w:ilvl w:val="0"/>
          <w:numId w:val="11"/>
        </w:numPr>
        <w:ind w:firstLineChars="0"/>
        <w:rPr>
          <w:rFonts w:ascii="Georgia" w:hAnsi="Georgia"/>
          <w:color w:val="404040" w:themeColor="text1" w:themeTint="BF"/>
          <w:szCs w:val="21"/>
        </w:rPr>
      </w:pPr>
      <w:r w:rsidRPr="00862598">
        <w:rPr>
          <w:rFonts w:ascii="Georgia" w:hAnsi="Georgia"/>
          <w:color w:val="404040" w:themeColor="text1" w:themeTint="BF"/>
          <w:szCs w:val="21"/>
        </w:rPr>
        <w:t>Adding a jdbcType attribute to the typeHandler element (for example: jdbcType="VARCHAR").</w:t>
      </w:r>
    </w:p>
    <w:p w:rsidR="009546B2" w:rsidRPr="00862598" w:rsidRDefault="009546B2" w:rsidP="00862598">
      <w:pPr>
        <w:pStyle w:val="a3"/>
        <w:numPr>
          <w:ilvl w:val="0"/>
          <w:numId w:val="11"/>
        </w:numPr>
        <w:ind w:firstLineChars="0"/>
        <w:rPr>
          <w:rFonts w:ascii="Georgia" w:hAnsi="Georgia"/>
          <w:color w:val="404040" w:themeColor="text1" w:themeTint="BF"/>
          <w:szCs w:val="21"/>
        </w:rPr>
      </w:pPr>
      <w:r w:rsidRPr="00862598">
        <w:rPr>
          <w:rFonts w:ascii="Georgia" w:hAnsi="Georgia"/>
          <w:color w:val="404040" w:themeColor="text1" w:themeTint="BF"/>
          <w:szCs w:val="21"/>
        </w:rPr>
        <w:t>Adding a @MappedJdbcTypes annotation to your TypeHandler class specifying the list of JDBC types to associate it with. This annotation will be ignored if the jdbcType attribute as also been specified.</w:t>
      </w:r>
      <w:bookmarkStart w:id="0" w:name="_GoBack"/>
      <w:bookmarkEnd w:id="0"/>
    </w:p>
    <w:p w:rsidR="00862598" w:rsidRDefault="00862598"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When deciding which TypeHandler to use in a ResultMap, the Java type is known (from the result type), but the JDBC type is unknown. MyBatis therefore uses the combination javaType=[TheJavaType], jdbcType=null to choose a TypeHandler. This means that using a @MappedJdbcTypes annotation restricts the scope of a TypeHandler and makes it unavailable for use in ResultMaps unless explicity set. To make a TypeHandler available for use in a ResultMap, set includeNullJdbcType=true on the @MappedJdbcTypes annotation. Since Mybatis 3.4.0 however, if a single TypeHandler is registered to handle a Java type, it will be used by default in ResultMaps using this Java type (i.e. even without includeNullJdbcType=true).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And finally you can let MyBatis search for your TypeHandlers:</w:t>
      </w:r>
    </w:p>
    <w:p w:rsidR="009546B2" w:rsidRPr="009546B2" w:rsidRDefault="009546B2" w:rsidP="009546B2">
      <w:pPr>
        <w:rPr>
          <w:rFonts w:ascii="Georgia" w:hAnsi="Georgia"/>
          <w:color w:val="404040" w:themeColor="text1" w:themeTint="BF"/>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&lt;!-- mybatis-config.xml --&gt;</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&lt;typeHandlers&gt;</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&lt;package name="org.mybatis.example"/&gt;</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&lt;/typeHandlers&gt;</w:t>
      </w:r>
    </w:p>
    <w:p w:rsidR="00862598" w:rsidRDefault="00862598"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Note that when using the autodiscovery feature JDBC types can only be specified with annotations.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You can create a generic TypeHandler that is able to handle more than one class. For that purpose add a constructor that receives the class as a parameter and MyBatis will pass the actual class when constructing the TypeHandler.</w:t>
      </w:r>
    </w:p>
    <w:p w:rsidR="009546B2" w:rsidRPr="009546B2" w:rsidRDefault="009546B2" w:rsidP="009546B2">
      <w:pPr>
        <w:rPr>
          <w:rFonts w:ascii="Georgia" w:hAnsi="Georgia"/>
          <w:color w:val="404040" w:themeColor="text1" w:themeTint="BF"/>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//GenericTypeHandler.java</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public class GenericTypeHandler&lt;E extends MyObject&gt; extends BaseTypeHandler&lt;E&gt; {</w:t>
      </w:r>
    </w:p>
    <w:p w:rsidR="009546B2" w:rsidRPr="00862598" w:rsidRDefault="009546B2" w:rsidP="009546B2">
      <w:pPr>
        <w:rPr>
          <w:rFonts w:ascii="Consolas" w:hAnsi="Consolas"/>
          <w:color w:val="404040" w:themeColor="text1" w:themeTint="BF"/>
          <w:sz w:val="20"/>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private Class&lt;E&gt; type;</w:t>
      </w:r>
    </w:p>
    <w:p w:rsidR="009546B2" w:rsidRPr="00862598" w:rsidRDefault="009546B2" w:rsidP="009546B2">
      <w:pPr>
        <w:rPr>
          <w:rFonts w:ascii="Consolas" w:hAnsi="Consolas"/>
          <w:color w:val="404040" w:themeColor="text1" w:themeTint="BF"/>
          <w:sz w:val="20"/>
          <w:szCs w:val="21"/>
        </w:rPr>
      </w:pP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public GenericTypeHandler(Class&lt;E&gt; type) {</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if (type == null) throw new IllegalArgumentException("Type argument cannot be null");</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this.type = type;</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w:t>
      </w:r>
    </w:p>
    <w:p w:rsidR="009546B2" w:rsidRPr="00862598" w:rsidRDefault="009546B2" w:rsidP="009546B2">
      <w:pPr>
        <w:rPr>
          <w:rFonts w:ascii="Consolas" w:hAnsi="Consolas"/>
          <w:color w:val="404040" w:themeColor="text1" w:themeTint="BF"/>
          <w:sz w:val="20"/>
          <w:szCs w:val="21"/>
        </w:rPr>
      </w:pPr>
      <w:r w:rsidRPr="00862598">
        <w:rPr>
          <w:rFonts w:ascii="Consolas" w:hAnsi="Consolas"/>
          <w:color w:val="404040" w:themeColor="text1" w:themeTint="BF"/>
          <w:sz w:val="20"/>
          <w:szCs w:val="21"/>
        </w:rPr>
        <w:t xml:space="preserve">  ...</w:t>
      </w:r>
    </w:p>
    <w:p w:rsidR="00862598" w:rsidRDefault="00862598"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EnumTypeHandler and EnumOrdinalTypeHandler are generic TypeHandlers. We will learn about them in the following section.</w:t>
      </w:r>
    </w:p>
    <w:p w:rsidR="009546B2" w:rsidRPr="009546B2" w:rsidRDefault="009546B2" w:rsidP="009546B2">
      <w:pPr>
        <w:rPr>
          <w:rFonts w:ascii="Georgia" w:hAnsi="Georgia"/>
          <w:color w:val="404040" w:themeColor="text1" w:themeTint="BF"/>
          <w:szCs w:val="21"/>
        </w:rPr>
      </w:pPr>
    </w:p>
    <w:p w:rsidR="009546B2" w:rsidRPr="009546B2" w:rsidRDefault="009546B2" w:rsidP="00862598">
      <w:pPr>
        <w:pStyle w:val="2"/>
      </w:pPr>
      <w:r w:rsidRPr="009546B2">
        <w:t>Handling Enums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If you want to map an Enum, you'll need to use either EnumTypeHandler or EnumOrdinalTypeHandler.</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For example, let's say that we need to store the rounding mode that should be used with some number if it needs to be rounded. By default, MyBatis uses EnumTypeHandler to convert the Enum values to their names.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Note EnumTypeHandler is special in the sense that unlike other handlers, it does not handle just one specific class, but any class that extends Enum</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However, we may not want to store names. Our DBA may insist on an integer code instead. That's just as easy: add EnumOrdinalTypeHandler to the typeHandlers in your config file, and now each RoundingMode will be mapped to an integer using its ordinal value.</w:t>
      </w:r>
    </w:p>
    <w:p w:rsidR="009546B2" w:rsidRPr="009546B2" w:rsidRDefault="009546B2" w:rsidP="009546B2">
      <w:pPr>
        <w:rPr>
          <w:rFonts w:ascii="Georgia" w:hAnsi="Georgia"/>
          <w:color w:val="404040" w:themeColor="text1" w:themeTint="BF"/>
          <w:szCs w:val="21"/>
        </w:rPr>
      </w:pPr>
    </w:p>
    <w:p w:rsidR="009546B2" w:rsidRPr="002C58B3" w:rsidRDefault="009546B2" w:rsidP="009546B2">
      <w:pPr>
        <w:rPr>
          <w:rFonts w:ascii="Consolas" w:hAnsi="Consolas"/>
          <w:color w:val="404040" w:themeColor="text1" w:themeTint="BF"/>
          <w:sz w:val="20"/>
          <w:szCs w:val="21"/>
        </w:rPr>
      </w:pPr>
      <w:r w:rsidRPr="002C58B3">
        <w:rPr>
          <w:rFonts w:ascii="Consolas" w:hAnsi="Consolas"/>
          <w:color w:val="404040" w:themeColor="text1" w:themeTint="BF"/>
          <w:sz w:val="20"/>
          <w:szCs w:val="21"/>
        </w:rPr>
        <w:t>&lt;!-- mybatis-config.xml --&gt;</w:t>
      </w:r>
    </w:p>
    <w:p w:rsidR="009546B2" w:rsidRPr="002C58B3" w:rsidRDefault="009546B2" w:rsidP="009546B2">
      <w:pPr>
        <w:rPr>
          <w:rFonts w:ascii="Consolas" w:hAnsi="Consolas"/>
          <w:color w:val="404040" w:themeColor="text1" w:themeTint="BF"/>
          <w:sz w:val="20"/>
          <w:szCs w:val="21"/>
        </w:rPr>
      </w:pPr>
      <w:r w:rsidRPr="002C58B3">
        <w:rPr>
          <w:rFonts w:ascii="Consolas" w:hAnsi="Consolas"/>
          <w:color w:val="404040" w:themeColor="text1" w:themeTint="BF"/>
          <w:sz w:val="20"/>
          <w:szCs w:val="21"/>
        </w:rPr>
        <w:t>&lt;typeHandlers&gt;</w:t>
      </w:r>
    </w:p>
    <w:p w:rsidR="009546B2" w:rsidRPr="002C58B3" w:rsidRDefault="009546B2" w:rsidP="009546B2">
      <w:pPr>
        <w:rPr>
          <w:rFonts w:ascii="Consolas" w:hAnsi="Consolas"/>
          <w:color w:val="404040" w:themeColor="text1" w:themeTint="BF"/>
          <w:sz w:val="20"/>
          <w:szCs w:val="21"/>
        </w:rPr>
      </w:pPr>
      <w:r w:rsidRPr="002C58B3">
        <w:rPr>
          <w:rFonts w:ascii="Consolas" w:hAnsi="Consolas"/>
          <w:color w:val="404040" w:themeColor="text1" w:themeTint="BF"/>
          <w:sz w:val="20"/>
          <w:szCs w:val="21"/>
        </w:rPr>
        <w:t xml:space="preserve">  &lt;typeHandler handler="org.apache.ibatis.type.EnumOrdinalTypeHandler"</w:t>
      </w:r>
    </w:p>
    <w:p w:rsidR="009546B2" w:rsidRPr="002C58B3" w:rsidRDefault="009546B2" w:rsidP="009546B2">
      <w:pPr>
        <w:rPr>
          <w:rFonts w:ascii="Consolas" w:hAnsi="Consolas"/>
          <w:color w:val="404040" w:themeColor="text1" w:themeTint="BF"/>
          <w:sz w:val="20"/>
          <w:szCs w:val="21"/>
        </w:rPr>
      </w:pPr>
      <w:r w:rsidRPr="002C58B3">
        <w:rPr>
          <w:rFonts w:ascii="Consolas" w:hAnsi="Consolas"/>
          <w:color w:val="404040" w:themeColor="text1" w:themeTint="BF"/>
          <w:sz w:val="20"/>
          <w:szCs w:val="21"/>
        </w:rPr>
        <w:lastRenderedPageBreak/>
        <w:t xml:space="preserve">    javaType="java.math.RoundingMode"/&gt;</w:t>
      </w:r>
    </w:p>
    <w:p w:rsidR="009546B2" w:rsidRPr="002C58B3" w:rsidRDefault="009546B2" w:rsidP="009546B2">
      <w:pPr>
        <w:rPr>
          <w:rFonts w:ascii="Consolas" w:hAnsi="Consolas"/>
          <w:color w:val="404040" w:themeColor="text1" w:themeTint="BF"/>
          <w:sz w:val="20"/>
          <w:szCs w:val="21"/>
        </w:rPr>
      </w:pPr>
      <w:r w:rsidRPr="002C58B3">
        <w:rPr>
          <w:rFonts w:ascii="Consolas" w:hAnsi="Consolas"/>
          <w:color w:val="404040" w:themeColor="text1" w:themeTint="BF"/>
          <w:sz w:val="20"/>
          <w:szCs w:val="21"/>
        </w:rPr>
        <w:t>&lt;/typeHandlers&gt;</w:t>
      </w:r>
    </w:p>
    <w:p w:rsidR="002C58B3" w:rsidRDefault="002C58B3"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But what if you want to map the same Enum to a string in one place and to integer in another?</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auto-mapper will automatically use EnumOrdinalTypeHandler, so if we want to go back to using plain old ordinary EnumTypeHandler, we have to tell it, by explicitly setting the type handler to use for those SQL statements.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(Mapper files aren't covered until the next section, so if this is your first time reading through the documentation, you may want to skip this for now and come back to it later.)</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&lt;!DOCTYPE mapper</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"-//mybatis.org//DTD Mapper 3.0//EN"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"http://mybatis.org/dtd/mybatis-3-mapper.dtd"&gt;</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 namespace="org.apache.ibatis.submitted.rounding.Mapper"&gt;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&lt;resultMap type="org.apache.ibatis.submitted.rounding.User" id="usermap"&gt;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&lt;id column="id" property="id"/&gt;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 column="name" property="name"/&gt;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 column="funkyNumber" property="funkyNumber"/&gt;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 column="roundingMode" property="roundingMode"/&gt;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&lt;/resultMap&gt;</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&lt;select id="getUser" resultMap="usermap"&gt;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select * from users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&lt;/select&gt;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&lt;insert id="insert"&gt;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insert into users (id, name, funkyNumber, roundingMode) values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#{id}, #{name}, #{funkyNumber}, #{roundingMode}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&lt;/insert&gt;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&lt;resultMap type="org.apache.ibatis.submitted.rounding.User" id="usermap2"&gt;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&lt;id column="id" property="id"/&gt;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 column="name" property="name"/&gt;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 column="funkyNumber" property="funkyNumber"/&gt;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 column="roundingMode" property="roundingMode"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typeHandler="org.apache.ibatis.type.EnumTypeHandler"/&gt;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&lt;/resultMap&gt;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&lt;select id="getUser2" resultMap="usermap2"&gt;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select * from users2</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&lt;/select&gt;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&lt;insert id="insert2"&gt;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insert into users2 (id, name, funkyNumber, roundingMode) values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#{id}, #{name}, #{funkyNumber}, #{roundingMode, </w:t>
      </w:r>
      <w:r w:rsidRPr="009546B2">
        <w:rPr>
          <w:rFonts w:ascii="Georgia" w:hAnsi="Georgia"/>
          <w:color w:val="404040" w:themeColor="text1" w:themeTint="BF"/>
          <w:szCs w:val="21"/>
        </w:rPr>
        <w:lastRenderedPageBreak/>
        <w:t>typeHandler=org.apache.ibatis.type.EnumTypeHandler}</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&lt;/insert&gt;</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Note that this forces us to use a resultMap instead of a resultType in our select statements.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objectFactory</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ExampleObjectFactory.java</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public class ExampleObjectFactory extends DefaultObjectFactory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Object create(Class type)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return super.create(type);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Object create(Class type, List&lt;Class&gt; constructorArgTypes, List&lt;Object&gt; constructorArgs)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return super.create(type, constructorArgTypes, constructorArgs);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void setProperties(Properties properties)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super.setProperties(properties);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&lt;T&gt; boolean isCollection(Class&lt;T&gt; type)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return Collection.class.isAssignableFrom(type);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 mybatis-config.xml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&lt;objectFactory type="org.mybatis.example.ExampleObjectFactory"&gt;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name="someProperty" value="100"/&gt;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&lt;/objectFactory&gt;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plugins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MyBatis allows you to intercept calls to at certain points within the execution of a mapped statement. By default, MyBatis allows plug-ins to intercept method calls of:</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Executor (update, query, flushStatements, commit, rollback, getTransaction, close, isClosed)</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ParameterHandler (getParameterObject, setParameters)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ResultSetHandler (handleResultSets, handleOutputParameters)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StatementHandler (prepare, parameterize, batch, update, query)</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The details of these classes methods can be discovered by looking at the full method signature of each, and the source code which is available with each MyBatis release. You should understand the behaviour </w:t>
      </w:r>
      <w:r w:rsidRPr="009546B2">
        <w:rPr>
          <w:rFonts w:ascii="Georgia" w:hAnsi="Georgia"/>
          <w:color w:val="404040" w:themeColor="text1" w:themeTint="BF"/>
          <w:szCs w:val="21"/>
        </w:rPr>
        <w:lastRenderedPageBreak/>
        <w:t>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Using plug-ins is pretty simple given the power they provide. Simply implement the Interceptor interface, being sure to specify the signatures you want to intercept.</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ExamplePlugin.java</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@Intercepts({@Signature(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type= Executor.class,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method = "update",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args = {MappedStatement.class,Object.class})})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public class ExamplePlugin implements Interceptor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Object intercept(Invocation invocation) throws Throwable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return invocation.proceed();</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Object plugin(Object target)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return Plugin.wrap(target, this);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void setProperties(Properties properties)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 mybatis-config.xml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&lt;plugins&gt;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&lt;plugin interceptor="org.mybatis.example.ExamplePlugin"&gt;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name="someProperty" value="100"/&gt;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&lt;/plugin&gt;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&lt;/plugins&gt;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plug-in above will intercept all calls to the "update" method on the Executor instance, which is an internal object responsible for the low level execution of mapped statements.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NOTE Overriding the Configuration Class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environments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One important thing to remember though: While you can configure multiple environments, you can only choose ONE per SqlSessionFactory instance.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So if you want to connect to two databases, you need to create two instances of SqlSessionFactory, one for each. For three databases, you’d need three instances, and so on. It’s really easy to remember:</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One SqlSessionFactory instance per database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To specify which environment to build, you simply pass it to the SqlSessionFactoryBuilder as an optional parameter. The two signatures that accept the environment are: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SqlSessionFactory factory = new SqlSessionFactoryBuilder().build(reader, environment);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SqlSessionFactory factory = new SqlSessionFactoryBuilder().build(reader, environment, properties);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If the environment is omitted, then the default environment is loaded, as follows: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SqlSessionFactory factory = new SqlSessionFactoryBuilder().build(reader);</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SqlSessionFactory factory = new SqlSessionFactoryBuilder().build(reader, properties);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environments element defines how the environment is configured.</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&lt;environments default="development"&gt;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&lt;environment id="development"&gt;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&lt;transactionManager type="JDBC"&gt;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 value="..."/&gt;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&lt;/transactionManager&gt;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&lt;dataSource type="POOLED"&gt;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name="driver" value="${driver}"/&gt;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name="url" value="${url}"/&gt;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name="username" value="${username}"/&gt;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name="password" value="${password}"/&gt;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&lt;/dataSource&gt;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&lt;/environment&gt;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&lt;/environments&gt;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Notice the key sections here: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default Environment ID (e.g. default="development").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Environment ID for each environment defined (e.g. id="development").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TransactionManager configuration (e.g. type="JDBC")</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DataSource configuration (e.g. type="POOLED")</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default environment and the environment IDs are self explanatory. Name them whatever you like, just make sure the default matches one of them.</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transactionManager</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There are two TransactionManager types (i.e. type="[JDBC|MANAGED]") that are included with MyBatis: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JDBC – This configuration simply makes use of the JDBC commit and rollback facilities directly. It relies on the connection retrieved from the dataSource to manage the scope of the transaction.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MANAGED – This configuration simply does almost nothing. It never commits, or rolls back a connection. </w:t>
      </w:r>
      <w:r w:rsidRPr="009546B2">
        <w:rPr>
          <w:rFonts w:ascii="Georgia" w:hAnsi="Georgia"/>
          <w:color w:val="404040" w:themeColor="text1" w:themeTint="BF"/>
          <w:szCs w:val="21"/>
        </w:rPr>
        <w:lastRenderedPageBreak/>
        <w:t>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&lt;transactionManager type="MANAGED"&gt;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name="closeConnection" value="false"/&gt;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&lt;/transactionManager&gt;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NOTE If you are planning to use MyBatis with Spring there is no need to configure any TransactionManager because the Spring module will set its own one overriding any previously set configuration.</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public interface TransactionFactory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void setProperties(Properties props);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Transaction newTransaction(Connection conn);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Transaction newTransaction(DataSource dataSource, TransactionIsolationLevel level, boolean autoCommit);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Any properties configured in the XML will be passed to the setProperties() method after instantiation. Your implementation would also need to create a Transaction implementation, which is also a very simple interface: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public interface Transaction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Connection getConnection() throws SQLException;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void commit() throws SQLException;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void rollback() throws SQLException;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void close() throws SQLException;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Integer getTimeout() throws SQLException;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Using these two interfaces, you can completely customize how MyBatis deals with Transactions.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dataSource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dataSource element configures the source of JDBC Connection objects using the standard JDBC DataSource interface.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Most MyBatis applications will configure a dataSource as in the example. However, it’s not required. Realize though, that to facilitate Lazy Loading, this dataSource is required.</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There are three build-in dataSource types (i.e. type="[UNPOOLED|POOLED|JNDI]"):</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UNPOOLED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w:t>
      </w:r>
      <w:r w:rsidRPr="009546B2">
        <w:rPr>
          <w:rFonts w:ascii="Georgia" w:hAnsi="Georgia"/>
          <w:color w:val="404040" w:themeColor="text1" w:themeTint="BF"/>
          <w:szCs w:val="21"/>
        </w:rPr>
        <w:lastRenderedPageBreak/>
        <w:t>UNPOOLED DataSource is configured with only five properties: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driver – This is the fully qualified Java class of the JDBC driver (NOT of the DataSource class if your driver includes one).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url – This is the JDBC URL for your database instance.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username – The database username to log in with.</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password - The database password to log in with.</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defaultTransactionIsolationLevel – The default transaction isolation level for connections.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Optionally, you can pass properties to the database driver as well. To do this, prefix the properties with driver., for example: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driver.encoding=UTF8</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This will pass the property encoding, with the value UTF8, to your database driver via the DriverManager.getConnection(url, driverProperties) method.</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POOLED – This implementation of DataSource pools JDBC Connection objects to avoid the initial connection and authentication time required to create a new Connection instance. This is a popular approach for concurrent web applications to achieve the fastest response.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In addition to the (UNPOOLED) properties above, there are many more properties that can be used to configure the POOLED datasource: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poolMaximumActiveConnections – This is the number of active (i.e. in use) connections that can exist at any given time. Default: 10</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poolMaximumIdleConnections – The number of idle connections that can exist at any given time.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poolMaximumCheckoutTime – This is the amount of time that a Connection can be "checked out" of the pool before it will be forcefully returned. Default: 20000ms (i.e. 20 seconds)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poolTimeToWait – This is a low level setting that gives the pool a chance to print a log status and re-attempt the acquisition of a connection in the case that it’s taking unusually long (to avoid failing silently forever if the pool is misconfigured). Default: 20000ms (i.e. 20 seconds)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poolMaximumLocalBadConnectionTolerance – This is a low level setting about tolerance of bad connections got for any thread. If a thread got a bad connection, it may still have another chance to re-attempt to get another connection which is valid. But the retrying times should not more than the sum of poolMaximumIdleConnections and poolMaximumLocalBadConnectionTolerance. Default: 3 (Since: 3.4.5)</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poolPingQuery – The Ping Query is sent to the database to validate that a connection is in good working order and is ready to accept requests. The default is "NO PING QUERY SET", which will cause most database drivers to fail with a decent error message.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poolPingEnabled – This enables or disables the ping query. If enabled, you must also set the poolPingQuery property with a valid SQL statement (preferably a very fast one). Default: false.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poolPingConnectionsNotUsedFor – This configures how often the poolPingQuery will be used. This can be set to match the typical timeout for a database connection, to avoid unnecessary pings. Default: 0 (i.e. all connections are pinged every time – but only if poolPingEnabled is true of course).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JNDI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initial_context – This property is used for the Context lookup from the InitialContext (i.e. initialContext.lookup(initial_context)). This property is optional, and if omitted, then the data_source property will be looked up against the InitialContext directly.</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data_source – This is the context path where the reference to the instance of the DataSource can be found. It will be looked up against the context returned by the initial_context lookup, or against the InitialContext directly if no initial_context is supplied.</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Similar to the other DataSource configurations, it’s possible to send properties directly to the InitialContext by prefixing those properties with env., for example: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env.encoding=UTF8</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This would send the property encoding with the value of UTF8 to the constructor of the InitialContext upon instantiation.</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You can plug any 3rd party DataSource by implementing the interface org.apache.ibatis.datasource.DataSourceFactory:</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public interface DataSourceFactory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void setProperties(Properties props);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DataSource getDataSource();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org.apache.ibatis.datasource.unpooled.UnpooledDataSourceFactory can be used as super class to build new datasource adapters. For example this is the code needed to plug C3P0:</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import org.apache.ibatis.datasource.unpooled.UnpooledDataSourceFactory;</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import com.mchange.v2.c3p0.ComboPooledDataSource;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public class C3P0DataSourceFactory extends UnpooledDataSourceFactory {</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public C3P0DataSourceFactory()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this.dataSource = new ComboPooledDataSource();</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To set it up, add a property for each setter method you want MyBatis to call. Follows below a sample configuration which connects to a PostgreSQL database: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&lt;dataSource type="org.myproject.C3P0DataSourceFactory"&gt;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name="driver" value="org.postgresql.Driver"/&gt;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name="url" value="jdbc:postgresql:mydb"/&gt;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name="username" value="postgres"/&gt;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name="password" value="root"/&gt;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&lt;/dataSource&gt;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databaseIdProvider</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MyBatis is able to execute different statements depending on your database vendor. The multi-db vendor support is based on the mapped statements databaseId attribute. MyBatis will load all statements with no databaseId attribute or with a databaseId that matches the current one. In case the same statement is </w:t>
      </w:r>
      <w:r w:rsidRPr="009546B2">
        <w:rPr>
          <w:rFonts w:ascii="Georgia" w:hAnsi="Georgia"/>
          <w:color w:val="404040" w:themeColor="text1" w:themeTint="BF"/>
          <w:szCs w:val="21"/>
        </w:rPr>
        <w:lastRenderedPageBreak/>
        <w:t>found with and without the databaseId the latter will be discarded. To enable the multi vendor support add a databaseIdProvider to mybatis-config.xml file as follows: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&lt;databaseIdProvider type="DB_VENDOR"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 DB_VENDOR implementation databaseIdProvider sets as databaseId the String returned by DatabaseMetaData#getDatabaseProductName(). Given that usually that string is too long and that different versions of the same product may return different values, you may want to convert it to a shorter one by adding properties like follows:</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&lt;databaseIdProvider type="DB_VENDOR"&gt;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name="SQL Server" value="sqlserver"/&gt;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name="DB2" value="db2"/&gt;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&lt;property name="Oracle" value="oracle"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&lt;/databaseIdProvider&gt;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When properties are provided, the DB_VENDOR databaseIdProvider will search the property value corresponding to the first key found in the returned database product name or "null" if there is not a matching property. In this case, if getDatabaseProductName() returns "Oracle (DataDirect)" the databaseId will be set to "oracle".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You can build your own DatabaseIdProvider by implementing the interface org.apache.ibatis.mapping.DatabaseIdProvider and registering it in mybatis-config.xml:</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public interface DatabaseIdProvider {</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void setProperties(Properties p);</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String getDatabaseId(DataSource dataSource) throws SQLException;</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mappers</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file:/// URLs), class names or package names. For example:</w:t>
      </w:r>
    </w:p>
    <w:p w:rsidR="009546B2" w:rsidRPr="009546B2" w:rsidRDefault="009546B2" w:rsidP="009546B2">
      <w:pPr>
        <w:rPr>
          <w:rFonts w:ascii="Georgia" w:hAnsi="Georgia"/>
          <w:color w:val="404040" w:themeColor="text1" w:themeTint="BF"/>
          <w:szCs w:val="21"/>
        </w:rPr>
      </w:pP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 Using classpath relative resources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resource="org/mybatis/builder/AuthorMapper.xml"/&gt;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resource="org/mybatis/builder/BlogMapper.xml"/&gt;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resource="org/mybatis/builder/PostMapper.xml"/&gt;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 Using url fully qualified paths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url="file:///var/mappers/AuthorMapper.xml"/&gt;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url="file:///var/mappers/BlogMapper.xml"/&gt;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url="file:///var/mappers/PostMapper.xml"/&gt;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 Using mapper interface classes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lastRenderedPageBreak/>
        <w:t>&lt;mappers&gt;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class="org.mybatis.builder.AuthorMapper"/&gt;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class="org.mybatis.builder.BlogMapper"/&gt;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&lt;mapper class="org.mybatis.builder.PostMapper"/&gt;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 Register all interfaces in a package as mappers --&gt;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&lt;mappers&gt;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 xml:space="preserve">  &lt;package name="org.mybatis.builder"/&gt;</w:t>
      </w:r>
    </w:p>
    <w:p w:rsidR="009546B2"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&lt;/mappers&gt;</w:t>
      </w:r>
    </w:p>
    <w:p w:rsidR="002B3B37" w:rsidRPr="009546B2" w:rsidRDefault="009546B2" w:rsidP="009546B2">
      <w:pPr>
        <w:rPr>
          <w:rFonts w:ascii="Georgia" w:hAnsi="Georgia"/>
          <w:color w:val="404040" w:themeColor="text1" w:themeTint="BF"/>
          <w:szCs w:val="21"/>
        </w:rPr>
      </w:pPr>
      <w:r w:rsidRPr="009546B2">
        <w:rPr>
          <w:rFonts w:ascii="Georgia" w:hAnsi="Georgia"/>
          <w:color w:val="404040" w:themeColor="text1" w:themeTint="BF"/>
          <w:szCs w:val="21"/>
        </w:rPr>
        <w:t>These statement simply tell MyBatis where to go from here. The rest of the details are in each of the SQL Mapping files, and that’s exactly what the next section will discuss.</w:t>
      </w:r>
    </w:p>
    <w:sectPr w:rsidR="002B3B37" w:rsidRPr="009546B2" w:rsidSect="002C58B3">
      <w:headerReference w:type="default" r:id="rId7"/>
      <w:footerReference w:type="default" r:id="rId8"/>
      <w:pgSz w:w="11906" w:h="16838"/>
      <w:pgMar w:top="1134" w:right="1134" w:bottom="1134" w:left="1134" w:header="709" w:footer="5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7BB" w:rsidRDefault="004267BB" w:rsidP="002C58B3">
      <w:r>
        <w:separator/>
      </w:r>
    </w:p>
  </w:endnote>
  <w:endnote w:type="continuationSeparator" w:id="0">
    <w:p w:rsidR="004267BB" w:rsidRDefault="004267BB" w:rsidP="002C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73465"/>
      <w:docPartObj>
        <w:docPartGallery w:val="Page Numbers (Bottom of Page)"/>
        <w:docPartUnique/>
      </w:docPartObj>
    </w:sdtPr>
    <w:sdtEndPr>
      <w:rPr>
        <w:color w:val="404040" w:themeColor="text1" w:themeTint="BF"/>
      </w:rPr>
    </w:sdtEndPr>
    <w:sdtContent>
      <w:p w:rsidR="002C58B3" w:rsidRPr="002C58B3" w:rsidRDefault="002C58B3" w:rsidP="002C58B3">
        <w:pPr>
          <w:pStyle w:val="a5"/>
          <w:jc w:val="center"/>
          <w:rPr>
            <w:rFonts w:hint="eastAsia"/>
            <w:color w:val="404040" w:themeColor="text1" w:themeTint="BF"/>
          </w:rPr>
        </w:pPr>
        <w:r w:rsidRPr="002C58B3">
          <w:rPr>
            <w:color w:val="404040" w:themeColor="text1" w:themeTint="BF"/>
          </w:rPr>
          <w:fldChar w:fldCharType="begin"/>
        </w:r>
        <w:r w:rsidRPr="002C58B3">
          <w:rPr>
            <w:color w:val="404040" w:themeColor="text1" w:themeTint="BF"/>
          </w:rPr>
          <w:instrText>PAGE   \* MERGEFORMAT</w:instrText>
        </w:r>
        <w:r w:rsidRPr="002C58B3">
          <w:rPr>
            <w:color w:val="404040" w:themeColor="text1" w:themeTint="BF"/>
          </w:rPr>
          <w:fldChar w:fldCharType="separate"/>
        </w:r>
        <w:r w:rsidRPr="002C58B3">
          <w:rPr>
            <w:noProof/>
            <w:color w:val="404040" w:themeColor="text1" w:themeTint="BF"/>
            <w:lang w:val="zh-CN"/>
          </w:rPr>
          <w:t>29</w:t>
        </w:r>
        <w:r w:rsidRPr="002C58B3">
          <w:rPr>
            <w:color w:val="404040" w:themeColor="text1" w:themeTint="B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7BB" w:rsidRDefault="004267BB" w:rsidP="002C58B3">
      <w:r>
        <w:separator/>
      </w:r>
    </w:p>
  </w:footnote>
  <w:footnote w:type="continuationSeparator" w:id="0">
    <w:p w:rsidR="004267BB" w:rsidRDefault="004267BB" w:rsidP="002C5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8B3" w:rsidRPr="002C58B3" w:rsidRDefault="002C58B3" w:rsidP="002C58B3">
    <w:pPr>
      <w:pStyle w:val="a4"/>
      <w:pBdr>
        <w:bottom w:val="none" w:sz="0" w:space="0" w:color="auto"/>
      </w:pBdr>
      <w:rPr>
        <w:i/>
        <w:color w:val="404040" w:themeColor="text1" w:themeTint="BF"/>
      </w:rPr>
    </w:pPr>
    <w:r w:rsidRPr="002C58B3">
      <w:rPr>
        <w:rFonts w:hint="eastAsia"/>
        <w:i/>
        <w:color w:val="404040" w:themeColor="text1" w:themeTint="BF"/>
      </w:rPr>
      <w:t xml:space="preserve">MyBatis </w:t>
    </w:r>
    <w:r w:rsidRPr="002C58B3">
      <w:rPr>
        <w:i/>
        <w:color w:val="404040" w:themeColor="text1" w:themeTint="BF"/>
      </w:rPr>
      <w:t>Version: 3.4.7-SNAPSHOT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4539E"/>
    <w:multiLevelType w:val="hybridMultilevel"/>
    <w:tmpl w:val="4BDED29A"/>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7C5183"/>
    <w:multiLevelType w:val="hybridMultilevel"/>
    <w:tmpl w:val="F856AD86"/>
    <w:lvl w:ilvl="0" w:tplc="38461DCA">
      <w:start w:val="1"/>
      <w:numFmt w:val="bullet"/>
      <w:lvlText w:val=""/>
      <w:lvlJc w:val="left"/>
      <w:pPr>
        <w:ind w:left="840" w:hanging="420"/>
      </w:pPr>
      <w:rPr>
        <w:rFonts w:ascii="Wingdings" w:hAnsi="Wingdings" w:hint="default"/>
      </w:rPr>
    </w:lvl>
    <w:lvl w:ilvl="1" w:tplc="0CE60D8C">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D23186C"/>
    <w:multiLevelType w:val="hybridMultilevel"/>
    <w:tmpl w:val="15140BF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80647C7"/>
    <w:multiLevelType w:val="multilevel"/>
    <w:tmpl w:val="E85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F628D"/>
    <w:multiLevelType w:val="hybridMultilevel"/>
    <w:tmpl w:val="12C2FD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AAC3660"/>
    <w:multiLevelType w:val="hybridMultilevel"/>
    <w:tmpl w:val="9B383DDA"/>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C1978DE"/>
    <w:multiLevelType w:val="hybridMultilevel"/>
    <w:tmpl w:val="56C05B4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88793F"/>
    <w:multiLevelType w:val="hybridMultilevel"/>
    <w:tmpl w:val="854668BC"/>
    <w:lvl w:ilvl="0" w:tplc="59F443F8">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7F40ABB"/>
    <w:multiLevelType w:val="hybridMultilevel"/>
    <w:tmpl w:val="AAA64BE0"/>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0" w:hanging="420"/>
      </w:pPr>
      <w:rPr>
        <w:rFonts w:ascii="Wingdings" w:hAnsi="Wingdings" w:hint="default"/>
      </w:rPr>
    </w:lvl>
    <w:lvl w:ilvl="3" w:tplc="04090001" w:tentative="1">
      <w:start w:val="1"/>
      <w:numFmt w:val="bullet"/>
      <w:lvlText w:val=""/>
      <w:lvlJc w:val="left"/>
      <w:pPr>
        <w:ind w:left="420" w:hanging="420"/>
      </w:pPr>
      <w:rPr>
        <w:rFonts w:ascii="Wingdings" w:hAnsi="Wingdings" w:hint="default"/>
      </w:rPr>
    </w:lvl>
    <w:lvl w:ilvl="4" w:tplc="04090003" w:tentative="1">
      <w:start w:val="1"/>
      <w:numFmt w:val="bullet"/>
      <w:lvlText w:val=""/>
      <w:lvlJc w:val="left"/>
      <w:pPr>
        <w:ind w:left="840" w:hanging="420"/>
      </w:pPr>
      <w:rPr>
        <w:rFonts w:ascii="Wingdings" w:hAnsi="Wingdings" w:hint="default"/>
      </w:rPr>
    </w:lvl>
    <w:lvl w:ilvl="5" w:tplc="04090005" w:tentative="1">
      <w:start w:val="1"/>
      <w:numFmt w:val="bullet"/>
      <w:lvlText w:val=""/>
      <w:lvlJc w:val="left"/>
      <w:pPr>
        <w:ind w:left="1260" w:hanging="420"/>
      </w:pPr>
      <w:rPr>
        <w:rFonts w:ascii="Wingdings" w:hAnsi="Wingdings" w:hint="default"/>
      </w:rPr>
    </w:lvl>
    <w:lvl w:ilvl="6" w:tplc="04090001" w:tentative="1">
      <w:start w:val="1"/>
      <w:numFmt w:val="bullet"/>
      <w:lvlText w:val=""/>
      <w:lvlJc w:val="left"/>
      <w:pPr>
        <w:ind w:left="1680" w:hanging="420"/>
      </w:pPr>
      <w:rPr>
        <w:rFonts w:ascii="Wingdings" w:hAnsi="Wingdings" w:hint="default"/>
      </w:rPr>
    </w:lvl>
    <w:lvl w:ilvl="7" w:tplc="04090003" w:tentative="1">
      <w:start w:val="1"/>
      <w:numFmt w:val="bullet"/>
      <w:lvlText w:val=""/>
      <w:lvlJc w:val="left"/>
      <w:pPr>
        <w:ind w:left="2100" w:hanging="420"/>
      </w:pPr>
      <w:rPr>
        <w:rFonts w:ascii="Wingdings" w:hAnsi="Wingdings" w:hint="default"/>
      </w:rPr>
    </w:lvl>
    <w:lvl w:ilvl="8" w:tplc="04090005" w:tentative="1">
      <w:start w:val="1"/>
      <w:numFmt w:val="bullet"/>
      <w:lvlText w:val=""/>
      <w:lvlJc w:val="left"/>
      <w:pPr>
        <w:ind w:left="2520" w:hanging="420"/>
      </w:pPr>
      <w:rPr>
        <w:rFonts w:ascii="Wingdings" w:hAnsi="Wingdings" w:hint="default"/>
      </w:rPr>
    </w:lvl>
  </w:abstractNum>
  <w:abstractNum w:abstractNumId="9">
    <w:nsid w:val="7BA6739F"/>
    <w:multiLevelType w:val="hybridMultilevel"/>
    <w:tmpl w:val="E6B0B02A"/>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DBB4F1D"/>
    <w:multiLevelType w:val="hybridMultilevel"/>
    <w:tmpl w:val="8722A5D0"/>
    <w:lvl w:ilvl="0" w:tplc="38461DCA">
      <w:start w:val="1"/>
      <w:numFmt w:val="bullet"/>
      <w:lvlText w:val=""/>
      <w:lvlJc w:val="left"/>
      <w:pPr>
        <w:ind w:left="840" w:hanging="420"/>
      </w:pPr>
      <w:rPr>
        <w:rFonts w:ascii="Wingdings" w:hAnsi="Wingdings" w:hint="default"/>
      </w:rPr>
    </w:lvl>
    <w:lvl w:ilvl="1" w:tplc="0CE60D8C">
      <w:start w:val="1"/>
      <w:numFmt w:val="bullet"/>
      <w:lvlText w:val=""/>
      <w:lvlJc w:val="left"/>
      <w:pPr>
        <w:ind w:left="1260" w:hanging="420"/>
      </w:pPr>
      <w:rPr>
        <w:rFonts w:ascii="Wingdings" w:hAnsi="Wingdings" w:hint="default"/>
      </w:rPr>
    </w:lvl>
    <w:lvl w:ilvl="2" w:tplc="59F443F8">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9"/>
  </w:num>
  <w:num w:numId="3">
    <w:abstractNumId w:val="2"/>
  </w:num>
  <w:num w:numId="4">
    <w:abstractNumId w:val="1"/>
  </w:num>
  <w:num w:numId="5">
    <w:abstractNumId w:val="0"/>
  </w:num>
  <w:num w:numId="6">
    <w:abstractNumId w:val="10"/>
  </w:num>
  <w:num w:numId="7">
    <w:abstractNumId w:val="7"/>
  </w:num>
  <w:num w:numId="8">
    <w:abstractNumId w:val="8"/>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EA"/>
    <w:rsid w:val="002B3B37"/>
    <w:rsid w:val="002C58B3"/>
    <w:rsid w:val="004267BB"/>
    <w:rsid w:val="00663D3A"/>
    <w:rsid w:val="00862598"/>
    <w:rsid w:val="009546B2"/>
    <w:rsid w:val="009B76EA"/>
    <w:rsid w:val="00E5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6B177-10A9-468B-B782-D090A529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3B3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B3B37"/>
    <w:pPr>
      <w:keepNext/>
      <w:keepLines/>
      <w:spacing w:before="260" w:after="260" w:line="416" w:lineRule="auto"/>
      <w:outlineLvl w:val="1"/>
    </w:pPr>
    <w:rPr>
      <w:rFonts w:eastAsia="微软雅黑" w:cstheme="minorHAnsi"/>
      <w:b/>
      <w:bCs/>
      <w:sz w:val="32"/>
      <w:szCs w:val="32"/>
    </w:rPr>
  </w:style>
  <w:style w:type="paragraph" w:styleId="3">
    <w:name w:val="heading 3"/>
    <w:basedOn w:val="a"/>
    <w:next w:val="a"/>
    <w:link w:val="3Char"/>
    <w:uiPriority w:val="9"/>
    <w:unhideWhenUsed/>
    <w:qFormat/>
    <w:rsid w:val="009546B2"/>
    <w:pPr>
      <w:keepNext/>
      <w:keepLines/>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2B3B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3B37"/>
    <w:rPr>
      <w:b/>
      <w:bCs/>
      <w:kern w:val="44"/>
      <w:sz w:val="44"/>
      <w:szCs w:val="44"/>
    </w:rPr>
  </w:style>
  <w:style w:type="character" w:customStyle="1" w:styleId="2Char">
    <w:name w:val="标题 2 Char"/>
    <w:basedOn w:val="a0"/>
    <w:link w:val="2"/>
    <w:uiPriority w:val="9"/>
    <w:rsid w:val="002B3B37"/>
    <w:rPr>
      <w:rFonts w:eastAsia="微软雅黑" w:cstheme="minorHAnsi"/>
      <w:b/>
      <w:bCs/>
      <w:sz w:val="32"/>
      <w:szCs w:val="32"/>
    </w:rPr>
  </w:style>
  <w:style w:type="character" w:customStyle="1" w:styleId="3Char">
    <w:name w:val="标题 3 Char"/>
    <w:basedOn w:val="a0"/>
    <w:link w:val="3"/>
    <w:uiPriority w:val="9"/>
    <w:rsid w:val="009546B2"/>
    <w:rPr>
      <w:b/>
      <w:bCs/>
      <w:sz w:val="24"/>
      <w:szCs w:val="32"/>
    </w:rPr>
  </w:style>
  <w:style w:type="character" w:customStyle="1" w:styleId="4Char">
    <w:name w:val="标题 4 Char"/>
    <w:basedOn w:val="a0"/>
    <w:link w:val="4"/>
    <w:uiPriority w:val="9"/>
    <w:semiHidden/>
    <w:rsid w:val="002B3B37"/>
    <w:rPr>
      <w:rFonts w:asciiTheme="majorHAnsi" w:eastAsiaTheme="majorEastAsia" w:hAnsiTheme="majorHAnsi" w:cstheme="majorBidi"/>
      <w:b/>
      <w:bCs/>
      <w:sz w:val="28"/>
      <w:szCs w:val="28"/>
    </w:rPr>
  </w:style>
  <w:style w:type="paragraph" w:styleId="a3">
    <w:name w:val="List Paragraph"/>
    <w:basedOn w:val="a"/>
    <w:uiPriority w:val="34"/>
    <w:qFormat/>
    <w:rsid w:val="009546B2"/>
    <w:pPr>
      <w:ind w:firstLineChars="200" w:firstLine="420"/>
    </w:pPr>
  </w:style>
  <w:style w:type="paragraph" w:styleId="a4">
    <w:name w:val="header"/>
    <w:basedOn w:val="a"/>
    <w:link w:val="Char"/>
    <w:uiPriority w:val="99"/>
    <w:unhideWhenUsed/>
    <w:rsid w:val="002C5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C58B3"/>
    <w:rPr>
      <w:sz w:val="18"/>
      <w:szCs w:val="18"/>
    </w:rPr>
  </w:style>
  <w:style w:type="paragraph" w:styleId="a5">
    <w:name w:val="footer"/>
    <w:basedOn w:val="a"/>
    <w:link w:val="Char0"/>
    <w:uiPriority w:val="99"/>
    <w:unhideWhenUsed/>
    <w:rsid w:val="002C58B3"/>
    <w:pPr>
      <w:tabs>
        <w:tab w:val="center" w:pos="4153"/>
        <w:tab w:val="right" w:pos="8306"/>
      </w:tabs>
      <w:snapToGrid w:val="0"/>
      <w:jc w:val="left"/>
    </w:pPr>
    <w:rPr>
      <w:sz w:val="18"/>
      <w:szCs w:val="18"/>
    </w:rPr>
  </w:style>
  <w:style w:type="character" w:customStyle="1" w:styleId="Char0">
    <w:name w:val="页脚 Char"/>
    <w:basedOn w:val="a0"/>
    <w:link w:val="a5"/>
    <w:uiPriority w:val="99"/>
    <w:rsid w:val="002C58B3"/>
    <w:rPr>
      <w:sz w:val="18"/>
      <w:szCs w:val="18"/>
    </w:rPr>
  </w:style>
  <w:style w:type="paragraph" w:styleId="a6">
    <w:name w:val="Balloon Text"/>
    <w:basedOn w:val="a"/>
    <w:link w:val="Char1"/>
    <w:uiPriority w:val="99"/>
    <w:semiHidden/>
    <w:unhideWhenUsed/>
    <w:rsid w:val="002C58B3"/>
    <w:rPr>
      <w:sz w:val="18"/>
      <w:szCs w:val="18"/>
    </w:rPr>
  </w:style>
  <w:style w:type="character" w:customStyle="1" w:styleId="Char1">
    <w:name w:val="批注框文本 Char"/>
    <w:basedOn w:val="a0"/>
    <w:link w:val="a6"/>
    <w:uiPriority w:val="99"/>
    <w:semiHidden/>
    <w:rsid w:val="002C58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25528">
      <w:bodyDiv w:val="1"/>
      <w:marLeft w:val="0"/>
      <w:marRight w:val="0"/>
      <w:marTop w:val="0"/>
      <w:marBottom w:val="0"/>
      <w:divBdr>
        <w:top w:val="none" w:sz="0" w:space="0" w:color="auto"/>
        <w:left w:val="none" w:sz="0" w:space="0" w:color="auto"/>
        <w:bottom w:val="none" w:sz="0" w:space="0" w:color="auto"/>
        <w:right w:val="none" w:sz="0" w:space="0" w:color="auto"/>
      </w:divBdr>
    </w:div>
    <w:div w:id="366952955">
      <w:bodyDiv w:val="1"/>
      <w:marLeft w:val="0"/>
      <w:marRight w:val="0"/>
      <w:marTop w:val="0"/>
      <w:marBottom w:val="0"/>
      <w:divBdr>
        <w:top w:val="none" w:sz="0" w:space="0" w:color="auto"/>
        <w:left w:val="none" w:sz="0" w:space="0" w:color="auto"/>
        <w:bottom w:val="none" w:sz="0" w:space="0" w:color="auto"/>
        <w:right w:val="none" w:sz="0" w:space="0" w:color="auto"/>
      </w:divBdr>
      <w:divsChild>
        <w:div w:id="658047575">
          <w:marLeft w:val="0"/>
          <w:marRight w:val="0"/>
          <w:marTop w:val="0"/>
          <w:marBottom w:val="0"/>
          <w:divBdr>
            <w:top w:val="none" w:sz="0" w:space="0" w:color="auto"/>
            <w:left w:val="none" w:sz="0" w:space="0" w:color="auto"/>
            <w:bottom w:val="none" w:sz="0" w:space="0" w:color="auto"/>
            <w:right w:val="none" w:sz="0" w:space="0" w:color="auto"/>
          </w:divBdr>
        </w:div>
        <w:div w:id="1194031283">
          <w:marLeft w:val="0"/>
          <w:marRight w:val="0"/>
          <w:marTop w:val="0"/>
          <w:marBottom w:val="0"/>
          <w:divBdr>
            <w:top w:val="none" w:sz="0" w:space="0" w:color="auto"/>
            <w:left w:val="none" w:sz="0" w:space="0" w:color="auto"/>
            <w:bottom w:val="none" w:sz="0" w:space="0" w:color="auto"/>
            <w:right w:val="none" w:sz="0" w:space="0" w:color="auto"/>
          </w:divBdr>
        </w:div>
      </w:divsChild>
    </w:div>
    <w:div w:id="546334974">
      <w:bodyDiv w:val="1"/>
      <w:marLeft w:val="0"/>
      <w:marRight w:val="0"/>
      <w:marTop w:val="0"/>
      <w:marBottom w:val="0"/>
      <w:divBdr>
        <w:top w:val="none" w:sz="0" w:space="0" w:color="auto"/>
        <w:left w:val="none" w:sz="0" w:space="0" w:color="auto"/>
        <w:bottom w:val="none" w:sz="0" w:space="0" w:color="auto"/>
        <w:right w:val="none" w:sz="0" w:space="0" w:color="auto"/>
      </w:divBdr>
    </w:div>
    <w:div w:id="617026110">
      <w:bodyDiv w:val="1"/>
      <w:marLeft w:val="0"/>
      <w:marRight w:val="0"/>
      <w:marTop w:val="0"/>
      <w:marBottom w:val="0"/>
      <w:divBdr>
        <w:top w:val="none" w:sz="0" w:space="0" w:color="auto"/>
        <w:left w:val="none" w:sz="0" w:space="0" w:color="auto"/>
        <w:bottom w:val="none" w:sz="0" w:space="0" w:color="auto"/>
        <w:right w:val="none" w:sz="0" w:space="0" w:color="auto"/>
      </w:divBdr>
      <w:divsChild>
        <w:div w:id="962930287">
          <w:marLeft w:val="0"/>
          <w:marRight w:val="0"/>
          <w:marTop w:val="0"/>
          <w:marBottom w:val="0"/>
          <w:divBdr>
            <w:top w:val="none" w:sz="0" w:space="0" w:color="auto"/>
            <w:left w:val="none" w:sz="0" w:space="0" w:color="auto"/>
            <w:bottom w:val="none" w:sz="0" w:space="0" w:color="auto"/>
            <w:right w:val="none" w:sz="0" w:space="0" w:color="auto"/>
          </w:divBdr>
          <w:divsChild>
            <w:div w:id="559906639">
              <w:marLeft w:val="0"/>
              <w:marRight w:val="0"/>
              <w:marTop w:val="0"/>
              <w:marBottom w:val="0"/>
              <w:divBdr>
                <w:top w:val="none" w:sz="0" w:space="0" w:color="auto"/>
                <w:left w:val="none" w:sz="0" w:space="0" w:color="auto"/>
                <w:bottom w:val="none" w:sz="0" w:space="0" w:color="auto"/>
                <w:right w:val="none" w:sz="0" w:space="0" w:color="auto"/>
              </w:divBdr>
            </w:div>
            <w:div w:id="399332910">
              <w:marLeft w:val="0"/>
              <w:marRight w:val="0"/>
              <w:marTop w:val="0"/>
              <w:marBottom w:val="0"/>
              <w:divBdr>
                <w:top w:val="none" w:sz="0" w:space="0" w:color="auto"/>
                <w:left w:val="none" w:sz="0" w:space="0" w:color="auto"/>
                <w:bottom w:val="none" w:sz="0" w:space="0" w:color="auto"/>
                <w:right w:val="none" w:sz="0" w:space="0" w:color="auto"/>
              </w:divBdr>
            </w:div>
            <w:div w:id="1085493659">
              <w:marLeft w:val="0"/>
              <w:marRight w:val="0"/>
              <w:marTop w:val="0"/>
              <w:marBottom w:val="0"/>
              <w:divBdr>
                <w:top w:val="none" w:sz="0" w:space="0" w:color="auto"/>
                <w:left w:val="none" w:sz="0" w:space="0" w:color="auto"/>
                <w:bottom w:val="none" w:sz="0" w:space="0" w:color="auto"/>
                <w:right w:val="none" w:sz="0" w:space="0" w:color="auto"/>
              </w:divBdr>
            </w:div>
            <w:div w:id="550851031">
              <w:marLeft w:val="0"/>
              <w:marRight w:val="0"/>
              <w:marTop w:val="0"/>
              <w:marBottom w:val="0"/>
              <w:divBdr>
                <w:top w:val="none" w:sz="0" w:space="0" w:color="auto"/>
                <w:left w:val="none" w:sz="0" w:space="0" w:color="auto"/>
                <w:bottom w:val="none" w:sz="0" w:space="0" w:color="auto"/>
                <w:right w:val="none" w:sz="0" w:space="0" w:color="auto"/>
              </w:divBdr>
            </w:div>
            <w:div w:id="1484157733">
              <w:marLeft w:val="0"/>
              <w:marRight w:val="0"/>
              <w:marTop w:val="0"/>
              <w:marBottom w:val="0"/>
              <w:divBdr>
                <w:top w:val="none" w:sz="0" w:space="0" w:color="auto"/>
                <w:left w:val="none" w:sz="0" w:space="0" w:color="auto"/>
                <w:bottom w:val="none" w:sz="0" w:space="0" w:color="auto"/>
                <w:right w:val="none" w:sz="0" w:space="0" w:color="auto"/>
              </w:divBdr>
            </w:div>
            <w:div w:id="95030633">
              <w:marLeft w:val="0"/>
              <w:marRight w:val="0"/>
              <w:marTop w:val="0"/>
              <w:marBottom w:val="0"/>
              <w:divBdr>
                <w:top w:val="none" w:sz="0" w:space="0" w:color="auto"/>
                <w:left w:val="none" w:sz="0" w:space="0" w:color="auto"/>
                <w:bottom w:val="none" w:sz="0" w:space="0" w:color="auto"/>
                <w:right w:val="none" w:sz="0" w:space="0" w:color="auto"/>
              </w:divBdr>
            </w:div>
            <w:div w:id="2095931013">
              <w:marLeft w:val="0"/>
              <w:marRight w:val="0"/>
              <w:marTop w:val="0"/>
              <w:marBottom w:val="0"/>
              <w:divBdr>
                <w:top w:val="none" w:sz="0" w:space="0" w:color="auto"/>
                <w:left w:val="none" w:sz="0" w:space="0" w:color="auto"/>
                <w:bottom w:val="none" w:sz="0" w:space="0" w:color="auto"/>
                <w:right w:val="none" w:sz="0" w:space="0" w:color="auto"/>
              </w:divBdr>
            </w:div>
          </w:divsChild>
        </w:div>
        <w:div w:id="1160342839">
          <w:marLeft w:val="0"/>
          <w:marRight w:val="0"/>
          <w:marTop w:val="0"/>
          <w:marBottom w:val="0"/>
          <w:divBdr>
            <w:top w:val="none" w:sz="0" w:space="0" w:color="auto"/>
            <w:left w:val="none" w:sz="0" w:space="0" w:color="auto"/>
            <w:bottom w:val="none" w:sz="0" w:space="0" w:color="auto"/>
            <w:right w:val="none" w:sz="0" w:space="0" w:color="auto"/>
          </w:divBdr>
          <w:divsChild>
            <w:div w:id="1028407696">
              <w:marLeft w:val="0"/>
              <w:marRight w:val="0"/>
              <w:marTop w:val="0"/>
              <w:marBottom w:val="0"/>
              <w:divBdr>
                <w:top w:val="none" w:sz="0" w:space="0" w:color="auto"/>
                <w:left w:val="none" w:sz="0" w:space="0" w:color="auto"/>
                <w:bottom w:val="none" w:sz="0" w:space="0" w:color="auto"/>
                <w:right w:val="none" w:sz="0" w:space="0" w:color="auto"/>
              </w:divBdr>
            </w:div>
          </w:divsChild>
        </w:div>
        <w:div w:id="1983346684">
          <w:marLeft w:val="0"/>
          <w:marRight w:val="0"/>
          <w:marTop w:val="0"/>
          <w:marBottom w:val="0"/>
          <w:divBdr>
            <w:top w:val="none" w:sz="0" w:space="0" w:color="auto"/>
            <w:left w:val="none" w:sz="0" w:space="0" w:color="auto"/>
            <w:bottom w:val="none" w:sz="0" w:space="0" w:color="auto"/>
            <w:right w:val="none" w:sz="0" w:space="0" w:color="auto"/>
          </w:divBdr>
          <w:divsChild>
            <w:div w:id="1962221417">
              <w:marLeft w:val="0"/>
              <w:marRight w:val="0"/>
              <w:marTop w:val="0"/>
              <w:marBottom w:val="0"/>
              <w:divBdr>
                <w:top w:val="none" w:sz="0" w:space="0" w:color="auto"/>
                <w:left w:val="none" w:sz="0" w:space="0" w:color="auto"/>
                <w:bottom w:val="none" w:sz="0" w:space="0" w:color="auto"/>
                <w:right w:val="none" w:sz="0" w:space="0" w:color="auto"/>
              </w:divBdr>
            </w:div>
            <w:div w:id="267079065">
              <w:marLeft w:val="0"/>
              <w:marRight w:val="0"/>
              <w:marTop w:val="0"/>
              <w:marBottom w:val="0"/>
              <w:divBdr>
                <w:top w:val="none" w:sz="0" w:space="0" w:color="auto"/>
                <w:left w:val="none" w:sz="0" w:space="0" w:color="auto"/>
                <w:bottom w:val="none" w:sz="0" w:space="0" w:color="auto"/>
                <w:right w:val="none" w:sz="0" w:space="0" w:color="auto"/>
              </w:divBdr>
            </w:div>
            <w:div w:id="84496857">
              <w:marLeft w:val="0"/>
              <w:marRight w:val="0"/>
              <w:marTop w:val="0"/>
              <w:marBottom w:val="0"/>
              <w:divBdr>
                <w:top w:val="none" w:sz="0" w:space="0" w:color="auto"/>
                <w:left w:val="none" w:sz="0" w:space="0" w:color="auto"/>
                <w:bottom w:val="none" w:sz="0" w:space="0" w:color="auto"/>
                <w:right w:val="none" w:sz="0" w:space="0" w:color="auto"/>
              </w:divBdr>
            </w:div>
          </w:divsChild>
        </w:div>
        <w:div w:id="1309359096">
          <w:marLeft w:val="0"/>
          <w:marRight w:val="0"/>
          <w:marTop w:val="0"/>
          <w:marBottom w:val="0"/>
          <w:divBdr>
            <w:top w:val="none" w:sz="0" w:space="0" w:color="auto"/>
            <w:left w:val="none" w:sz="0" w:space="0" w:color="auto"/>
            <w:bottom w:val="none" w:sz="0" w:space="0" w:color="auto"/>
            <w:right w:val="none" w:sz="0" w:space="0" w:color="auto"/>
          </w:divBdr>
          <w:divsChild>
            <w:div w:id="200561014">
              <w:marLeft w:val="0"/>
              <w:marRight w:val="0"/>
              <w:marTop w:val="0"/>
              <w:marBottom w:val="0"/>
              <w:divBdr>
                <w:top w:val="none" w:sz="0" w:space="0" w:color="auto"/>
                <w:left w:val="none" w:sz="0" w:space="0" w:color="auto"/>
                <w:bottom w:val="none" w:sz="0" w:space="0" w:color="auto"/>
                <w:right w:val="none" w:sz="0" w:space="0" w:color="auto"/>
              </w:divBdr>
            </w:div>
            <w:div w:id="1090926424">
              <w:marLeft w:val="0"/>
              <w:marRight w:val="0"/>
              <w:marTop w:val="0"/>
              <w:marBottom w:val="0"/>
              <w:divBdr>
                <w:top w:val="none" w:sz="0" w:space="0" w:color="auto"/>
                <w:left w:val="none" w:sz="0" w:space="0" w:color="auto"/>
                <w:bottom w:val="none" w:sz="0" w:space="0" w:color="auto"/>
                <w:right w:val="none" w:sz="0" w:space="0" w:color="auto"/>
              </w:divBdr>
            </w:div>
            <w:div w:id="38826748">
              <w:marLeft w:val="0"/>
              <w:marRight w:val="0"/>
              <w:marTop w:val="0"/>
              <w:marBottom w:val="0"/>
              <w:divBdr>
                <w:top w:val="none" w:sz="0" w:space="0" w:color="auto"/>
                <w:left w:val="none" w:sz="0" w:space="0" w:color="auto"/>
                <w:bottom w:val="none" w:sz="0" w:space="0" w:color="auto"/>
                <w:right w:val="none" w:sz="0" w:space="0" w:color="auto"/>
              </w:divBdr>
            </w:div>
            <w:div w:id="1492141019">
              <w:marLeft w:val="0"/>
              <w:marRight w:val="0"/>
              <w:marTop w:val="0"/>
              <w:marBottom w:val="0"/>
              <w:divBdr>
                <w:top w:val="none" w:sz="0" w:space="0" w:color="auto"/>
                <w:left w:val="none" w:sz="0" w:space="0" w:color="auto"/>
                <w:bottom w:val="none" w:sz="0" w:space="0" w:color="auto"/>
                <w:right w:val="none" w:sz="0" w:space="0" w:color="auto"/>
              </w:divBdr>
            </w:div>
          </w:divsChild>
        </w:div>
        <w:div w:id="1342509680">
          <w:marLeft w:val="0"/>
          <w:marRight w:val="0"/>
          <w:marTop w:val="0"/>
          <w:marBottom w:val="0"/>
          <w:divBdr>
            <w:top w:val="none" w:sz="0" w:space="0" w:color="auto"/>
            <w:left w:val="none" w:sz="0" w:space="0" w:color="auto"/>
            <w:bottom w:val="none" w:sz="0" w:space="0" w:color="auto"/>
            <w:right w:val="none" w:sz="0" w:space="0" w:color="auto"/>
          </w:divBdr>
          <w:divsChild>
            <w:div w:id="677391773">
              <w:marLeft w:val="0"/>
              <w:marRight w:val="0"/>
              <w:marTop w:val="0"/>
              <w:marBottom w:val="0"/>
              <w:divBdr>
                <w:top w:val="none" w:sz="0" w:space="0" w:color="auto"/>
                <w:left w:val="none" w:sz="0" w:space="0" w:color="auto"/>
                <w:bottom w:val="none" w:sz="0" w:space="0" w:color="auto"/>
                <w:right w:val="none" w:sz="0" w:space="0" w:color="auto"/>
              </w:divBdr>
            </w:div>
            <w:div w:id="1985310233">
              <w:marLeft w:val="0"/>
              <w:marRight w:val="0"/>
              <w:marTop w:val="0"/>
              <w:marBottom w:val="0"/>
              <w:divBdr>
                <w:top w:val="none" w:sz="0" w:space="0" w:color="auto"/>
                <w:left w:val="none" w:sz="0" w:space="0" w:color="auto"/>
                <w:bottom w:val="none" w:sz="0" w:space="0" w:color="auto"/>
                <w:right w:val="none" w:sz="0" w:space="0" w:color="auto"/>
              </w:divBdr>
            </w:div>
          </w:divsChild>
        </w:div>
        <w:div w:id="417947778">
          <w:marLeft w:val="0"/>
          <w:marRight w:val="0"/>
          <w:marTop w:val="0"/>
          <w:marBottom w:val="0"/>
          <w:divBdr>
            <w:top w:val="none" w:sz="0" w:space="0" w:color="auto"/>
            <w:left w:val="none" w:sz="0" w:space="0" w:color="auto"/>
            <w:bottom w:val="none" w:sz="0" w:space="0" w:color="auto"/>
            <w:right w:val="none" w:sz="0" w:space="0" w:color="auto"/>
          </w:divBdr>
          <w:divsChild>
            <w:div w:id="1768186320">
              <w:marLeft w:val="0"/>
              <w:marRight w:val="0"/>
              <w:marTop w:val="0"/>
              <w:marBottom w:val="0"/>
              <w:divBdr>
                <w:top w:val="none" w:sz="0" w:space="0" w:color="auto"/>
                <w:left w:val="none" w:sz="0" w:space="0" w:color="auto"/>
                <w:bottom w:val="none" w:sz="0" w:space="0" w:color="auto"/>
                <w:right w:val="none" w:sz="0" w:space="0" w:color="auto"/>
              </w:divBdr>
            </w:div>
            <w:div w:id="116262583">
              <w:marLeft w:val="0"/>
              <w:marRight w:val="0"/>
              <w:marTop w:val="0"/>
              <w:marBottom w:val="0"/>
              <w:divBdr>
                <w:top w:val="none" w:sz="0" w:space="0" w:color="auto"/>
                <w:left w:val="none" w:sz="0" w:space="0" w:color="auto"/>
                <w:bottom w:val="none" w:sz="0" w:space="0" w:color="auto"/>
                <w:right w:val="none" w:sz="0" w:space="0" w:color="auto"/>
              </w:divBdr>
            </w:div>
          </w:divsChild>
        </w:div>
        <w:div w:id="1391928289">
          <w:marLeft w:val="0"/>
          <w:marRight w:val="0"/>
          <w:marTop w:val="0"/>
          <w:marBottom w:val="0"/>
          <w:divBdr>
            <w:top w:val="none" w:sz="0" w:space="0" w:color="auto"/>
            <w:left w:val="none" w:sz="0" w:space="0" w:color="auto"/>
            <w:bottom w:val="none" w:sz="0" w:space="0" w:color="auto"/>
            <w:right w:val="none" w:sz="0" w:space="0" w:color="auto"/>
          </w:divBdr>
          <w:divsChild>
            <w:div w:id="1002585265">
              <w:marLeft w:val="0"/>
              <w:marRight w:val="0"/>
              <w:marTop w:val="0"/>
              <w:marBottom w:val="0"/>
              <w:divBdr>
                <w:top w:val="none" w:sz="0" w:space="0" w:color="auto"/>
                <w:left w:val="none" w:sz="0" w:space="0" w:color="auto"/>
                <w:bottom w:val="none" w:sz="0" w:space="0" w:color="auto"/>
                <w:right w:val="none" w:sz="0" w:space="0" w:color="auto"/>
              </w:divBdr>
            </w:div>
            <w:div w:id="1703705447">
              <w:marLeft w:val="0"/>
              <w:marRight w:val="0"/>
              <w:marTop w:val="0"/>
              <w:marBottom w:val="0"/>
              <w:divBdr>
                <w:top w:val="none" w:sz="0" w:space="0" w:color="auto"/>
                <w:left w:val="none" w:sz="0" w:space="0" w:color="auto"/>
                <w:bottom w:val="none" w:sz="0" w:space="0" w:color="auto"/>
                <w:right w:val="none" w:sz="0" w:space="0" w:color="auto"/>
              </w:divBdr>
            </w:div>
          </w:divsChild>
        </w:div>
        <w:div w:id="1247959676">
          <w:marLeft w:val="0"/>
          <w:marRight w:val="0"/>
          <w:marTop w:val="0"/>
          <w:marBottom w:val="0"/>
          <w:divBdr>
            <w:top w:val="none" w:sz="0" w:space="0" w:color="auto"/>
            <w:left w:val="none" w:sz="0" w:space="0" w:color="auto"/>
            <w:bottom w:val="none" w:sz="0" w:space="0" w:color="auto"/>
            <w:right w:val="none" w:sz="0" w:space="0" w:color="auto"/>
          </w:divBdr>
          <w:divsChild>
            <w:div w:id="1614090926">
              <w:marLeft w:val="0"/>
              <w:marRight w:val="0"/>
              <w:marTop w:val="0"/>
              <w:marBottom w:val="0"/>
              <w:divBdr>
                <w:top w:val="none" w:sz="0" w:space="0" w:color="auto"/>
                <w:left w:val="none" w:sz="0" w:space="0" w:color="auto"/>
                <w:bottom w:val="none" w:sz="0" w:space="0" w:color="auto"/>
                <w:right w:val="none" w:sz="0" w:space="0" w:color="auto"/>
              </w:divBdr>
            </w:div>
            <w:div w:id="444496216">
              <w:marLeft w:val="0"/>
              <w:marRight w:val="0"/>
              <w:marTop w:val="0"/>
              <w:marBottom w:val="0"/>
              <w:divBdr>
                <w:top w:val="none" w:sz="0" w:space="0" w:color="auto"/>
                <w:left w:val="none" w:sz="0" w:space="0" w:color="auto"/>
                <w:bottom w:val="none" w:sz="0" w:space="0" w:color="auto"/>
                <w:right w:val="none" w:sz="0" w:space="0" w:color="auto"/>
              </w:divBdr>
            </w:div>
            <w:div w:id="1122260987">
              <w:marLeft w:val="0"/>
              <w:marRight w:val="0"/>
              <w:marTop w:val="0"/>
              <w:marBottom w:val="0"/>
              <w:divBdr>
                <w:top w:val="none" w:sz="0" w:space="0" w:color="auto"/>
                <w:left w:val="none" w:sz="0" w:space="0" w:color="auto"/>
                <w:bottom w:val="none" w:sz="0" w:space="0" w:color="auto"/>
                <w:right w:val="none" w:sz="0" w:space="0" w:color="auto"/>
              </w:divBdr>
            </w:div>
            <w:div w:id="1185171451">
              <w:marLeft w:val="0"/>
              <w:marRight w:val="0"/>
              <w:marTop w:val="0"/>
              <w:marBottom w:val="0"/>
              <w:divBdr>
                <w:top w:val="none" w:sz="0" w:space="0" w:color="auto"/>
                <w:left w:val="none" w:sz="0" w:space="0" w:color="auto"/>
                <w:bottom w:val="none" w:sz="0" w:space="0" w:color="auto"/>
                <w:right w:val="none" w:sz="0" w:space="0" w:color="auto"/>
              </w:divBdr>
            </w:div>
            <w:div w:id="1972593159">
              <w:marLeft w:val="0"/>
              <w:marRight w:val="0"/>
              <w:marTop w:val="0"/>
              <w:marBottom w:val="0"/>
              <w:divBdr>
                <w:top w:val="none" w:sz="0" w:space="0" w:color="auto"/>
                <w:left w:val="none" w:sz="0" w:space="0" w:color="auto"/>
                <w:bottom w:val="none" w:sz="0" w:space="0" w:color="auto"/>
                <w:right w:val="none" w:sz="0" w:space="0" w:color="auto"/>
              </w:divBdr>
            </w:div>
            <w:div w:id="1569069767">
              <w:marLeft w:val="0"/>
              <w:marRight w:val="0"/>
              <w:marTop w:val="0"/>
              <w:marBottom w:val="0"/>
              <w:divBdr>
                <w:top w:val="none" w:sz="0" w:space="0" w:color="auto"/>
                <w:left w:val="none" w:sz="0" w:space="0" w:color="auto"/>
                <w:bottom w:val="none" w:sz="0" w:space="0" w:color="auto"/>
                <w:right w:val="none" w:sz="0" w:space="0" w:color="auto"/>
              </w:divBdr>
            </w:div>
            <w:div w:id="708340681">
              <w:marLeft w:val="0"/>
              <w:marRight w:val="0"/>
              <w:marTop w:val="0"/>
              <w:marBottom w:val="0"/>
              <w:divBdr>
                <w:top w:val="none" w:sz="0" w:space="0" w:color="auto"/>
                <w:left w:val="none" w:sz="0" w:space="0" w:color="auto"/>
                <w:bottom w:val="none" w:sz="0" w:space="0" w:color="auto"/>
                <w:right w:val="none" w:sz="0" w:space="0" w:color="auto"/>
              </w:divBdr>
            </w:div>
            <w:div w:id="772626584">
              <w:marLeft w:val="0"/>
              <w:marRight w:val="0"/>
              <w:marTop w:val="0"/>
              <w:marBottom w:val="0"/>
              <w:divBdr>
                <w:top w:val="none" w:sz="0" w:space="0" w:color="auto"/>
                <w:left w:val="none" w:sz="0" w:space="0" w:color="auto"/>
                <w:bottom w:val="none" w:sz="0" w:space="0" w:color="auto"/>
                <w:right w:val="none" w:sz="0" w:space="0" w:color="auto"/>
              </w:divBdr>
            </w:div>
            <w:div w:id="1421488323">
              <w:marLeft w:val="0"/>
              <w:marRight w:val="0"/>
              <w:marTop w:val="0"/>
              <w:marBottom w:val="0"/>
              <w:divBdr>
                <w:top w:val="none" w:sz="0" w:space="0" w:color="auto"/>
                <w:left w:val="none" w:sz="0" w:space="0" w:color="auto"/>
                <w:bottom w:val="none" w:sz="0" w:space="0" w:color="auto"/>
                <w:right w:val="none" w:sz="0" w:space="0" w:color="auto"/>
              </w:divBdr>
            </w:div>
          </w:divsChild>
        </w:div>
        <w:div w:id="1272054125">
          <w:marLeft w:val="0"/>
          <w:marRight w:val="0"/>
          <w:marTop w:val="0"/>
          <w:marBottom w:val="0"/>
          <w:divBdr>
            <w:top w:val="none" w:sz="0" w:space="0" w:color="auto"/>
            <w:left w:val="none" w:sz="0" w:space="0" w:color="auto"/>
            <w:bottom w:val="none" w:sz="0" w:space="0" w:color="auto"/>
            <w:right w:val="none" w:sz="0" w:space="0" w:color="auto"/>
          </w:divBdr>
          <w:divsChild>
            <w:div w:id="1852720338">
              <w:marLeft w:val="0"/>
              <w:marRight w:val="0"/>
              <w:marTop w:val="0"/>
              <w:marBottom w:val="0"/>
              <w:divBdr>
                <w:top w:val="none" w:sz="0" w:space="0" w:color="auto"/>
                <w:left w:val="none" w:sz="0" w:space="0" w:color="auto"/>
                <w:bottom w:val="none" w:sz="0" w:space="0" w:color="auto"/>
                <w:right w:val="none" w:sz="0" w:space="0" w:color="auto"/>
              </w:divBdr>
            </w:div>
            <w:div w:id="1364016379">
              <w:marLeft w:val="0"/>
              <w:marRight w:val="0"/>
              <w:marTop w:val="0"/>
              <w:marBottom w:val="0"/>
              <w:divBdr>
                <w:top w:val="none" w:sz="0" w:space="0" w:color="auto"/>
                <w:left w:val="none" w:sz="0" w:space="0" w:color="auto"/>
                <w:bottom w:val="none" w:sz="0" w:space="0" w:color="auto"/>
                <w:right w:val="none" w:sz="0" w:space="0" w:color="auto"/>
              </w:divBdr>
            </w:div>
            <w:div w:id="162479851">
              <w:marLeft w:val="0"/>
              <w:marRight w:val="0"/>
              <w:marTop w:val="0"/>
              <w:marBottom w:val="0"/>
              <w:divBdr>
                <w:top w:val="none" w:sz="0" w:space="0" w:color="auto"/>
                <w:left w:val="none" w:sz="0" w:space="0" w:color="auto"/>
                <w:bottom w:val="none" w:sz="0" w:space="0" w:color="auto"/>
                <w:right w:val="none" w:sz="0" w:space="0" w:color="auto"/>
              </w:divBdr>
            </w:div>
          </w:divsChild>
        </w:div>
        <w:div w:id="1562253788">
          <w:marLeft w:val="0"/>
          <w:marRight w:val="0"/>
          <w:marTop w:val="0"/>
          <w:marBottom w:val="0"/>
          <w:divBdr>
            <w:top w:val="none" w:sz="0" w:space="0" w:color="auto"/>
            <w:left w:val="none" w:sz="0" w:space="0" w:color="auto"/>
            <w:bottom w:val="none" w:sz="0" w:space="0" w:color="auto"/>
            <w:right w:val="none" w:sz="0" w:space="0" w:color="auto"/>
          </w:divBdr>
          <w:divsChild>
            <w:div w:id="1177421749">
              <w:marLeft w:val="0"/>
              <w:marRight w:val="0"/>
              <w:marTop w:val="0"/>
              <w:marBottom w:val="0"/>
              <w:divBdr>
                <w:top w:val="none" w:sz="0" w:space="0" w:color="auto"/>
                <w:left w:val="none" w:sz="0" w:space="0" w:color="auto"/>
                <w:bottom w:val="none" w:sz="0" w:space="0" w:color="auto"/>
                <w:right w:val="none" w:sz="0" w:space="0" w:color="auto"/>
              </w:divBdr>
            </w:div>
            <w:div w:id="880632026">
              <w:marLeft w:val="0"/>
              <w:marRight w:val="0"/>
              <w:marTop w:val="0"/>
              <w:marBottom w:val="0"/>
              <w:divBdr>
                <w:top w:val="none" w:sz="0" w:space="0" w:color="auto"/>
                <w:left w:val="none" w:sz="0" w:space="0" w:color="auto"/>
                <w:bottom w:val="none" w:sz="0" w:space="0" w:color="auto"/>
                <w:right w:val="none" w:sz="0" w:space="0" w:color="auto"/>
              </w:divBdr>
            </w:div>
            <w:div w:id="543755275">
              <w:marLeft w:val="0"/>
              <w:marRight w:val="0"/>
              <w:marTop w:val="0"/>
              <w:marBottom w:val="0"/>
              <w:divBdr>
                <w:top w:val="none" w:sz="0" w:space="0" w:color="auto"/>
                <w:left w:val="none" w:sz="0" w:space="0" w:color="auto"/>
                <w:bottom w:val="none" w:sz="0" w:space="0" w:color="auto"/>
                <w:right w:val="none" w:sz="0" w:space="0" w:color="auto"/>
              </w:divBdr>
            </w:div>
            <w:div w:id="2858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801">
      <w:bodyDiv w:val="1"/>
      <w:marLeft w:val="0"/>
      <w:marRight w:val="0"/>
      <w:marTop w:val="0"/>
      <w:marBottom w:val="0"/>
      <w:divBdr>
        <w:top w:val="none" w:sz="0" w:space="0" w:color="auto"/>
        <w:left w:val="none" w:sz="0" w:space="0" w:color="auto"/>
        <w:bottom w:val="none" w:sz="0" w:space="0" w:color="auto"/>
        <w:right w:val="none" w:sz="0" w:space="0" w:color="auto"/>
      </w:divBdr>
      <w:divsChild>
        <w:div w:id="1568689949">
          <w:marLeft w:val="0"/>
          <w:marRight w:val="0"/>
          <w:marTop w:val="0"/>
          <w:marBottom w:val="0"/>
          <w:divBdr>
            <w:top w:val="none" w:sz="0" w:space="0" w:color="auto"/>
            <w:left w:val="none" w:sz="0" w:space="0" w:color="auto"/>
            <w:bottom w:val="none" w:sz="0" w:space="0" w:color="auto"/>
            <w:right w:val="none" w:sz="0" w:space="0" w:color="auto"/>
          </w:divBdr>
        </w:div>
        <w:div w:id="708531650">
          <w:marLeft w:val="0"/>
          <w:marRight w:val="0"/>
          <w:marTop w:val="0"/>
          <w:marBottom w:val="0"/>
          <w:divBdr>
            <w:top w:val="none" w:sz="0" w:space="0" w:color="auto"/>
            <w:left w:val="none" w:sz="0" w:space="0" w:color="auto"/>
            <w:bottom w:val="none" w:sz="0" w:space="0" w:color="auto"/>
            <w:right w:val="none" w:sz="0" w:space="0" w:color="auto"/>
          </w:divBdr>
        </w:div>
      </w:divsChild>
    </w:div>
    <w:div w:id="825586278">
      <w:bodyDiv w:val="1"/>
      <w:marLeft w:val="0"/>
      <w:marRight w:val="0"/>
      <w:marTop w:val="0"/>
      <w:marBottom w:val="0"/>
      <w:divBdr>
        <w:top w:val="none" w:sz="0" w:space="0" w:color="auto"/>
        <w:left w:val="none" w:sz="0" w:space="0" w:color="auto"/>
        <w:bottom w:val="none" w:sz="0" w:space="0" w:color="auto"/>
        <w:right w:val="none" w:sz="0" w:space="0" w:color="auto"/>
      </w:divBdr>
    </w:div>
    <w:div w:id="1216240030">
      <w:bodyDiv w:val="1"/>
      <w:marLeft w:val="0"/>
      <w:marRight w:val="0"/>
      <w:marTop w:val="0"/>
      <w:marBottom w:val="0"/>
      <w:divBdr>
        <w:top w:val="none" w:sz="0" w:space="0" w:color="auto"/>
        <w:left w:val="none" w:sz="0" w:space="0" w:color="auto"/>
        <w:bottom w:val="none" w:sz="0" w:space="0" w:color="auto"/>
        <w:right w:val="none" w:sz="0" w:space="0" w:color="auto"/>
      </w:divBdr>
    </w:div>
    <w:div w:id="1387142615">
      <w:bodyDiv w:val="1"/>
      <w:marLeft w:val="0"/>
      <w:marRight w:val="0"/>
      <w:marTop w:val="0"/>
      <w:marBottom w:val="0"/>
      <w:divBdr>
        <w:top w:val="none" w:sz="0" w:space="0" w:color="auto"/>
        <w:left w:val="none" w:sz="0" w:space="0" w:color="auto"/>
        <w:bottom w:val="none" w:sz="0" w:space="0" w:color="auto"/>
        <w:right w:val="none" w:sz="0" w:space="0" w:color="auto"/>
      </w:divBdr>
      <w:divsChild>
        <w:div w:id="1358921575">
          <w:marLeft w:val="0"/>
          <w:marRight w:val="0"/>
          <w:marTop w:val="0"/>
          <w:marBottom w:val="0"/>
          <w:divBdr>
            <w:top w:val="none" w:sz="0" w:space="0" w:color="auto"/>
            <w:left w:val="none" w:sz="0" w:space="0" w:color="auto"/>
            <w:bottom w:val="none" w:sz="0" w:space="0" w:color="auto"/>
            <w:right w:val="none" w:sz="0" w:space="0" w:color="auto"/>
          </w:divBdr>
          <w:divsChild>
            <w:div w:id="218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7416">
      <w:bodyDiv w:val="1"/>
      <w:marLeft w:val="0"/>
      <w:marRight w:val="0"/>
      <w:marTop w:val="0"/>
      <w:marBottom w:val="0"/>
      <w:divBdr>
        <w:top w:val="none" w:sz="0" w:space="0" w:color="auto"/>
        <w:left w:val="none" w:sz="0" w:space="0" w:color="auto"/>
        <w:bottom w:val="none" w:sz="0" w:space="0" w:color="auto"/>
        <w:right w:val="none" w:sz="0" w:space="0" w:color="auto"/>
      </w:divBdr>
      <w:divsChild>
        <w:div w:id="1475833713">
          <w:marLeft w:val="0"/>
          <w:marRight w:val="0"/>
          <w:marTop w:val="0"/>
          <w:marBottom w:val="0"/>
          <w:divBdr>
            <w:top w:val="none" w:sz="0" w:space="0" w:color="auto"/>
            <w:left w:val="none" w:sz="0" w:space="0" w:color="auto"/>
            <w:bottom w:val="none" w:sz="0" w:space="0" w:color="auto"/>
            <w:right w:val="none" w:sz="0" w:space="0" w:color="auto"/>
          </w:divBdr>
          <w:divsChild>
            <w:div w:id="585917266">
              <w:marLeft w:val="0"/>
              <w:marRight w:val="0"/>
              <w:marTop w:val="0"/>
              <w:marBottom w:val="0"/>
              <w:divBdr>
                <w:top w:val="none" w:sz="0" w:space="0" w:color="auto"/>
                <w:left w:val="none" w:sz="0" w:space="0" w:color="auto"/>
                <w:bottom w:val="none" w:sz="0" w:space="0" w:color="auto"/>
                <w:right w:val="none" w:sz="0" w:space="0" w:color="auto"/>
              </w:divBdr>
            </w:div>
          </w:divsChild>
        </w:div>
        <w:div w:id="168302814">
          <w:marLeft w:val="0"/>
          <w:marRight w:val="0"/>
          <w:marTop w:val="0"/>
          <w:marBottom w:val="0"/>
          <w:divBdr>
            <w:top w:val="none" w:sz="0" w:space="0" w:color="auto"/>
            <w:left w:val="none" w:sz="0" w:space="0" w:color="auto"/>
            <w:bottom w:val="none" w:sz="0" w:space="0" w:color="auto"/>
            <w:right w:val="none" w:sz="0" w:space="0" w:color="auto"/>
          </w:divBdr>
          <w:divsChild>
            <w:div w:id="2051613363">
              <w:marLeft w:val="0"/>
              <w:marRight w:val="0"/>
              <w:marTop w:val="0"/>
              <w:marBottom w:val="0"/>
              <w:divBdr>
                <w:top w:val="none" w:sz="0" w:space="0" w:color="auto"/>
                <w:left w:val="none" w:sz="0" w:space="0" w:color="auto"/>
                <w:bottom w:val="none" w:sz="0" w:space="0" w:color="auto"/>
                <w:right w:val="none" w:sz="0" w:space="0" w:color="auto"/>
              </w:divBdr>
            </w:div>
            <w:div w:id="1027295247">
              <w:marLeft w:val="0"/>
              <w:marRight w:val="0"/>
              <w:marTop w:val="0"/>
              <w:marBottom w:val="0"/>
              <w:divBdr>
                <w:top w:val="none" w:sz="0" w:space="0" w:color="auto"/>
                <w:left w:val="none" w:sz="0" w:space="0" w:color="auto"/>
                <w:bottom w:val="none" w:sz="0" w:space="0" w:color="auto"/>
                <w:right w:val="none" w:sz="0" w:space="0" w:color="auto"/>
              </w:divBdr>
            </w:div>
          </w:divsChild>
        </w:div>
        <w:div w:id="749154015">
          <w:marLeft w:val="0"/>
          <w:marRight w:val="0"/>
          <w:marTop w:val="0"/>
          <w:marBottom w:val="0"/>
          <w:divBdr>
            <w:top w:val="none" w:sz="0" w:space="0" w:color="auto"/>
            <w:left w:val="none" w:sz="0" w:space="0" w:color="auto"/>
            <w:bottom w:val="none" w:sz="0" w:space="0" w:color="auto"/>
            <w:right w:val="none" w:sz="0" w:space="0" w:color="auto"/>
          </w:divBdr>
          <w:divsChild>
            <w:div w:id="2096704246">
              <w:marLeft w:val="0"/>
              <w:marRight w:val="0"/>
              <w:marTop w:val="0"/>
              <w:marBottom w:val="0"/>
              <w:divBdr>
                <w:top w:val="none" w:sz="0" w:space="0" w:color="auto"/>
                <w:left w:val="none" w:sz="0" w:space="0" w:color="auto"/>
                <w:bottom w:val="none" w:sz="0" w:space="0" w:color="auto"/>
                <w:right w:val="none" w:sz="0" w:space="0" w:color="auto"/>
              </w:divBdr>
            </w:div>
            <w:div w:id="695547455">
              <w:marLeft w:val="0"/>
              <w:marRight w:val="0"/>
              <w:marTop w:val="0"/>
              <w:marBottom w:val="0"/>
              <w:divBdr>
                <w:top w:val="none" w:sz="0" w:space="0" w:color="auto"/>
                <w:left w:val="none" w:sz="0" w:space="0" w:color="auto"/>
                <w:bottom w:val="none" w:sz="0" w:space="0" w:color="auto"/>
                <w:right w:val="none" w:sz="0" w:space="0" w:color="auto"/>
              </w:divBdr>
            </w:div>
            <w:div w:id="915169809">
              <w:marLeft w:val="0"/>
              <w:marRight w:val="0"/>
              <w:marTop w:val="0"/>
              <w:marBottom w:val="0"/>
              <w:divBdr>
                <w:top w:val="none" w:sz="0" w:space="0" w:color="auto"/>
                <w:left w:val="none" w:sz="0" w:space="0" w:color="auto"/>
                <w:bottom w:val="none" w:sz="0" w:space="0" w:color="auto"/>
                <w:right w:val="none" w:sz="0" w:space="0" w:color="auto"/>
              </w:divBdr>
            </w:div>
            <w:div w:id="1865901231">
              <w:marLeft w:val="0"/>
              <w:marRight w:val="0"/>
              <w:marTop w:val="0"/>
              <w:marBottom w:val="0"/>
              <w:divBdr>
                <w:top w:val="none" w:sz="0" w:space="0" w:color="auto"/>
                <w:left w:val="none" w:sz="0" w:space="0" w:color="auto"/>
                <w:bottom w:val="none" w:sz="0" w:space="0" w:color="auto"/>
                <w:right w:val="none" w:sz="0" w:space="0" w:color="auto"/>
              </w:divBdr>
            </w:div>
          </w:divsChild>
        </w:div>
        <w:div w:id="1188369815">
          <w:marLeft w:val="0"/>
          <w:marRight w:val="0"/>
          <w:marTop w:val="0"/>
          <w:marBottom w:val="0"/>
          <w:divBdr>
            <w:top w:val="none" w:sz="0" w:space="0" w:color="auto"/>
            <w:left w:val="none" w:sz="0" w:space="0" w:color="auto"/>
            <w:bottom w:val="none" w:sz="0" w:space="0" w:color="auto"/>
            <w:right w:val="none" w:sz="0" w:space="0" w:color="auto"/>
          </w:divBdr>
          <w:divsChild>
            <w:div w:id="1226450024">
              <w:marLeft w:val="0"/>
              <w:marRight w:val="0"/>
              <w:marTop w:val="0"/>
              <w:marBottom w:val="0"/>
              <w:divBdr>
                <w:top w:val="none" w:sz="0" w:space="0" w:color="auto"/>
                <w:left w:val="none" w:sz="0" w:space="0" w:color="auto"/>
                <w:bottom w:val="none" w:sz="0" w:space="0" w:color="auto"/>
                <w:right w:val="none" w:sz="0" w:space="0" w:color="auto"/>
              </w:divBdr>
            </w:div>
            <w:div w:id="897281125">
              <w:marLeft w:val="0"/>
              <w:marRight w:val="0"/>
              <w:marTop w:val="0"/>
              <w:marBottom w:val="0"/>
              <w:divBdr>
                <w:top w:val="none" w:sz="0" w:space="0" w:color="auto"/>
                <w:left w:val="none" w:sz="0" w:space="0" w:color="auto"/>
                <w:bottom w:val="none" w:sz="0" w:space="0" w:color="auto"/>
                <w:right w:val="none" w:sz="0" w:space="0" w:color="auto"/>
              </w:divBdr>
            </w:div>
            <w:div w:id="1906257188">
              <w:marLeft w:val="0"/>
              <w:marRight w:val="0"/>
              <w:marTop w:val="0"/>
              <w:marBottom w:val="0"/>
              <w:divBdr>
                <w:top w:val="none" w:sz="0" w:space="0" w:color="auto"/>
                <w:left w:val="none" w:sz="0" w:space="0" w:color="auto"/>
                <w:bottom w:val="none" w:sz="0" w:space="0" w:color="auto"/>
                <w:right w:val="none" w:sz="0" w:space="0" w:color="auto"/>
              </w:divBdr>
              <w:divsChild>
                <w:div w:id="384138845">
                  <w:marLeft w:val="0"/>
                  <w:marRight w:val="0"/>
                  <w:marTop w:val="0"/>
                  <w:marBottom w:val="0"/>
                  <w:divBdr>
                    <w:top w:val="none" w:sz="0" w:space="0" w:color="auto"/>
                    <w:left w:val="none" w:sz="0" w:space="0" w:color="auto"/>
                    <w:bottom w:val="none" w:sz="0" w:space="0" w:color="auto"/>
                    <w:right w:val="none" w:sz="0" w:space="0" w:color="auto"/>
                  </w:divBdr>
                </w:div>
              </w:divsChild>
            </w:div>
            <w:div w:id="871960666">
              <w:marLeft w:val="0"/>
              <w:marRight w:val="0"/>
              <w:marTop w:val="0"/>
              <w:marBottom w:val="0"/>
              <w:divBdr>
                <w:top w:val="none" w:sz="0" w:space="0" w:color="auto"/>
                <w:left w:val="none" w:sz="0" w:space="0" w:color="auto"/>
                <w:bottom w:val="none" w:sz="0" w:space="0" w:color="auto"/>
                <w:right w:val="none" w:sz="0" w:space="0" w:color="auto"/>
              </w:divBdr>
              <w:divsChild>
                <w:div w:id="1167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65602">
      <w:bodyDiv w:val="1"/>
      <w:marLeft w:val="0"/>
      <w:marRight w:val="0"/>
      <w:marTop w:val="0"/>
      <w:marBottom w:val="0"/>
      <w:divBdr>
        <w:top w:val="none" w:sz="0" w:space="0" w:color="auto"/>
        <w:left w:val="none" w:sz="0" w:space="0" w:color="auto"/>
        <w:bottom w:val="none" w:sz="0" w:space="0" w:color="auto"/>
        <w:right w:val="none" w:sz="0" w:space="0" w:color="auto"/>
      </w:divBdr>
    </w:div>
    <w:div w:id="1792092273">
      <w:bodyDiv w:val="1"/>
      <w:marLeft w:val="0"/>
      <w:marRight w:val="0"/>
      <w:marTop w:val="0"/>
      <w:marBottom w:val="0"/>
      <w:divBdr>
        <w:top w:val="none" w:sz="0" w:space="0" w:color="auto"/>
        <w:left w:val="none" w:sz="0" w:space="0" w:color="auto"/>
        <w:bottom w:val="none" w:sz="0" w:space="0" w:color="auto"/>
        <w:right w:val="none" w:sz="0" w:space="0" w:color="auto"/>
      </w:divBdr>
    </w:div>
    <w:div w:id="1891577545">
      <w:bodyDiv w:val="1"/>
      <w:marLeft w:val="0"/>
      <w:marRight w:val="0"/>
      <w:marTop w:val="0"/>
      <w:marBottom w:val="0"/>
      <w:divBdr>
        <w:top w:val="none" w:sz="0" w:space="0" w:color="auto"/>
        <w:left w:val="none" w:sz="0" w:space="0" w:color="auto"/>
        <w:bottom w:val="none" w:sz="0" w:space="0" w:color="auto"/>
        <w:right w:val="none" w:sz="0" w:space="0" w:color="auto"/>
      </w:divBdr>
    </w:div>
    <w:div w:id="195763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8002</Words>
  <Characters>45617</Characters>
  <Application>Microsoft Office Word</Application>
  <DocSecurity>0</DocSecurity>
  <Lines>380</Lines>
  <Paragraphs>107</Paragraphs>
  <ScaleCrop>false</ScaleCrop>
  <Company/>
  <LinksUpToDate>false</LinksUpToDate>
  <CharactersWithSpaces>53512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cp:lastPrinted>2018-05-09T13:24:00Z</cp:lastPrinted>
  <dcterms:created xsi:type="dcterms:W3CDTF">2018-05-09T12:47:00Z</dcterms:created>
  <dcterms:modified xsi:type="dcterms:W3CDTF">2018-05-09T13:25:00Z</dcterms:modified>
</cp:coreProperties>
</file>