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Web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正常的SQL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道题我首先看请求头，发现有一个base64编码的然后解码之后发现刚刚好是hello之后的东西，而且是在cookie中，上网查了一下sql注入居然还有cookie注入这种操作，然后就是sqlmap一番神操作就有了-，-时间盲注真的花了一下午的时间，我觉得主要是要用上插件那个base64encode.py的插件，然后一步步下去就可以了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5272405" cy="1563370"/>
            <wp:effectExtent l="0" t="0" r="63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3803015" cy="1463040"/>
            <wp:effectExtent l="0" t="0" r="698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安全到手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送分的SQL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打开sqlmap神器发现可以用4种注入方式然后一步一步跑下来就可以了，拿到flag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69865" cy="358140"/>
            <wp:effectExtent l="0" t="0" r="317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4679315" cy="899160"/>
            <wp:effectExtent l="0" t="0" r="146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Ngc</w:t>
      </w:r>
      <w:r>
        <w:rPr>
          <w:rFonts w:hint="default"/>
          <w:b/>
          <w:bCs/>
          <w:sz w:val="32"/>
          <w:szCs w:val="40"/>
          <w:lang w:val="en-US" w:eastAsia="zh-CN"/>
        </w:rPr>
        <w:t>’</w:t>
      </w:r>
      <w:r>
        <w:rPr>
          <w:rFonts w:hint="eastAsia"/>
          <w:b/>
          <w:bCs/>
          <w:sz w:val="32"/>
          <w:szCs w:val="40"/>
          <w:lang w:val="en-US" w:eastAsia="zh-CN"/>
        </w:rPr>
        <w:t>s blog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这道题其实很简单我的payload是 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&lt;/h1&gt; {{ ”.__class__.__mro__[2].__subclasses__()[40](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./flag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).read() }},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然鹅我一直做不出的原因看来是我没有读过这篇文章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http://www.ckj123.xin/2018/02/24/%E6%8E%A2%E7%B4%A2flask-jinja2%E4%B8%AD%E7%9A%84%E6%9C%8D%E5%8A%A1%E7%AB%AF%E6%A8%A1%E7%89%88%E6%B3%A8%E5%85%A5/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MISC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Bunny treasure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流量包分析题，这道题打开wireshark，然后用http过滤，发现只有两个get请求，将两个get请求中的网址打开就可以把图片和压缩包下载下来，已经有压缩包的一张图片了，使用明文攻击就可以解开这个压缩包（一开始还以为叫CRC32碰撞=。=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明文攻击用</w:t>
      </w:r>
      <w:r>
        <w:rPr>
          <w:sz w:val="28"/>
          <w:szCs w:val="28"/>
        </w:rPr>
        <w:drawing>
          <wp:inline distT="0" distB="0" distL="114300" distR="114300">
            <wp:extent cx="1988820" cy="28956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960" cy="109283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画风不一样的她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这道题有两张图，我先使用神器stegsolve.jar打开一张图片之后在使用Image Combiner，好像有一次看图片隐写的时候双兔都是这么做的，我就这样了，然后看到有些蓝色细条在图片中，又想起看过的一道题目，就是如果不是单个的细条如果很多的话，就是盲水印隐写，Google了脚本直接跑出来了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154495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这是啥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这道题真的很复杂。。先下载下来然后用txt打开</w:t>
      </w:r>
    </w:p>
    <w:p>
      <w:r>
        <w:drawing>
          <wp:inline distT="0" distB="0" distL="114300" distR="114300">
            <wp:extent cx="5272405" cy="116395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这一段用base64解码得到hammernb就是压缩包密码。就打开里面的rgb.txt，看着名字我就觉得应该是张图片，三原色，而且里面只有01，那我估计就是一个二值化的图片，然后在电脑里面写了个脚本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842260" cy="5753735"/>
            <wp:effectExtent l="0" t="0" r="762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跑出来了二维码有点斜用了画图的工具转转正</w:t>
      </w:r>
    </w:p>
    <w:p>
      <w:r>
        <w:drawing>
          <wp:inline distT="0" distB="0" distL="114300" distR="114300">
            <wp:extent cx="5267960" cy="2884170"/>
            <wp:effectExtent l="0" t="0" r="508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扫码出来是个文件=。=真的麻烦我要打人，然后文件名是md5加密，解出来是hammer666，hammer好厉害，文件内容看一下就是base64加密，解出来就是16进制的内容！！！我在这卡了好久！！！我一直使用的是notepad，后来一不小心试了试winhex，然后就压缩了，是个zip文件因为16进制中有504b 是zip中很有特点的，我一直以为密码是hammer666！！！！，后来实在不行跑字典了，密码是hgame，我列个去，然后拿到flag联系出题人。。。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4B26"/>
    <w:rsid w:val="7C191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ckj123</dc:creator>
  <cp:lastModifiedBy>天空飞猪</cp:lastModifiedBy>
  <dcterms:modified xsi:type="dcterms:W3CDTF">2018-02-25T02:29:46Z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