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D4A0EB" w14:textId="77777777" w:rsidR="004C3439" w:rsidRPr="00B84B86" w:rsidRDefault="00AE76AB" w:rsidP="00AE76AB">
      <w:pPr>
        <w:pStyle w:val="a3"/>
        <w:rPr>
          <w:rFonts w:asciiTheme="minorEastAsia" w:eastAsiaTheme="minorEastAsia" w:hAnsiTheme="minorEastAsia"/>
          <w:sz w:val="24"/>
          <w:szCs w:val="24"/>
        </w:rPr>
      </w:pPr>
      <w:bookmarkStart w:id="0" w:name="_Toc477808390"/>
      <w:r w:rsidRPr="00B84B86">
        <w:rPr>
          <w:rFonts w:asciiTheme="minorEastAsia" w:eastAsiaTheme="minorEastAsia" w:hAnsiTheme="minorEastAsia"/>
          <w:sz w:val="24"/>
          <w:szCs w:val="24"/>
        </w:rPr>
        <w:t>相似性距离的合并促进交互时间序列分析</w:t>
      </w:r>
      <w:bookmarkEnd w:id="0"/>
    </w:p>
    <w:p w14:paraId="0E2E1B90" w14:textId="77777777" w:rsidR="00AE76AB" w:rsidRPr="00B84B86" w:rsidRDefault="00AE76AB" w:rsidP="008567E6">
      <w:pPr>
        <w:pStyle w:val="1"/>
        <w:rPr>
          <w:rFonts w:asciiTheme="minorEastAsia" w:hAnsiTheme="minorEastAsia"/>
        </w:rPr>
      </w:pPr>
      <w:bookmarkStart w:id="1" w:name="_Toc477808391"/>
      <w:r w:rsidRPr="00B84B86">
        <w:rPr>
          <w:rFonts w:asciiTheme="minorEastAsia" w:hAnsiTheme="minorEastAsia"/>
        </w:rPr>
        <w:t>摘要：</w:t>
      </w:r>
      <w:bookmarkEnd w:id="1"/>
    </w:p>
    <w:p w14:paraId="19E40A09" w14:textId="77777777" w:rsidR="00AE76AB" w:rsidRDefault="00AE76AB" w:rsidP="00B84B86">
      <w:pPr>
        <w:ind w:firstLine="360"/>
        <w:rPr>
          <w:rFonts w:asciiTheme="minorEastAsia" w:hAnsiTheme="minorEastAsia"/>
        </w:rPr>
      </w:pPr>
      <w:r w:rsidRPr="00B84B86">
        <w:rPr>
          <w:rFonts w:asciiTheme="minorEastAsia" w:hAnsiTheme="minorEastAsia"/>
        </w:rPr>
        <w:t>在时间序列数据中寻找相似性趋势在从财务规划到政策制定等领域发挥重要作用。这些多面关系的检测，特别是不同长度和对齐的时间序列的时间扭曲匹配，是非常昂贵的计算。为了在大时间序列数据集上实现实时响应，我们提出了一种称为时间序列在线探索（ONEX）的新范例，采用强大的一次性预处理步骤，对关键的相似关系进行编码，以支持后续的快速数据探索。由于对于所有可变长度时间序列片段的大量成对相似性关系的编码是不可行的，因此我们的工作依赖于以下重要的见解：利用便宜的点到点距离的聚类，例如欧几里德距离可以支持随后的时间扭曲匹配。我们的ONEX框架克服了与更坚固的弹性距离相关的禁止的计算成本，即DTW通过在令人惊讶的紧凑知识库而不是原始数据上应用它。我们的比较研究表明，ONEX的精度提高了19％，比最先进的技术快几倍。除了是一个高度准确，快速的领域独立的解决方案，ONEX提供了一个真正的互动探索体验支持新的时间序列操作。</w:t>
      </w:r>
    </w:p>
    <w:p w14:paraId="28A70142" w14:textId="77777777" w:rsidR="00036366" w:rsidRDefault="00036366" w:rsidP="00B84B86">
      <w:pPr>
        <w:ind w:firstLine="360"/>
        <w:rPr>
          <w:rFonts w:asciiTheme="minorEastAsia" w:hAnsiTheme="minorEastAsia"/>
        </w:rPr>
      </w:pPr>
    </w:p>
    <w:p w14:paraId="29E80E01" w14:textId="77777777" w:rsidR="00036366" w:rsidRDefault="00036366" w:rsidP="00B84B86">
      <w:pPr>
        <w:ind w:firstLine="360"/>
        <w:rPr>
          <w:rFonts w:asciiTheme="minorEastAsia" w:hAnsiTheme="minorEastAsia"/>
        </w:rPr>
      </w:pPr>
    </w:p>
    <w:p w14:paraId="466E0BB6" w14:textId="77777777" w:rsidR="00036366" w:rsidRDefault="00036366" w:rsidP="00B84B86">
      <w:pPr>
        <w:ind w:firstLine="360"/>
        <w:rPr>
          <w:rFonts w:asciiTheme="minorEastAsia" w:hAnsiTheme="minorEastAsia"/>
        </w:rPr>
      </w:pPr>
    </w:p>
    <w:p w14:paraId="06C42CAC" w14:textId="77777777" w:rsidR="00036366" w:rsidRDefault="00036366" w:rsidP="00B84B86">
      <w:pPr>
        <w:ind w:firstLine="360"/>
        <w:rPr>
          <w:rFonts w:asciiTheme="minorEastAsia" w:hAnsiTheme="minorEastAsia"/>
        </w:rPr>
      </w:pPr>
    </w:p>
    <w:p w14:paraId="2EF27703" w14:textId="77777777" w:rsidR="00036366" w:rsidRDefault="00036366" w:rsidP="00B84B86">
      <w:pPr>
        <w:ind w:firstLine="360"/>
        <w:rPr>
          <w:rFonts w:asciiTheme="minorEastAsia" w:hAnsiTheme="minorEastAsia"/>
        </w:rPr>
      </w:pPr>
    </w:p>
    <w:p w14:paraId="26CC6E3B" w14:textId="77777777" w:rsidR="00036366" w:rsidRDefault="00036366" w:rsidP="00B84B86">
      <w:pPr>
        <w:ind w:firstLine="360"/>
        <w:rPr>
          <w:rFonts w:asciiTheme="minorEastAsia" w:hAnsiTheme="minorEastAsia"/>
        </w:rPr>
      </w:pPr>
    </w:p>
    <w:p w14:paraId="0BAD937F" w14:textId="77777777" w:rsidR="00036366" w:rsidRDefault="00036366" w:rsidP="00B84B86">
      <w:pPr>
        <w:ind w:firstLine="360"/>
        <w:rPr>
          <w:rFonts w:asciiTheme="minorEastAsia" w:hAnsiTheme="minorEastAsia"/>
        </w:rPr>
      </w:pPr>
    </w:p>
    <w:p w14:paraId="1D001C3F" w14:textId="77777777" w:rsidR="00036366" w:rsidRDefault="00036366" w:rsidP="00B84B86">
      <w:pPr>
        <w:ind w:firstLine="360"/>
        <w:rPr>
          <w:rFonts w:asciiTheme="minorEastAsia" w:hAnsiTheme="minorEastAsia"/>
        </w:rPr>
      </w:pPr>
    </w:p>
    <w:p w14:paraId="28485DB4" w14:textId="77777777" w:rsidR="00036366" w:rsidRDefault="00036366" w:rsidP="00B84B86">
      <w:pPr>
        <w:ind w:firstLine="360"/>
        <w:rPr>
          <w:rFonts w:asciiTheme="minorEastAsia" w:hAnsiTheme="minorEastAsia"/>
        </w:rPr>
      </w:pPr>
    </w:p>
    <w:p w14:paraId="7B3F7A6F" w14:textId="77777777" w:rsidR="00036366" w:rsidRDefault="00036366" w:rsidP="00B84B86">
      <w:pPr>
        <w:ind w:firstLine="360"/>
        <w:rPr>
          <w:rFonts w:asciiTheme="minorEastAsia" w:hAnsiTheme="minorEastAsia"/>
        </w:rPr>
      </w:pPr>
    </w:p>
    <w:p w14:paraId="4D48EF6E" w14:textId="77777777" w:rsidR="00036366" w:rsidRDefault="00036366" w:rsidP="00B84B86">
      <w:pPr>
        <w:ind w:firstLine="360"/>
        <w:rPr>
          <w:rFonts w:asciiTheme="minorEastAsia" w:hAnsiTheme="minorEastAsia"/>
        </w:rPr>
      </w:pPr>
    </w:p>
    <w:p w14:paraId="02163997" w14:textId="77777777" w:rsidR="00036366" w:rsidRDefault="00036366" w:rsidP="00B84B86">
      <w:pPr>
        <w:ind w:firstLine="360"/>
        <w:rPr>
          <w:rFonts w:asciiTheme="minorEastAsia" w:hAnsiTheme="minorEastAsia"/>
        </w:rPr>
      </w:pPr>
    </w:p>
    <w:p w14:paraId="29ABF52D" w14:textId="77777777" w:rsidR="00036366" w:rsidRDefault="00036366" w:rsidP="00B84B86">
      <w:pPr>
        <w:ind w:firstLine="360"/>
        <w:rPr>
          <w:rFonts w:asciiTheme="minorEastAsia" w:hAnsiTheme="minorEastAsia"/>
        </w:rPr>
      </w:pPr>
    </w:p>
    <w:p w14:paraId="44E99657" w14:textId="77777777" w:rsidR="00036366" w:rsidRDefault="00036366" w:rsidP="00B84B86">
      <w:pPr>
        <w:ind w:firstLine="360"/>
        <w:rPr>
          <w:rFonts w:asciiTheme="minorEastAsia" w:hAnsiTheme="minorEastAsia"/>
        </w:rPr>
      </w:pPr>
    </w:p>
    <w:p w14:paraId="50397407" w14:textId="77777777" w:rsidR="00036366" w:rsidRDefault="00036366" w:rsidP="00B84B86">
      <w:pPr>
        <w:ind w:firstLine="360"/>
        <w:rPr>
          <w:rFonts w:asciiTheme="minorEastAsia" w:hAnsiTheme="minorEastAsia"/>
        </w:rPr>
      </w:pPr>
    </w:p>
    <w:p w14:paraId="47250403" w14:textId="77777777" w:rsidR="00036366" w:rsidRDefault="00036366" w:rsidP="00B84B86">
      <w:pPr>
        <w:ind w:firstLine="360"/>
        <w:rPr>
          <w:rFonts w:asciiTheme="minorEastAsia" w:hAnsiTheme="minorEastAsia"/>
        </w:rPr>
      </w:pPr>
    </w:p>
    <w:p w14:paraId="7217CE43" w14:textId="77777777" w:rsidR="00036366" w:rsidRDefault="00036366" w:rsidP="00B84B86">
      <w:pPr>
        <w:ind w:firstLine="360"/>
        <w:rPr>
          <w:rFonts w:asciiTheme="minorEastAsia" w:hAnsiTheme="minorEastAsia"/>
        </w:rPr>
      </w:pPr>
    </w:p>
    <w:p w14:paraId="1650E51E" w14:textId="77777777" w:rsidR="00036366" w:rsidRDefault="00036366" w:rsidP="00B84B86">
      <w:pPr>
        <w:ind w:firstLine="360"/>
        <w:rPr>
          <w:rFonts w:asciiTheme="minorEastAsia" w:hAnsiTheme="minorEastAsia"/>
        </w:rPr>
      </w:pPr>
    </w:p>
    <w:p w14:paraId="38725E48" w14:textId="77777777" w:rsidR="00036366" w:rsidRDefault="00036366" w:rsidP="00B84B86">
      <w:pPr>
        <w:ind w:firstLine="360"/>
        <w:rPr>
          <w:rFonts w:asciiTheme="minorEastAsia" w:hAnsiTheme="minorEastAsia"/>
        </w:rPr>
      </w:pPr>
    </w:p>
    <w:p w14:paraId="1697B458" w14:textId="77777777" w:rsidR="00036366" w:rsidRDefault="00036366" w:rsidP="00B84B86">
      <w:pPr>
        <w:ind w:firstLine="360"/>
        <w:rPr>
          <w:rFonts w:asciiTheme="minorEastAsia" w:hAnsiTheme="minorEastAsia"/>
        </w:rPr>
      </w:pPr>
    </w:p>
    <w:p w14:paraId="54EE52AF" w14:textId="77777777" w:rsidR="00036366" w:rsidRDefault="00036366" w:rsidP="00B84B86">
      <w:pPr>
        <w:ind w:firstLine="360"/>
        <w:rPr>
          <w:rFonts w:asciiTheme="minorEastAsia" w:hAnsiTheme="minorEastAsia"/>
        </w:rPr>
      </w:pPr>
    </w:p>
    <w:p w14:paraId="55E6DEB0" w14:textId="77777777" w:rsidR="00036366" w:rsidRDefault="00036366" w:rsidP="00B84B86">
      <w:pPr>
        <w:ind w:firstLine="360"/>
        <w:rPr>
          <w:rFonts w:asciiTheme="minorEastAsia" w:hAnsiTheme="minorEastAsia"/>
        </w:rPr>
      </w:pPr>
    </w:p>
    <w:p w14:paraId="14F9DAFC" w14:textId="77777777" w:rsidR="00036366" w:rsidRDefault="00036366" w:rsidP="00B84B86">
      <w:pPr>
        <w:ind w:firstLine="360"/>
        <w:rPr>
          <w:rFonts w:asciiTheme="minorEastAsia" w:hAnsiTheme="minorEastAsia"/>
        </w:rPr>
      </w:pPr>
    </w:p>
    <w:p w14:paraId="5052AF3E" w14:textId="77777777" w:rsidR="00036366" w:rsidRDefault="00036366" w:rsidP="00B84B86">
      <w:pPr>
        <w:ind w:firstLine="360"/>
        <w:rPr>
          <w:rFonts w:asciiTheme="minorEastAsia" w:hAnsiTheme="minorEastAsia"/>
        </w:rPr>
      </w:pPr>
    </w:p>
    <w:p w14:paraId="0F19B21F" w14:textId="77777777" w:rsidR="00036366" w:rsidRDefault="00036366" w:rsidP="00B84B86">
      <w:pPr>
        <w:ind w:firstLine="360"/>
        <w:rPr>
          <w:rFonts w:asciiTheme="minorEastAsia" w:hAnsiTheme="minorEastAsia"/>
        </w:rPr>
      </w:pPr>
    </w:p>
    <w:p w14:paraId="67D30582" w14:textId="77777777" w:rsidR="00036366" w:rsidRPr="00B84B86" w:rsidRDefault="00036366" w:rsidP="00B84B86">
      <w:pPr>
        <w:ind w:firstLine="360"/>
        <w:rPr>
          <w:rFonts w:asciiTheme="minorEastAsia" w:hAnsiTheme="minorEastAsia"/>
        </w:rPr>
      </w:pPr>
    </w:p>
    <w:p w14:paraId="5C61B312" w14:textId="77777777" w:rsidR="00734C72" w:rsidRDefault="00734C72" w:rsidP="00AE76AB">
      <w:pPr>
        <w:rPr>
          <w:rFonts w:asciiTheme="minorEastAsia" w:hAnsiTheme="minorEastAsia"/>
        </w:rPr>
      </w:pPr>
    </w:p>
    <w:sdt>
      <w:sdtPr>
        <w:rPr>
          <w:lang w:val="zh-CN"/>
        </w:rPr>
        <w:id w:val="1262870599"/>
        <w:docPartObj>
          <w:docPartGallery w:val="Table of Contents"/>
          <w:docPartUnique/>
        </w:docPartObj>
      </w:sdtPr>
      <w:sdtEndPr>
        <w:rPr>
          <w:rFonts w:asciiTheme="minorHAnsi" w:eastAsiaTheme="minorEastAsia" w:hAnsiTheme="minorHAnsi" w:cstheme="minorBidi"/>
          <w:noProof/>
          <w:color w:val="auto"/>
          <w:kern w:val="2"/>
          <w:sz w:val="24"/>
          <w:szCs w:val="24"/>
          <w:lang w:val="en-US"/>
        </w:rPr>
      </w:sdtEndPr>
      <w:sdtContent>
        <w:p w14:paraId="4ACCA151" w14:textId="7F7AD0A2" w:rsidR="00036366" w:rsidRDefault="00036366">
          <w:pPr>
            <w:pStyle w:val="a8"/>
          </w:pPr>
          <w:r>
            <w:rPr>
              <w:lang w:val="zh-CN"/>
            </w:rPr>
            <w:t>目录</w:t>
          </w:r>
        </w:p>
        <w:p w14:paraId="4A0C0DE7" w14:textId="77777777" w:rsidR="00036366" w:rsidRDefault="00036366">
          <w:pPr>
            <w:pStyle w:val="11"/>
            <w:tabs>
              <w:tab w:val="right" w:leader="dot" w:pos="8290"/>
            </w:tabs>
            <w:rPr>
              <w:b w:val="0"/>
              <w:noProof/>
            </w:rPr>
          </w:pPr>
          <w:r>
            <w:rPr>
              <w:b w:val="0"/>
            </w:rPr>
            <w:fldChar w:fldCharType="begin"/>
          </w:r>
          <w:r>
            <w:instrText>TOC \o "1-3" \h \z \u</w:instrText>
          </w:r>
          <w:r>
            <w:rPr>
              <w:b w:val="0"/>
            </w:rPr>
            <w:fldChar w:fldCharType="separate"/>
          </w:r>
          <w:hyperlink w:anchor="_Toc477808390" w:history="1">
            <w:r w:rsidRPr="002A7A69">
              <w:rPr>
                <w:rStyle w:val="a9"/>
                <w:rFonts w:asciiTheme="minorEastAsia" w:hAnsiTheme="minorEastAsia" w:hint="eastAsia"/>
                <w:noProof/>
              </w:rPr>
              <w:t>相似性距离的合并促进交互时间序列分析</w:t>
            </w:r>
            <w:r>
              <w:rPr>
                <w:noProof/>
                <w:webHidden/>
              </w:rPr>
              <w:tab/>
            </w:r>
            <w:r>
              <w:rPr>
                <w:noProof/>
                <w:webHidden/>
              </w:rPr>
              <w:fldChar w:fldCharType="begin"/>
            </w:r>
            <w:r>
              <w:rPr>
                <w:noProof/>
                <w:webHidden/>
              </w:rPr>
              <w:instrText xml:space="preserve"> PAGEREF _Toc477808390 \h </w:instrText>
            </w:r>
            <w:r>
              <w:rPr>
                <w:noProof/>
                <w:webHidden/>
              </w:rPr>
            </w:r>
            <w:r>
              <w:rPr>
                <w:noProof/>
                <w:webHidden/>
              </w:rPr>
              <w:fldChar w:fldCharType="separate"/>
            </w:r>
            <w:r>
              <w:rPr>
                <w:noProof/>
                <w:webHidden/>
              </w:rPr>
              <w:t>1</w:t>
            </w:r>
            <w:r>
              <w:rPr>
                <w:noProof/>
                <w:webHidden/>
              </w:rPr>
              <w:fldChar w:fldCharType="end"/>
            </w:r>
          </w:hyperlink>
        </w:p>
        <w:p w14:paraId="4B7E20DF" w14:textId="77777777" w:rsidR="00036366" w:rsidRDefault="00036366">
          <w:pPr>
            <w:pStyle w:val="11"/>
            <w:tabs>
              <w:tab w:val="right" w:leader="dot" w:pos="8290"/>
            </w:tabs>
            <w:rPr>
              <w:b w:val="0"/>
              <w:noProof/>
            </w:rPr>
          </w:pPr>
          <w:hyperlink w:anchor="_Toc477808391" w:history="1">
            <w:r w:rsidRPr="002A7A69">
              <w:rPr>
                <w:rStyle w:val="a9"/>
                <w:rFonts w:asciiTheme="minorEastAsia" w:hAnsiTheme="minorEastAsia" w:hint="eastAsia"/>
                <w:noProof/>
              </w:rPr>
              <w:t>摘要：</w:t>
            </w:r>
            <w:r>
              <w:rPr>
                <w:noProof/>
                <w:webHidden/>
              </w:rPr>
              <w:tab/>
            </w:r>
            <w:r>
              <w:rPr>
                <w:noProof/>
                <w:webHidden/>
              </w:rPr>
              <w:fldChar w:fldCharType="begin"/>
            </w:r>
            <w:r>
              <w:rPr>
                <w:noProof/>
                <w:webHidden/>
              </w:rPr>
              <w:instrText xml:space="preserve"> PAGEREF _Toc477808391 \h </w:instrText>
            </w:r>
            <w:r>
              <w:rPr>
                <w:noProof/>
                <w:webHidden/>
              </w:rPr>
            </w:r>
            <w:r>
              <w:rPr>
                <w:noProof/>
                <w:webHidden/>
              </w:rPr>
              <w:fldChar w:fldCharType="separate"/>
            </w:r>
            <w:r>
              <w:rPr>
                <w:noProof/>
                <w:webHidden/>
              </w:rPr>
              <w:t>1</w:t>
            </w:r>
            <w:r>
              <w:rPr>
                <w:noProof/>
                <w:webHidden/>
              </w:rPr>
              <w:fldChar w:fldCharType="end"/>
            </w:r>
          </w:hyperlink>
        </w:p>
        <w:p w14:paraId="40BFEF91" w14:textId="77777777" w:rsidR="00036366" w:rsidRDefault="00036366">
          <w:pPr>
            <w:pStyle w:val="11"/>
            <w:tabs>
              <w:tab w:val="left" w:pos="720"/>
              <w:tab w:val="right" w:leader="dot" w:pos="8290"/>
            </w:tabs>
            <w:rPr>
              <w:b w:val="0"/>
              <w:noProof/>
            </w:rPr>
          </w:pPr>
          <w:hyperlink w:anchor="_Toc477808392" w:history="1">
            <w:r w:rsidRPr="002A7A69">
              <w:rPr>
                <w:rStyle w:val="a9"/>
                <w:rFonts w:asciiTheme="minorEastAsia" w:hAnsiTheme="minorEastAsia"/>
                <w:noProof/>
              </w:rPr>
              <w:t>1.</w:t>
            </w:r>
            <w:r>
              <w:rPr>
                <w:b w:val="0"/>
                <w:noProof/>
              </w:rPr>
              <w:tab/>
            </w:r>
            <w:r w:rsidRPr="002A7A69">
              <w:rPr>
                <w:rStyle w:val="a9"/>
                <w:rFonts w:asciiTheme="minorEastAsia" w:hAnsiTheme="minorEastAsia" w:hint="eastAsia"/>
                <w:noProof/>
              </w:rPr>
              <w:t>介绍</w:t>
            </w:r>
            <w:r>
              <w:rPr>
                <w:noProof/>
                <w:webHidden/>
              </w:rPr>
              <w:tab/>
            </w:r>
            <w:r>
              <w:rPr>
                <w:noProof/>
                <w:webHidden/>
              </w:rPr>
              <w:fldChar w:fldCharType="begin"/>
            </w:r>
            <w:r>
              <w:rPr>
                <w:noProof/>
                <w:webHidden/>
              </w:rPr>
              <w:instrText xml:space="preserve"> PAGEREF _Toc477808392 \h </w:instrText>
            </w:r>
            <w:r>
              <w:rPr>
                <w:noProof/>
                <w:webHidden/>
              </w:rPr>
            </w:r>
            <w:r>
              <w:rPr>
                <w:noProof/>
                <w:webHidden/>
              </w:rPr>
              <w:fldChar w:fldCharType="separate"/>
            </w:r>
            <w:r>
              <w:rPr>
                <w:noProof/>
                <w:webHidden/>
              </w:rPr>
              <w:t>2</w:t>
            </w:r>
            <w:r>
              <w:rPr>
                <w:noProof/>
                <w:webHidden/>
              </w:rPr>
              <w:fldChar w:fldCharType="end"/>
            </w:r>
          </w:hyperlink>
        </w:p>
        <w:p w14:paraId="1E565E60" w14:textId="77777777" w:rsidR="00036366" w:rsidRDefault="00036366">
          <w:pPr>
            <w:pStyle w:val="21"/>
            <w:tabs>
              <w:tab w:val="left" w:pos="960"/>
              <w:tab w:val="right" w:leader="dot" w:pos="8290"/>
            </w:tabs>
            <w:rPr>
              <w:b w:val="0"/>
              <w:noProof/>
              <w:sz w:val="24"/>
              <w:szCs w:val="24"/>
            </w:rPr>
          </w:pPr>
          <w:hyperlink w:anchor="_Toc477808393" w:history="1">
            <w:r w:rsidRPr="002A7A69">
              <w:rPr>
                <w:rStyle w:val="a9"/>
                <w:rFonts w:asciiTheme="minorEastAsia" w:hAnsiTheme="minorEastAsia"/>
                <w:noProof/>
              </w:rPr>
              <w:t>1.1</w:t>
            </w:r>
            <w:r>
              <w:rPr>
                <w:b w:val="0"/>
                <w:noProof/>
                <w:sz w:val="24"/>
                <w:szCs w:val="24"/>
              </w:rPr>
              <w:tab/>
            </w:r>
            <w:r w:rsidRPr="002A7A69">
              <w:rPr>
                <w:rStyle w:val="a9"/>
                <w:rFonts w:asciiTheme="minorEastAsia" w:hAnsiTheme="minorEastAsia" w:hint="eastAsia"/>
                <w:noProof/>
              </w:rPr>
              <w:t>动机</w:t>
            </w:r>
            <w:r>
              <w:rPr>
                <w:noProof/>
                <w:webHidden/>
              </w:rPr>
              <w:tab/>
            </w:r>
            <w:r>
              <w:rPr>
                <w:noProof/>
                <w:webHidden/>
              </w:rPr>
              <w:fldChar w:fldCharType="begin"/>
            </w:r>
            <w:r>
              <w:rPr>
                <w:noProof/>
                <w:webHidden/>
              </w:rPr>
              <w:instrText xml:space="preserve"> PAGEREF _Toc477808393 \h </w:instrText>
            </w:r>
            <w:r>
              <w:rPr>
                <w:noProof/>
                <w:webHidden/>
              </w:rPr>
            </w:r>
            <w:r>
              <w:rPr>
                <w:noProof/>
                <w:webHidden/>
              </w:rPr>
              <w:fldChar w:fldCharType="separate"/>
            </w:r>
            <w:r>
              <w:rPr>
                <w:noProof/>
                <w:webHidden/>
              </w:rPr>
              <w:t>2</w:t>
            </w:r>
            <w:r>
              <w:rPr>
                <w:noProof/>
                <w:webHidden/>
              </w:rPr>
              <w:fldChar w:fldCharType="end"/>
            </w:r>
          </w:hyperlink>
        </w:p>
        <w:p w14:paraId="726F5466" w14:textId="77777777" w:rsidR="00036366" w:rsidRDefault="00036366">
          <w:pPr>
            <w:pStyle w:val="21"/>
            <w:tabs>
              <w:tab w:val="left" w:pos="960"/>
              <w:tab w:val="right" w:leader="dot" w:pos="8290"/>
            </w:tabs>
            <w:rPr>
              <w:b w:val="0"/>
              <w:noProof/>
              <w:sz w:val="24"/>
              <w:szCs w:val="24"/>
            </w:rPr>
          </w:pPr>
          <w:hyperlink w:anchor="_Toc477808394" w:history="1">
            <w:r w:rsidRPr="002A7A69">
              <w:rPr>
                <w:rStyle w:val="a9"/>
                <w:rFonts w:asciiTheme="minorEastAsia" w:hAnsiTheme="minorEastAsia"/>
                <w:noProof/>
              </w:rPr>
              <w:t>1.2</w:t>
            </w:r>
            <w:r>
              <w:rPr>
                <w:b w:val="0"/>
                <w:noProof/>
                <w:sz w:val="24"/>
                <w:szCs w:val="24"/>
              </w:rPr>
              <w:tab/>
            </w:r>
            <w:r w:rsidRPr="002A7A69">
              <w:rPr>
                <w:rStyle w:val="a9"/>
                <w:rFonts w:asciiTheme="minorEastAsia" w:hAnsiTheme="minorEastAsia" w:hint="eastAsia"/>
                <w:noProof/>
              </w:rPr>
              <w:t>当前面临的研究挑战和局限性</w:t>
            </w:r>
            <w:r>
              <w:rPr>
                <w:noProof/>
                <w:webHidden/>
              </w:rPr>
              <w:tab/>
            </w:r>
            <w:r>
              <w:rPr>
                <w:noProof/>
                <w:webHidden/>
              </w:rPr>
              <w:fldChar w:fldCharType="begin"/>
            </w:r>
            <w:r>
              <w:rPr>
                <w:noProof/>
                <w:webHidden/>
              </w:rPr>
              <w:instrText xml:space="preserve"> PAGEREF _Toc477808394 \h </w:instrText>
            </w:r>
            <w:r>
              <w:rPr>
                <w:noProof/>
                <w:webHidden/>
              </w:rPr>
            </w:r>
            <w:r>
              <w:rPr>
                <w:noProof/>
                <w:webHidden/>
              </w:rPr>
              <w:fldChar w:fldCharType="separate"/>
            </w:r>
            <w:r>
              <w:rPr>
                <w:noProof/>
                <w:webHidden/>
              </w:rPr>
              <w:t>3</w:t>
            </w:r>
            <w:r>
              <w:rPr>
                <w:noProof/>
                <w:webHidden/>
              </w:rPr>
              <w:fldChar w:fldCharType="end"/>
            </w:r>
          </w:hyperlink>
        </w:p>
        <w:p w14:paraId="3405D0DB" w14:textId="77777777" w:rsidR="00036366" w:rsidRDefault="00036366">
          <w:pPr>
            <w:pStyle w:val="21"/>
            <w:tabs>
              <w:tab w:val="left" w:pos="960"/>
              <w:tab w:val="right" w:leader="dot" w:pos="8290"/>
            </w:tabs>
            <w:rPr>
              <w:b w:val="0"/>
              <w:noProof/>
              <w:sz w:val="24"/>
              <w:szCs w:val="24"/>
            </w:rPr>
          </w:pPr>
          <w:hyperlink w:anchor="_Toc477808395" w:history="1">
            <w:r w:rsidRPr="002A7A69">
              <w:rPr>
                <w:rStyle w:val="a9"/>
                <w:noProof/>
              </w:rPr>
              <w:t>1.3</w:t>
            </w:r>
            <w:r>
              <w:rPr>
                <w:b w:val="0"/>
                <w:noProof/>
                <w:sz w:val="24"/>
                <w:szCs w:val="24"/>
              </w:rPr>
              <w:tab/>
            </w:r>
            <w:r w:rsidRPr="002A7A69">
              <w:rPr>
                <w:rStyle w:val="a9"/>
                <w:rFonts w:hint="eastAsia"/>
                <w:noProof/>
              </w:rPr>
              <w:t>我们的</w:t>
            </w:r>
            <w:r w:rsidRPr="002A7A69">
              <w:rPr>
                <w:rStyle w:val="a9"/>
                <w:noProof/>
              </w:rPr>
              <w:t>ONEX</w:t>
            </w:r>
            <w:r w:rsidRPr="002A7A69">
              <w:rPr>
                <w:rStyle w:val="a9"/>
                <w:rFonts w:hint="eastAsia"/>
                <w:noProof/>
              </w:rPr>
              <w:t>方法</w:t>
            </w:r>
            <w:r>
              <w:rPr>
                <w:noProof/>
                <w:webHidden/>
              </w:rPr>
              <w:tab/>
            </w:r>
            <w:r>
              <w:rPr>
                <w:noProof/>
                <w:webHidden/>
              </w:rPr>
              <w:fldChar w:fldCharType="begin"/>
            </w:r>
            <w:r>
              <w:rPr>
                <w:noProof/>
                <w:webHidden/>
              </w:rPr>
              <w:instrText xml:space="preserve"> PAGEREF _Toc477808395 \h </w:instrText>
            </w:r>
            <w:r>
              <w:rPr>
                <w:noProof/>
                <w:webHidden/>
              </w:rPr>
            </w:r>
            <w:r>
              <w:rPr>
                <w:noProof/>
                <w:webHidden/>
              </w:rPr>
              <w:fldChar w:fldCharType="separate"/>
            </w:r>
            <w:r>
              <w:rPr>
                <w:noProof/>
                <w:webHidden/>
              </w:rPr>
              <w:t>4</w:t>
            </w:r>
            <w:r>
              <w:rPr>
                <w:noProof/>
                <w:webHidden/>
              </w:rPr>
              <w:fldChar w:fldCharType="end"/>
            </w:r>
          </w:hyperlink>
        </w:p>
        <w:p w14:paraId="5E2A2884" w14:textId="77777777" w:rsidR="00036366" w:rsidRDefault="00036366">
          <w:pPr>
            <w:pStyle w:val="11"/>
            <w:tabs>
              <w:tab w:val="left" w:pos="480"/>
              <w:tab w:val="right" w:leader="dot" w:pos="8290"/>
            </w:tabs>
            <w:rPr>
              <w:b w:val="0"/>
              <w:noProof/>
            </w:rPr>
          </w:pPr>
          <w:hyperlink w:anchor="_Toc477808396" w:history="1">
            <w:r w:rsidRPr="002A7A69">
              <w:rPr>
                <w:rStyle w:val="a9"/>
                <w:noProof/>
              </w:rPr>
              <w:t>2.</w:t>
            </w:r>
            <w:r>
              <w:rPr>
                <w:b w:val="0"/>
                <w:noProof/>
              </w:rPr>
              <w:tab/>
            </w:r>
            <w:r w:rsidRPr="002A7A69">
              <w:rPr>
                <w:rStyle w:val="a9"/>
                <w:rFonts w:hint="eastAsia"/>
                <w:noProof/>
              </w:rPr>
              <w:t>在</w:t>
            </w:r>
            <w:r w:rsidRPr="002A7A69">
              <w:rPr>
                <w:rStyle w:val="a9"/>
                <w:noProof/>
              </w:rPr>
              <w:t>ONEX</w:t>
            </w:r>
            <w:r w:rsidRPr="002A7A69">
              <w:rPr>
                <w:rStyle w:val="a9"/>
                <w:rFonts w:hint="eastAsia"/>
                <w:noProof/>
              </w:rPr>
              <w:t>使用的关键概念</w:t>
            </w:r>
            <w:r>
              <w:rPr>
                <w:noProof/>
                <w:webHidden/>
              </w:rPr>
              <w:tab/>
            </w:r>
            <w:r>
              <w:rPr>
                <w:noProof/>
                <w:webHidden/>
              </w:rPr>
              <w:fldChar w:fldCharType="begin"/>
            </w:r>
            <w:r>
              <w:rPr>
                <w:noProof/>
                <w:webHidden/>
              </w:rPr>
              <w:instrText xml:space="preserve"> PAGEREF _Toc477808396 \h </w:instrText>
            </w:r>
            <w:r>
              <w:rPr>
                <w:noProof/>
                <w:webHidden/>
              </w:rPr>
            </w:r>
            <w:r>
              <w:rPr>
                <w:noProof/>
                <w:webHidden/>
              </w:rPr>
              <w:fldChar w:fldCharType="separate"/>
            </w:r>
            <w:r>
              <w:rPr>
                <w:noProof/>
                <w:webHidden/>
              </w:rPr>
              <w:t>5</w:t>
            </w:r>
            <w:r>
              <w:rPr>
                <w:noProof/>
                <w:webHidden/>
              </w:rPr>
              <w:fldChar w:fldCharType="end"/>
            </w:r>
          </w:hyperlink>
        </w:p>
        <w:p w14:paraId="12612A52" w14:textId="77777777" w:rsidR="00036366" w:rsidRDefault="00036366">
          <w:pPr>
            <w:pStyle w:val="11"/>
            <w:tabs>
              <w:tab w:val="left" w:pos="480"/>
              <w:tab w:val="right" w:leader="dot" w:pos="8290"/>
            </w:tabs>
            <w:rPr>
              <w:b w:val="0"/>
              <w:noProof/>
            </w:rPr>
          </w:pPr>
          <w:hyperlink w:anchor="_Toc477808397" w:history="1">
            <w:r w:rsidRPr="002A7A69">
              <w:rPr>
                <w:rStyle w:val="a9"/>
                <w:noProof/>
              </w:rPr>
              <w:t>3.</w:t>
            </w:r>
            <w:r>
              <w:rPr>
                <w:b w:val="0"/>
                <w:noProof/>
              </w:rPr>
              <w:tab/>
            </w:r>
            <w:r w:rsidRPr="002A7A69">
              <w:rPr>
                <w:rStyle w:val="a9"/>
                <w:noProof/>
              </w:rPr>
              <w:t>ONEX</w:t>
            </w:r>
            <w:r w:rsidRPr="002A7A69">
              <w:rPr>
                <w:rStyle w:val="a9"/>
                <w:rFonts w:hint="eastAsia"/>
                <w:noProof/>
              </w:rPr>
              <w:t>框架的理论基础</w:t>
            </w:r>
            <w:r>
              <w:rPr>
                <w:noProof/>
                <w:webHidden/>
              </w:rPr>
              <w:tab/>
            </w:r>
            <w:r>
              <w:rPr>
                <w:noProof/>
                <w:webHidden/>
              </w:rPr>
              <w:fldChar w:fldCharType="begin"/>
            </w:r>
            <w:r>
              <w:rPr>
                <w:noProof/>
                <w:webHidden/>
              </w:rPr>
              <w:instrText xml:space="preserve"> PAGEREF _Toc477808397 \h </w:instrText>
            </w:r>
            <w:r>
              <w:rPr>
                <w:noProof/>
                <w:webHidden/>
              </w:rPr>
            </w:r>
            <w:r>
              <w:rPr>
                <w:noProof/>
                <w:webHidden/>
              </w:rPr>
              <w:fldChar w:fldCharType="separate"/>
            </w:r>
            <w:r>
              <w:rPr>
                <w:noProof/>
                <w:webHidden/>
              </w:rPr>
              <w:t>6</w:t>
            </w:r>
            <w:r>
              <w:rPr>
                <w:noProof/>
                <w:webHidden/>
              </w:rPr>
              <w:fldChar w:fldCharType="end"/>
            </w:r>
          </w:hyperlink>
        </w:p>
        <w:p w14:paraId="34A14183" w14:textId="77777777" w:rsidR="00036366" w:rsidRDefault="00036366">
          <w:pPr>
            <w:pStyle w:val="21"/>
            <w:tabs>
              <w:tab w:val="left" w:pos="960"/>
              <w:tab w:val="right" w:leader="dot" w:pos="8290"/>
            </w:tabs>
            <w:rPr>
              <w:b w:val="0"/>
              <w:noProof/>
              <w:sz w:val="24"/>
              <w:szCs w:val="24"/>
            </w:rPr>
          </w:pPr>
          <w:hyperlink w:anchor="_Toc477808398" w:history="1">
            <w:r w:rsidRPr="002A7A69">
              <w:rPr>
                <w:rStyle w:val="a9"/>
                <w:noProof/>
              </w:rPr>
              <w:t>3.1</w:t>
            </w:r>
            <w:r>
              <w:rPr>
                <w:b w:val="0"/>
                <w:noProof/>
                <w:sz w:val="24"/>
                <w:szCs w:val="24"/>
              </w:rPr>
              <w:tab/>
            </w:r>
            <w:r w:rsidRPr="002A7A69">
              <w:rPr>
                <w:rStyle w:val="a9"/>
                <w:noProof/>
              </w:rPr>
              <w:t>ONEX</w:t>
            </w:r>
            <w:r w:rsidRPr="002A7A69">
              <w:rPr>
                <w:rStyle w:val="a9"/>
                <w:rFonts w:hint="eastAsia"/>
                <w:noProof/>
              </w:rPr>
              <w:t>相似性组</w:t>
            </w:r>
            <w:r>
              <w:rPr>
                <w:noProof/>
                <w:webHidden/>
              </w:rPr>
              <w:tab/>
            </w:r>
            <w:r>
              <w:rPr>
                <w:noProof/>
                <w:webHidden/>
              </w:rPr>
              <w:fldChar w:fldCharType="begin"/>
            </w:r>
            <w:r>
              <w:rPr>
                <w:noProof/>
                <w:webHidden/>
              </w:rPr>
              <w:instrText xml:space="preserve"> PAGEREF _Toc477808398 \h </w:instrText>
            </w:r>
            <w:r>
              <w:rPr>
                <w:noProof/>
                <w:webHidden/>
              </w:rPr>
            </w:r>
            <w:r>
              <w:rPr>
                <w:noProof/>
                <w:webHidden/>
              </w:rPr>
              <w:fldChar w:fldCharType="separate"/>
            </w:r>
            <w:r>
              <w:rPr>
                <w:noProof/>
                <w:webHidden/>
              </w:rPr>
              <w:t>7</w:t>
            </w:r>
            <w:r>
              <w:rPr>
                <w:noProof/>
                <w:webHidden/>
              </w:rPr>
              <w:fldChar w:fldCharType="end"/>
            </w:r>
          </w:hyperlink>
        </w:p>
        <w:p w14:paraId="295B217F" w14:textId="77777777" w:rsidR="00036366" w:rsidRDefault="00036366">
          <w:pPr>
            <w:pStyle w:val="21"/>
            <w:tabs>
              <w:tab w:val="left" w:pos="960"/>
              <w:tab w:val="right" w:leader="dot" w:pos="8290"/>
            </w:tabs>
            <w:rPr>
              <w:b w:val="0"/>
              <w:noProof/>
              <w:sz w:val="24"/>
              <w:szCs w:val="24"/>
            </w:rPr>
          </w:pPr>
          <w:hyperlink w:anchor="_Toc477808399" w:history="1">
            <w:r w:rsidRPr="002A7A69">
              <w:rPr>
                <w:rStyle w:val="a9"/>
                <w:noProof/>
              </w:rPr>
              <w:t>3.2</w:t>
            </w:r>
            <w:r>
              <w:rPr>
                <w:b w:val="0"/>
                <w:noProof/>
                <w:sz w:val="24"/>
                <w:szCs w:val="24"/>
              </w:rPr>
              <w:tab/>
            </w:r>
            <w:r w:rsidRPr="002A7A69">
              <w:rPr>
                <w:rStyle w:val="a9"/>
                <w:rFonts w:hint="eastAsia"/>
                <w:noProof/>
              </w:rPr>
              <w:t>基于</w:t>
            </w:r>
            <w:r w:rsidRPr="002A7A69">
              <w:rPr>
                <w:rStyle w:val="a9"/>
                <w:noProof/>
              </w:rPr>
              <w:t>ED-DTW</w:t>
            </w:r>
            <w:r w:rsidRPr="002A7A69">
              <w:rPr>
                <w:rStyle w:val="a9"/>
                <w:rFonts w:hint="eastAsia"/>
                <w:noProof/>
              </w:rPr>
              <w:t>三角不等式的时间扭曲检索</w:t>
            </w:r>
            <w:r>
              <w:rPr>
                <w:noProof/>
                <w:webHidden/>
              </w:rPr>
              <w:tab/>
            </w:r>
            <w:r>
              <w:rPr>
                <w:noProof/>
                <w:webHidden/>
              </w:rPr>
              <w:fldChar w:fldCharType="begin"/>
            </w:r>
            <w:r>
              <w:rPr>
                <w:noProof/>
                <w:webHidden/>
              </w:rPr>
              <w:instrText xml:space="preserve"> PAGEREF _Toc477808399 \h </w:instrText>
            </w:r>
            <w:r>
              <w:rPr>
                <w:noProof/>
                <w:webHidden/>
              </w:rPr>
            </w:r>
            <w:r>
              <w:rPr>
                <w:noProof/>
                <w:webHidden/>
              </w:rPr>
              <w:fldChar w:fldCharType="separate"/>
            </w:r>
            <w:r>
              <w:rPr>
                <w:noProof/>
                <w:webHidden/>
              </w:rPr>
              <w:t>7</w:t>
            </w:r>
            <w:r>
              <w:rPr>
                <w:noProof/>
                <w:webHidden/>
              </w:rPr>
              <w:fldChar w:fldCharType="end"/>
            </w:r>
          </w:hyperlink>
        </w:p>
        <w:p w14:paraId="2820D5FC" w14:textId="77777777" w:rsidR="00036366" w:rsidRDefault="00036366">
          <w:pPr>
            <w:pStyle w:val="11"/>
            <w:tabs>
              <w:tab w:val="left" w:pos="480"/>
              <w:tab w:val="right" w:leader="dot" w:pos="8290"/>
            </w:tabs>
            <w:rPr>
              <w:b w:val="0"/>
              <w:noProof/>
            </w:rPr>
          </w:pPr>
          <w:hyperlink w:anchor="_Toc477808400" w:history="1">
            <w:r w:rsidRPr="002A7A69">
              <w:rPr>
                <w:rStyle w:val="a9"/>
                <w:noProof/>
              </w:rPr>
              <w:t>4.</w:t>
            </w:r>
            <w:r>
              <w:rPr>
                <w:b w:val="0"/>
                <w:noProof/>
              </w:rPr>
              <w:tab/>
            </w:r>
            <w:r w:rsidRPr="002A7A69">
              <w:rPr>
                <w:rStyle w:val="a9"/>
                <w:noProof/>
              </w:rPr>
              <w:t>ONEX</w:t>
            </w:r>
            <w:r w:rsidRPr="002A7A69">
              <w:rPr>
                <w:rStyle w:val="a9"/>
                <w:rFonts w:hint="eastAsia"/>
                <w:noProof/>
              </w:rPr>
              <w:t>基础</w:t>
            </w:r>
            <w:r>
              <w:rPr>
                <w:noProof/>
                <w:webHidden/>
              </w:rPr>
              <w:tab/>
            </w:r>
            <w:r>
              <w:rPr>
                <w:noProof/>
                <w:webHidden/>
              </w:rPr>
              <w:fldChar w:fldCharType="begin"/>
            </w:r>
            <w:r>
              <w:rPr>
                <w:noProof/>
                <w:webHidden/>
              </w:rPr>
              <w:instrText xml:space="preserve"> PAGEREF _Toc477808400 \h </w:instrText>
            </w:r>
            <w:r>
              <w:rPr>
                <w:noProof/>
                <w:webHidden/>
              </w:rPr>
            </w:r>
            <w:r>
              <w:rPr>
                <w:noProof/>
                <w:webHidden/>
              </w:rPr>
              <w:fldChar w:fldCharType="separate"/>
            </w:r>
            <w:r>
              <w:rPr>
                <w:noProof/>
                <w:webHidden/>
              </w:rPr>
              <w:t>9</w:t>
            </w:r>
            <w:r>
              <w:rPr>
                <w:noProof/>
                <w:webHidden/>
              </w:rPr>
              <w:fldChar w:fldCharType="end"/>
            </w:r>
          </w:hyperlink>
        </w:p>
        <w:p w14:paraId="0EBDFE04" w14:textId="77777777" w:rsidR="00036366" w:rsidRDefault="00036366">
          <w:pPr>
            <w:pStyle w:val="21"/>
            <w:tabs>
              <w:tab w:val="left" w:pos="960"/>
              <w:tab w:val="right" w:leader="dot" w:pos="8290"/>
            </w:tabs>
            <w:rPr>
              <w:b w:val="0"/>
              <w:noProof/>
              <w:sz w:val="24"/>
              <w:szCs w:val="24"/>
            </w:rPr>
          </w:pPr>
          <w:hyperlink w:anchor="_Toc477808401" w:history="1">
            <w:r w:rsidRPr="002A7A69">
              <w:rPr>
                <w:rStyle w:val="a9"/>
                <w:noProof/>
              </w:rPr>
              <w:t>4.1</w:t>
            </w:r>
            <w:r>
              <w:rPr>
                <w:b w:val="0"/>
                <w:noProof/>
                <w:sz w:val="24"/>
                <w:szCs w:val="24"/>
              </w:rPr>
              <w:tab/>
            </w:r>
            <w:r w:rsidRPr="002A7A69">
              <w:rPr>
                <w:rStyle w:val="a9"/>
                <w:noProof/>
              </w:rPr>
              <w:t>ONEX</w:t>
            </w:r>
            <w:r w:rsidRPr="002A7A69">
              <w:rPr>
                <w:rStyle w:val="a9"/>
                <w:rFonts w:hint="eastAsia"/>
                <w:noProof/>
              </w:rPr>
              <w:t>基础建立的策略</w:t>
            </w:r>
            <w:r>
              <w:rPr>
                <w:noProof/>
                <w:webHidden/>
              </w:rPr>
              <w:tab/>
            </w:r>
            <w:r>
              <w:rPr>
                <w:noProof/>
                <w:webHidden/>
              </w:rPr>
              <w:fldChar w:fldCharType="begin"/>
            </w:r>
            <w:r>
              <w:rPr>
                <w:noProof/>
                <w:webHidden/>
              </w:rPr>
              <w:instrText xml:space="preserve"> PAGEREF _Toc477808401 \h </w:instrText>
            </w:r>
            <w:r>
              <w:rPr>
                <w:noProof/>
                <w:webHidden/>
              </w:rPr>
            </w:r>
            <w:r>
              <w:rPr>
                <w:noProof/>
                <w:webHidden/>
              </w:rPr>
              <w:fldChar w:fldCharType="separate"/>
            </w:r>
            <w:r>
              <w:rPr>
                <w:noProof/>
                <w:webHidden/>
              </w:rPr>
              <w:t>9</w:t>
            </w:r>
            <w:r>
              <w:rPr>
                <w:noProof/>
                <w:webHidden/>
              </w:rPr>
              <w:fldChar w:fldCharType="end"/>
            </w:r>
          </w:hyperlink>
        </w:p>
        <w:p w14:paraId="29C68E49" w14:textId="77777777" w:rsidR="00036366" w:rsidRDefault="00036366">
          <w:pPr>
            <w:pStyle w:val="21"/>
            <w:tabs>
              <w:tab w:val="left" w:pos="960"/>
              <w:tab w:val="right" w:leader="dot" w:pos="8290"/>
            </w:tabs>
            <w:rPr>
              <w:b w:val="0"/>
              <w:noProof/>
              <w:sz w:val="24"/>
              <w:szCs w:val="24"/>
            </w:rPr>
          </w:pPr>
          <w:hyperlink w:anchor="_Toc477808402" w:history="1">
            <w:r w:rsidRPr="002A7A69">
              <w:rPr>
                <w:rStyle w:val="a9"/>
                <w:noProof/>
              </w:rPr>
              <w:t>4.2</w:t>
            </w:r>
            <w:r>
              <w:rPr>
                <w:b w:val="0"/>
                <w:noProof/>
                <w:sz w:val="24"/>
                <w:szCs w:val="24"/>
              </w:rPr>
              <w:tab/>
            </w:r>
            <w:r w:rsidRPr="002A7A69">
              <w:rPr>
                <w:rStyle w:val="a9"/>
                <w:rFonts w:hint="eastAsia"/>
                <w:noProof/>
              </w:rPr>
              <w:t>处理多个相似性参数</w:t>
            </w:r>
            <w:r>
              <w:rPr>
                <w:noProof/>
                <w:webHidden/>
              </w:rPr>
              <w:tab/>
            </w:r>
            <w:r>
              <w:rPr>
                <w:noProof/>
                <w:webHidden/>
              </w:rPr>
              <w:fldChar w:fldCharType="begin"/>
            </w:r>
            <w:r>
              <w:rPr>
                <w:noProof/>
                <w:webHidden/>
              </w:rPr>
              <w:instrText xml:space="preserve"> PAGEREF _Toc477808402 \h </w:instrText>
            </w:r>
            <w:r>
              <w:rPr>
                <w:noProof/>
                <w:webHidden/>
              </w:rPr>
            </w:r>
            <w:r>
              <w:rPr>
                <w:noProof/>
                <w:webHidden/>
              </w:rPr>
              <w:fldChar w:fldCharType="separate"/>
            </w:r>
            <w:r>
              <w:rPr>
                <w:noProof/>
                <w:webHidden/>
              </w:rPr>
              <w:t>10</w:t>
            </w:r>
            <w:r>
              <w:rPr>
                <w:noProof/>
                <w:webHidden/>
              </w:rPr>
              <w:fldChar w:fldCharType="end"/>
            </w:r>
          </w:hyperlink>
        </w:p>
        <w:p w14:paraId="414D4E27" w14:textId="77777777" w:rsidR="00036366" w:rsidRDefault="00036366">
          <w:pPr>
            <w:pStyle w:val="21"/>
            <w:tabs>
              <w:tab w:val="left" w:pos="960"/>
              <w:tab w:val="right" w:leader="dot" w:pos="8290"/>
            </w:tabs>
            <w:rPr>
              <w:b w:val="0"/>
              <w:noProof/>
              <w:sz w:val="24"/>
              <w:szCs w:val="24"/>
            </w:rPr>
          </w:pPr>
          <w:hyperlink w:anchor="_Toc477808403" w:history="1">
            <w:r w:rsidRPr="002A7A69">
              <w:rPr>
                <w:rStyle w:val="a9"/>
                <w:noProof/>
              </w:rPr>
              <w:t>4.3</w:t>
            </w:r>
            <w:r>
              <w:rPr>
                <w:b w:val="0"/>
                <w:noProof/>
                <w:sz w:val="24"/>
                <w:szCs w:val="24"/>
              </w:rPr>
              <w:tab/>
            </w:r>
            <w:r w:rsidRPr="002A7A69">
              <w:rPr>
                <w:rStyle w:val="a9"/>
                <w:noProof/>
              </w:rPr>
              <w:t>ONEX Base</w:t>
            </w:r>
            <w:r w:rsidRPr="002A7A69">
              <w:rPr>
                <w:rStyle w:val="a9"/>
                <w:rFonts w:hint="eastAsia"/>
                <w:noProof/>
              </w:rPr>
              <w:t>的存储和索引</w:t>
            </w:r>
            <w:r>
              <w:rPr>
                <w:noProof/>
                <w:webHidden/>
              </w:rPr>
              <w:tab/>
            </w:r>
            <w:r>
              <w:rPr>
                <w:noProof/>
                <w:webHidden/>
              </w:rPr>
              <w:fldChar w:fldCharType="begin"/>
            </w:r>
            <w:r>
              <w:rPr>
                <w:noProof/>
                <w:webHidden/>
              </w:rPr>
              <w:instrText xml:space="preserve"> PAGEREF _Toc477808403 \h </w:instrText>
            </w:r>
            <w:r>
              <w:rPr>
                <w:noProof/>
                <w:webHidden/>
              </w:rPr>
            </w:r>
            <w:r>
              <w:rPr>
                <w:noProof/>
                <w:webHidden/>
              </w:rPr>
              <w:fldChar w:fldCharType="separate"/>
            </w:r>
            <w:r>
              <w:rPr>
                <w:noProof/>
                <w:webHidden/>
              </w:rPr>
              <w:t>11</w:t>
            </w:r>
            <w:r>
              <w:rPr>
                <w:noProof/>
                <w:webHidden/>
              </w:rPr>
              <w:fldChar w:fldCharType="end"/>
            </w:r>
          </w:hyperlink>
        </w:p>
        <w:p w14:paraId="4DBBFA85" w14:textId="77777777" w:rsidR="00036366" w:rsidRDefault="00036366">
          <w:pPr>
            <w:pStyle w:val="11"/>
            <w:tabs>
              <w:tab w:val="left" w:pos="480"/>
              <w:tab w:val="right" w:leader="dot" w:pos="8290"/>
            </w:tabs>
            <w:rPr>
              <w:b w:val="0"/>
              <w:noProof/>
            </w:rPr>
          </w:pPr>
          <w:hyperlink w:anchor="_Toc477808404" w:history="1">
            <w:r w:rsidRPr="002A7A69">
              <w:rPr>
                <w:rStyle w:val="a9"/>
                <w:noProof/>
              </w:rPr>
              <w:t>5.</w:t>
            </w:r>
            <w:r>
              <w:rPr>
                <w:b w:val="0"/>
                <w:noProof/>
              </w:rPr>
              <w:tab/>
            </w:r>
            <w:r w:rsidRPr="002A7A69">
              <w:rPr>
                <w:rStyle w:val="a9"/>
                <w:noProof/>
              </w:rPr>
              <w:t>ONEX</w:t>
            </w:r>
            <w:r w:rsidRPr="002A7A69">
              <w:rPr>
                <w:rStyle w:val="a9"/>
                <w:rFonts w:hint="eastAsia"/>
                <w:noProof/>
              </w:rPr>
              <w:t>在线查询处理器</w:t>
            </w:r>
            <w:r>
              <w:rPr>
                <w:noProof/>
                <w:webHidden/>
              </w:rPr>
              <w:tab/>
            </w:r>
            <w:r>
              <w:rPr>
                <w:noProof/>
                <w:webHidden/>
              </w:rPr>
              <w:fldChar w:fldCharType="begin"/>
            </w:r>
            <w:r>
              <w:rPr>
                <w:noProof/>
                <w:webHidden/>
              </w:rPr>
              <w:instrText xml:space="preserve"> PAGEREF _Toc477808404 \h </w:instrText>
            </w:r>
            <w:r>
              <w:rPr>
                <w:noProof/>
                <w:webHidden/>
              </w:rPr>
            </w:r>
            <w:r>
              <w:rPr>
                <w:noProof/>
                <w:webHidden/>
              </w:rPr>
              <w:fldChar w:fldCharType="separate"/>
            </w:r>
            <w:r>
              <w:rPr>
                <w:noProof/>
                <w:webHidden/>
              </w:rPr>
              <w:t>12</w:t>
            </w:r>
            <w:r>
              <w:rPr>
                <w:noProof/>
                <w:webHidden/>
              </w:rPr>
              <w:fldChar w:fldCharType="end"/>
            </w:r>
          </w:hyperlink>
        </w:p>
        <w:p w14:paraId="3F869DAD" w14:textId="77777777" w:rsidR="00036366" w:rsidRDefault="00036366">
          <w:pPr>
            <w:pStyle w:val="21"/>
            <w:tabs>
              <w:tab w:val="left" w:pos="960"/>
              <w:tab w:val="right" w:leader="dot" w:pos="8290"/>
            </w:tabs>
            <w:rPr>
              <w:b w:val="0"/>
              <w:noProof/>
              <w:sz w:val="24"/>
              <w:szCs w:val="24"/>
            </w:rPr>
          </w:pPr>
          <w:hyperlink w:anchor="_Toc477808405" w:history="1">
            <w:r w:rsidRPr="002A7A69">
              <w:rPr>
                <w:rStyle w:val="a9"/>
                <w:noProof/>
              </w:rPr>
              <w:t>5.1</w:t>
            </w:r>
            <w:r>
              <w:rPr>
                <w:b w:val="0"/>
                <w:noProof/>
                <w:sz w:val="24"/>
                <w:szCs w:val="24"/>
              </w:rPr>
              <w:tab/>
            </w:r>
            <w:r w:rsidRPr="002A7A69">
              <w:rPr>
                <w:rStyle w:val="a9"/>
                <w:noProof/>
              </w:rPr>
              <w:t>ONEX</w:t>
            </w:r>
            <w:r w:rsidRPr="002A7A69">
              <w:rPr>
                <w:rStyle w:val="a9"/>
                <w:rFonts w:hint="eastAsia"/>
                <w:noProof/>
              </w:rPr>
              <w:t>查询类</w:t>
            </w:r>
            <w:r>
              <w:rPr>
                <w:noProof/>
                <w:webHidden/>
              </w:rPr>
              <w:tab/>
            </w:r>
            <w:r>
              <w:rPr>
                <w:noProof/>
                <w:webHidden/>
              </w:rPr>
              <w:fldChar w:fldCharType="begin"/>
            </w:r>
            <w:r>
              <w:rPr>
                <w:noProof/>
                <w:webHidden/>
              </w:rPr>
              <w:instrText xml:space="preserve"> PAGEREF _Toc477808405 \h </w:instrText>
            </w:r>
            <w:r>
              <w:rPr>
                <w:noProof/>
                <w:webHidden/>
              </w:rPr>
            </w:r>
            <w:r>
              <w:rPr>
                <w:noProof/>
                <w:webHidden/>
              </w:rPr>
              <w:fldChar w:fldCharType="separate"/>
            </w:r>
            <w:r>
              <w:rPr>
                <w:noProof/>
                <w:webHidden/>
              </w:rPr>
              <w:t>12</w:t>
            </w:r>
            <w:r>
              <w:rPr>
                <w:noProof/>
                <w:webHidden/>
              </w:rPr>
              <w:fldChar w:fldCharType="end"/>
            </w:r>
          </w:hyperlink>
        </w:p>
        <w:p w14:paraId="2A5BDC20" w14:textId="77777777" w:rsidR="00036366" w:rsidRDefault="00036366">
          <w:pPr>
            <w:pStyle w:val="21"/>
            <w:tabs>
              <w:tab w:val="left" w:pos="960"/>
              <w:tab w:val="right" w:leader="dot" w:pos="8290"/>
            </w:tabs>
            <w:rPr>
              <w:b w:val="0"/>
              <w:noProof/>
              <w:sz w:val="24"/>
              <w:szCs w:val="24"/>
            </w:rPr>
          </w:pPr>
          <w:hyperlink w:anchor="_Toc477808406" w:history="1">
            <w:r w:rsidRPr="002A7A69">
              <w:rPr>
                <w:rStyle w:val="a9"/>
                <w:noProof/>
              </w:rPr>
              <w:t>5.2</w:t>
            </w:r>
            <w:r>
              <w:rPr>
                <w:b w:val="0"/>
                <w:noProof/>
                <w:sz w:val="24"/>
                <w:szCs w:val="24"/>
              </w:rPr>
              <w:tab/>
            </w:r>
            <w:r w:rsidRPr="002A7A69">
              <w:rPr>
                <w:rStyle w:val="a9"/>
                <w:rFonts w:hint="eastAsia"/>
                <w:noProof/>
              </w:rPr>
              <w:t>基于</w:t>
            </w:r>
            <w:r w:rsidRPr="002A7A69">
              <w:rPr>
                <w:rStyle w:val="a9"/>
                <w:noProof/>
              </w:rPr>
              <w:t>ONEX</w:t>
            </w:r>
            <w:r w:rsidRPr="002A7A69">
              <w:rPr>
                <w:rStyle w:val="a9"/>
                <w:rFonts w:hint="eastAsia"/>
                <w:noProof/>
              </w:rPr>
              <w:t>的查询处理</w:t>
            </w:r>
            <w:r>
              <w:rPr>
                <w:noProof/>
                <w:webHidden/>
              </w:rPr>
              <w:tab/>
            </w:r>
            <w:r>
              <w:rPr>
                <w:noProof/>
                <w:webHidden/>
              </w:rPr>
              <w:fldChar w:fldCharType="begin"/>
            </w:r>
            <w:r>
              <w:rPr>
                <w:noProof/>
                <w:webHidden/>
              </w:rPr>
              <w:instrText xml:space="preserve"> PAGEREF _Toc477808406 \h </w:instrText>
            </w:r>
            <w:r>
              <w:rPr>
                <w:noProof/>
                <w:webHidden/>
              </w:rPr>
            </w:r>
            <w:r>
              <w:rPr>
                <w:noProof/>
                <w:webHidden/>
              </w:rPr>
              <w:fldChar w:fldCharType="separate"/>
            </w:r>
            <w:r>
              <w:rPr>
                <w:noProof/>
                <w:webHidden/>
              </w:rPr>
              <w:t>13</w:t>
            </w:r>
            <w:r>
              <w:rPr>
                <w:noProof/>
                <w:webHidden/>
              </w:rPr>
              <w:fldChar w:fldCharType="end"/>
            </w:r>
          </w:hyperlink>
        </w:p>
        <w:p w14:paraId="275584A5" w14:textId="07DE8AAD" w:rsidR="00036366" w:rsidRDefault="00036366">
          <w:r>
            <w:rPr>
              <w:b/>
              <w:bCs/>
              <w:noProof/>
            </w:rPr>
            <w:fldChar w:fldCharType="end"/>
          </w:r>
        </w:p>
      </w:sdtContent>
    </w:sdt>
    <w:p w14:paraId="2587398D" w14:textId="77777777" w:rsidR="00036366" w:rsidRPr="00B84B86" w:rsidRDefault="00036366" w:rsidP="00AE76AB">
      <w:pPr>
        <w:rPr>
          <w:rFonts w:asciiTheme="minorEastAsia" w:hAnsiTheme="minorEastAsia"/>
        </w:rPr>
      </w:pPr>
    </w:p>
    <w:p w14:paraId="2B1FA797" w14:textId="44A40110" w:rsidR="00734C72" w:rsidRPr="00B84B86" w:rsidRDefault="00734C72" w:rsidP="008567E6">
      <w:pPr>
        <w:pStyle w:val="1"/>
        <w:numPr>
          <w:ilvl w:val="0"/>
          <w:numId w:val="4"/>
        </w:numPr>
        <w:rPr>
          <w:rFonts w:asciiTheme="minorEastAsia" w:hAnsiTheme="minorEastAsia"/>
        </w:rPr>
      </w:pPr>
      <w:bookmarkStart w:id="2" w:name="_Toc477808392"/>
      <w:r w:rsidRPr="00B84B86">
        <w:rPr>
          <w:rFonts w:asciiTheme="minorEastAsia" w:hAnsiTheme="minorEastAsia"/>
        </w:rPr>
        <w:t>介绍</w:t>
      </w:r>
      <w:bookmarkEnd w:id="2"/>
    </w:p>
    <w:p w14:paraId="786D270A" w14:textId="1D1489DF" w:rsidR="00734C72" w:rsidRPr="00B84B86" w:rsidRDefault="00734C72" w:rsidP="008567E6">
      <w:pPr>
        <w:pStyle w:val="2"/>
        <w:numPr>
          <w:ilvl w:val="1"/>
          <w:numId w:val="4"/>
        </w:numPr>
        <w:rPr>
          <w:rFonts w:asciiTheme="minorEastAsia" w:eastAsiaTheme="minorEastAsia" w:hAnsiTheme="minorEastAsia"/>
        </w:rPr>
      </w:pPr>
      <w:bookmarkStart w:id="3" w:name="_Toc477808393"/>
      <w:r w:rsidRPr="00B84B86">
        <w:rPr>
          <w:rFonts w:asciiTheme="minorEastAsia" w:eastAsiaTheme="minorEastAsia" w:hAnsiTheme="minorEastAsia"/>
        </w:rPr>
        <w:t>动机</w:t>
      </w:r>
      <w:bookmarkEnd w:id="3"/>
    </w:p>
    <w:p w14:paraId="0E7FAD03" w14:textId="5AAE8F18" w:rsidR="00734C72" w:rsidRPr="00B84B86" w:rsidRDefault="00734C72" w:rsidP="005B00E3">
      <w:pPr>
        <w:ind w:left="840" w:firstLine="420"/>
        <w:rPr>
          <w:rFonts w:asciiTheme="minorEastAsia" w:hAnsiTheme="minorEastAsia"/>
        </w:rPr>
      </w:pPr>
      <w:r w:rsidRPr="00B84B86">
        <w:rPr>
          <w:rFonts w:asciiTheme="minorEastAsia" w:hAnsiTheme="minorEastAsia"/>
        </w:rPr>
        <w:t>在金融，商业，医学</w:t>
      </w:r>
      <w:r w:rsidR="00FC4CE3" w:rsidRPr="00B84B86">
        <w:rPr>
          <w:rFonts w:asciiTheme="minorEastAsia" w:hAnsiTheme="minorEastAsia"/>
        </w:rPr>
        <w:t>到气象，时间序列数据是普遍存在的，表现为股票波动，心电图，降雨量等</w:t>
      </w:r>
      <w:r w:rsidR="005B00E3" w:rsidRPr="00B84B86">
        <w:rPr>
          <w:rFonts w:asciiTheme="minorEastAsia" w:hAnsiTheme="minorEastAsia"/>
        </w:rPr>
        <w:t>。</w:t>
      </w:r>
    </w:p>
    <w:p w14:paraId="2115C18A" w14:textId="03E258B9" w:rsidR="005B00E3" w:rsidRPr="00B84B86" w:rsidRDefault="004C0021" w:rsidP="005B00E3">
      <w:pPr>
        <w:ind w:left="840" w:firstLine="420"/>
        <w:rPr>
          <w:rFonts w:asciiTheme="minorEastAsia" w:hAnsiTheme="minorEastAsia"/>
        </w:rPr>
      </w:pPr>
      <w:r w:rsidRPr="00B84B86">
        <w:rPr>
          <w:rFonts w:asciiTheme="minorEastAsia" w:hAnsiTheme="minorEastAsia"/>
        </w:rPr>
        <w:t>动态实例</w:t>
      </w:r>
      <w:r w:rsidR="00722F19" w:rsidRPr="00B84B86">
        <w:rPr>
          <w:rFonts w:asciiTheme="minorEastAsia" w:hAnsiTheme="minorEastAsia"/>
        </w:rPr>
        <w:t>，</w:t>
      </w:r>
      <w:r w:rsidR="00C40759" w:rsidRPr="00B84B86">
        <w:rPr>
          <w:rFonts w:asciiTheme="minorEastAsia" w:hAnsiTheme="minorEastAsia"/>
        </w:rPr>
        <w:t>让我们来看</w:t>
      </w:r>
      <w:r w:rsidR="00722F19" w:rsidRPr="00B84B86">
        <w:rPr>
          <w:rFonts w:asciiTheme="minorEastAsia" w:hAnsiTheme="minorEastAsia"/>
        </w:rPr>
        <w:t>一个现实生活中的例子：揭示在寻找和利用数据相似性的决策中涉及的挑战。2013年，马萨诸塞州政府废除计算机软件服务的销售使用税，被认为会对本州的经济产生负面影响。数据驱动证据分析显示各种税率随时间的变化以及从大量政府公共网站获得的社会和经济因素的波动，所有这些都是以时间序列为模型。期间遇到了许多困难，</w:t>
      </w:r>
      <w:r w:rsidRPr="00B84B86">
        <w:rPr>
          <w:rFonts w:asciiTheme="minorEastAsia" w:hAnsiTheme="minorEastAsia"/>
        </w:rPr>
        <w:t>主要的是找到和解释以时间序列表示的经济指标之间的相关</w:t>
      </w:r>
      <w:r w:rsidR="00722F19" w:rsidRPr="00B84B86">
        <w:rPr>
          <w:rFonts w:asciiTheme="minorEastAsia" w:hAnsiTheme="minorEastAsia"/>
        </w:rPr>
        <w:t>性。</w:t>
      </w:r>
    </w:p>
    <w:p w14:paraId="217B8ED8" w14:textId="633D4912" w:rsidR="004C0021" w:rsidRPr="00B84B86" w:rsidRDefault="004C0021" w:rsidP="0011256C">
      <w:pPr>
        <w:ind w:left="840" w:firstLine="420"/>
        <w:rPr>
          <w:rFonts w:asciiTheme="minorEastAsia" w:hAnsiTheme="minorEastAsia"/>
        </w:rPr>
      </w:pPr>
      <w:r w:rsidRPr="00B84B86">
        <w:rPr>
          <w:rFonts w:asciiTheme="minorEastAsia" w:hAnsiTheme="minorEastAsia"/>
        </w:rPr>
        <w:t>（1</w:t>
      </w:r>
      <w:r w:rsidR="00C40759" w:rsidRPr="00B84B86">
        <w:rPr>
          <w:rFonts w:asciiTheme="minorEastAsia" w:hAnsiTheme="minorEastAsia"/>
        </w:rPr>
        <w:t>）来自不同领域的数据在特定时间间隔内的存在需要比较不同长度和序列</w:t>
      </w:r>
      <w:r w:rsidRPr="00B84B86">
        <w:rPr>
          <w:rFonts w:asciiTheme="minorEastAsia" w:hAnsiTheme="minorEastAsia"/>
        </w:rPr>
        <w:t>的时间序列，因为税收变化的影响可能需要不同的持续时间才能变得明显。</w:t>
      </w:r>
      <w:r w:rsidR="0011256C" w:rsidRPr="00B84B86">
        <w:rPr>
          <w:rFonts w:asciiTheme="minorEastAsia" w:hAnsiTheme="minorEastAsia"/>
        </w:rPr>
        <w:t>这种时间感知比较必须使用鲁棒距离来执行，例如动态时间规整（DTW）</w:t>
      </w:r>
      <w:r w:rsidRPr="00B84B86">
        <w:rPr>
          <w:rFonts w:asciiTheme="minorEastAsia" w:hAnsiTheme="minorEastAsia"/>
        </w:rPr>
        <w:t>。这些措施的“权力”，</w:t>
      </w:r>
      <w:r w:rsidR="0011256C" w:rsidRPr="00B84B86">
        <w:rPr>
          <w:rFonts w:asciiTheme="minorEastAsia" w:hAnsiTheme="minorEastAsia"/>
        </w:rPr>
        <w:t>在精度方面是有益的，被它们的计算复杂度所遮蔽，因此即使对于中等大小的数据集的</w:t>
      </w:r>
      <w:r w:rsidRPr="00B84B86">
        <w:rPr>
          <w:rFonts w:asciiTheme="minorEastAsia" w:hAnsiTheme="minorEastAsia"/>
        </w:rPr>
        <w:t>时间响应</w:t>
      </w:r>
      <w:r w:rsidR="0011256C" w:rsidRPr="00B84B86">
        <w:rPr>
          <w:rFonts w:asciiTheme="minorEastAsia" w:hAnsiTheme="minorEastAsia"/>
        </w:rPr>
        <w:t>也很慢</w:t>
      </w:r>
      <w:r w:rsidRPr="00B84B86">
        <w:rPr>
          <w:rFonts w:asciiTheme="minorEastAsia" w:hAnsiTheme="minorEastAsia"/>
        </w:rPr>
        <w:t>。</w:t>
      </w:r>
    </w:p>
    <w:p w14:paraId="1A331BCB" w14:textId="5561C7A2" w:rsidR="00206B84" w:rsidRPr="00B84B86" w:rsidRDefault="00206B84" w:rsidP="00206B84">
      <w:pPr>
        <w:ind w:left="840" w:firstLine="420"/>
        <w:rPr>
          <w:rFonts w:asciiTheme="minorEastAsia" w:hAnsiTheme="minorEastAsia"/>
        </w:rPr>
      </w:pPr>
      <w:r w:rsidRPr="00B84B86">
        <w:rPr>
          <w:rFonts w:asciiTheme="minorEastAsia" w:hAnsiTheme="minorEastAsia"/>
        </w:rPr>
        <w:t>（2）在这个过程中，分析师使用具体指标，如增长率，来评估引入新税的潜在影响。例如，他们“设计”了</w:t>
      </w:r>
      <w:r w:rsidR="008B16C3" w:rsidRPr="00B84B86">
        <w:rPr>
          <w:rFonts w:asciiTheme="minorEastAsia" w:hAnsiTheme="minorEastAsia"/>
        </w:rPr>
        <w:t>表示税收</w:t>
      </w:r>
      <w:r w:rsidRPr="00B84B86">
        <w:rPr>
          <w:rFonts w:asciiTheme="minorEastAsia" w:hAnsiTheme="minorEastAsia"/>
        </w:rPr>
        <w:t>积极影响的样本增长率时间线，并在所有州中搜索匹配。</w:t>
      </w:r>
      <w:r w:rsidR="008B16C3" w:rsidRPr="00B84B86">
        <w:rPr>
          <w:rFonts w:asciiTheme="minorEastAsia" w:hAnsiTheme="minorEastAsia"/>
        </w:rPr>
        <w:t>在这种情况下，序列可能存在也可能不存在于数据集中。 如果发现完美匹配，则反映那些特定状态下的类似影响，而紧密匹配表示特定状态的影响略有不同。</w:t>
      </w:r>
      <w:r w:rsidRPr="00B84B86">
        <w:rPr>
          <w:rFonts w:asciiTheme="minorEastAsia" w:hAnsiTheme="minorEastAsia"/>
        </w:rPr>
        <w:t>因此，分析人员需要能够通过使用可能存在或可能不存在于这些数据集中的样本序列来探索大时间序列数据。</w:t>
      </w:r>
    </w:p>
    <w:p w14:paraId="35BDFBA3" w14:textId="1BF04CC1" w:rsidR="00206B84" w:rsidRPr="00B84B86" w:rsidRDefault="00206B84" w:rsidP="00206B84">
      <w:pPr>
        <w:ind w:left="840" w:firstLine="420"/>
        <w:rPr>
          <w:rFonts w:asciiTheme="minorEastAsia" w:hAnsiTheme="minorEastAsia"/>
        </w:rPr>
      </w:pPr>
      <w:r w:rsidRPr="00B84B86">
        <w:rPr>
          <w:rFonts w:asciiTheme="minorEastAsia" w:hAnsiTheme="minorEastAsia"/>
        </w:rPr>
        <w:t>（3</w:t>
      </w:r>
      <w:r w:rsidR="008567E6" w:rsidRPr="00B84B86">
        <w:rPr>
          <w:rFonts w:asciiTheme="minorEastAsia" w:hAnsiTheme="minorEastAsia"/>
        </w:rPr>
        <w:t>）分析人员必须解决如何</w:t>
      </w:r>
      <w:r w:rsidRPr="00B84B86">
        <w:rPr>
          <w:rFonts w:asciiTheme="minorEastAsia" w:hAnsiTheme="minorEastAsia"/>
        </w:rPr>
        <w:t>找到最佳匹配序列的复杂问题。例如，他们搜索重复的相似性模式，例如几年内一个国家的增长率以及类似的增长率和不同国家在特定时间长度上的其他经济指标，表明类似的“短期”影响。</w:t>
      </w:r>
    </w:p>
    <w:p w14:paraId="7F590EAF" w14:textId="77777777" w:rsidR="008567E6" w:rsidRPr="00B84B86" w:rsidRDefault="00206B84" w:rsidP="008567E6">
      <w:pPr>
        <w:ind w:left="840" w:firstLine="420"/>
        <w:rPr>
          <w:rFonts w:asciiTheme="minorEastAsia" w:hAnsiTheme="minorEastAsia"/>
        </w:rPr>
      </w:pPr>
      <w:r w:rsidRPr="00B84B86">
        <w:rPr>
          <w:rFonts w:asciiTheme="minorEastAsia" w:hAnsiTheme="minorEastAsia"/>
        </w:rPr>
        <w:t>（4）</w:t>
      </w:r>
      <w:r w:rsidR="008567E6" w:rsidRPr="00B84B86">
        <w:rPr>
          <w:rFonts w:asciiTheme="minorEastAsia" w:hAnsiTheme="minorEastAsia"/>
        </w:rPr>
        <w:t>来自不同域的数据需要使用不同的参数设置，例如相似性阈值，导致每个参数设置的重复和冗余计算。 例如，用于研究人口统计数据的相似性的最合适的阈值不同于用于生长速率的阈值。</w:t>
      </w:r>
    </w:p>
    <w:p w14:paraId="72604B25" w14:textId="710098CD" w:rsidR="008567E6" w:rsidRPr="00B84B86" w:rsidRDefault="008567E6" w:rsidP="008567E6">
      <w:pPr>
        <w:pStyle w:val="2"/>
        <w:numPr>
          <w:ilvl w:val="1"/>
          <w:numId w:val="4"/>
        </w:numPr>
        <w:rPr>
          <w:rFonts w:asciiTheme="minorEastAsia" w:eastAsiaTheme="minorEastAsia" w:hAnsiTheme="minorEastAsia"/>
        </w:rPr>
      </w:pPr>
      <w:bookmarkStart w:id="4" w:name="_Toc477808394"/>
      <w:r w:rsidRPr="00B84B86">
        <w:rPr>
          <w:rFonts w:asciiTheme="minorEastAsia" w:eastAsiaTheme="minorEastAsia" w:hAnsiTheme="minorEastAsia"/>
        </w:rPr>
        <w:t>当前面临的研究挑战和局限性</w:t>
      </w:r>
      <w:bookmarkEnd w:id="4"/>
    </w:p>
    <w:p w14:paraId="315528CF" w14:textId="2995E657" w:rsidR="00A56976" w:rsidRPr="00B84B86" w:rsidRDefault="00A56976" w:rsidP="00A56976">
      <w:pPr>
        <w:pStyle w:val="a5"/>
        <w:numPr>
          <w:ilvl w:val="0"/>
          <w:numId w:val="8"/>
        </w:numPr>
        <w:ind w:firstLineChars="0"/>
        <w:rPr>
          <w:rFonts w:asciiTheme="minorEastAsia" w:hAnsiTheme="minorEastAsia"/>
          <w:b/>
        </w:rPr>
      </w:pPr>
      <w:r w:rsidRPr="00B84B86">
        <w:rPr>
          <w:rFonts w:asciiTheme="minorEastAsia" w:hAnsiTheme="minorEastAsia"/>
          <w:b/>
        </w:rPr>
        <w:t>高数据基数导致响应性降低</w:t>
      </w:r>
    </w:p>
    <w:p w14:paraId="76B25259" w14:textId="591E0F36" w:rsidR="00A56976" w:rsidRPr="00B84B86" w:rsidRDefault="001C0606" w:rsidP="001C0606">
      <w:pPr>
        <w:ind w:left="840" w:firstLine="420"/>
        <w:rPr>
          <w:rFonts w:asciiTheme="minorEastAsia" w:hAnsiTheme="minorEastAsia"/>
        </w:rPr>
      </w:pPr>
      <w:r w:rsidRPr="00B84B86">
        <w:rPr>
          <w:rFonts w:asciiTheme="minorEastAsia" w:hAnsiTheme="minorEastAsia"/>
        </w:rPr>
        <w:t>诸如财务记录或ECG数据收集的时间序列数据集往往是巨大的。更糟的是，适应不同时间粒度的需要要求我们考虑不同长度的时间序列。对于包含N个时间序列的数据集，每个长度n，要考虑的子序列的总数是</w:t>
      </w:r>
      <w:r w:rsidR="00A14242" w:rsidRPr="00B84B86">
        <w:rPr>
          <w:rFonts w:asciiTheme="minorEastAsia" w:hAnsiTheme="minorEastAsia"/>
        </w:rPr>
        <w:t>N</w:t>
      </w:r>
      <w:r w:rsidRPr="00B84B86">
        <w:rPr>
          <w:rFonts w:asciiTheme="minorEastAsia" w:hAnsiTheme="minorEastAsia"/>
        </w:rPr>
        <w:t>n</w:t>
      </w:r>
      <w:r w:rsidR="00A14242" w:rsidRPr="00B84B86">
        <w:rPr>
          <w:rFonts w:asciiTheme="minorEastAsia" w:hAnsiTheme="minorEastAsia"/>
        </w:rPr>
        <w:t>(</w:t>
      </w:r>
      <w:r w:rsidRPr="00B84B86">
        <w:rPr>
          <w:rFonts w:asciiTheme="minorEastAsia" w:hAnsiTheme="minorEastAsia"/>
        </w:rPr>
        <w:t>n-1</w:t>
      </w:r>
      <w:r w:rsidR="00A14242" w:rsidRPr="00B84B86">
        <w:rPr>
          <w:rFonts w:asciiTheme="minorEastAsia" w:hAnsiTheme="minorEastAsia"/>
        </w:rPr>
        <w:t>)/</w:t>
      </w:r>
      <w:r w:rsidRPr="00B84B86">
        <w:rPr>
          <w:rFonts w:asciiTheme="minorEastAsia" w:hAnsiTheme="minorEastAsia"/>
        </w:rPr>
        <w:t>2。例如，一个基准数据集，如来自UCR时间序列数据挖掘Archive2的StarLightCurves，具有9236个时间序列，每个长度为1024，由4.83e9个子序列组成。现实世界的数据集往往比这个数量级大3。对所有这些子序列进行相似性比较显然是不切实际的。</w:t>
      </w:r>
    </w:p>
    <w:p w14:paraId="5930C569" w14:textId="583E0EC5" w:rsidR="001C0606" w:rsidRPr="00B84B86" w:rsidRDefault="001C0606" w:rsidP="001C0606">
      <w:pPr>
        <w:ind w:left="840" w:firstLine="420"/>
        <w:rPr>
          <w:rFonts w:asciiTheme="minorEastAsia" w:hAnsiTheme="minorEastAsia"/>
        </w:rPr>
      </w:pPr>
      <w:r w:rsidRPr="00B84B86">
        <w:rPr>
          <w:rFonts w:asciiTheme="minorEastAsia" w:hAnsiTheme="minorEastAsia"/>
        </w:rPr>
        <w:t>许多最先进的技术试图解决这种缺乏瞬时响应性。滞后的响应性在勘探过程中可能失去分析师的注意。最先进的技术面临着准确性和时间响应之间的权衡，特别是在探索非常大的数据集时。一些系统提供精确或高度准确的解决方案，而牺牲及时的响应。这可能对在医学和财务中的应用是有害的，这取决于对行动的即时回答。其他使用预处理步骤来提高及时响应。然而，它们对设置许多不同参数的要求限制了它们的效率</w:t>
      </w:r>
      <w:r w:rsidR="001F1EEE" w:rsidRPr="00B84B86">
        <w:rPr>
          <w:rFonts w:asciiTheme="minorEastAsia" w:hAnsiTheme="minorEastAsia"/>
        </w:rPr>
        <w:t>。</w:t>
      </w:r>
    </w:p>
    <w:p w14:paraId="4C4E26B7" w14:textId="4EFA0337" w:rsidR="00093A14" w:rsidRPr="00B84B86" w:rsidRDefault="00093A14" w:rsidP="00093A14">
      <w:pPr>
        <w:pStyle w:val="a5"/>
        <w:numPr>
          <w:ilvl w:val="0"/>
          <w:numId w:val="8"/>
        </w:numPr>
        <w:ind w:firstLineChars="0"/>
        <w:rPr>
          <w:rFonts w:asciiTheme="minorEastAsia" w:hAnsiTheme="minorEastAsia"/>
          <w:b/>
        </w:rPr>
      </w:pPr>
      <w:r w:rsidRPr="00B84B86">
        <w:rPr>
          <w:rFonts w:asciiTheme="minorEastAsia" w:hAnsiTheme="minorEastAsia"/>
          <w:b/>
        </w:rPr>
        <w:t>支持不同长度和比对的序列的比较</w:t>
      </w:r>
    </w:p>
    <w:p w14:paraId="6B4E5F84" w14:textId="6738DAA8" w:rsidR="00093A14" w:rsidRPr="00B84B86" w:rsidRDefault="00093A14" w:rsidP="00093A14">
      <w:pPr>
        <w:ind w:left="840" w:firstLine="420"/>
        <w:rPr>
          <w:rFonts w:asciiTheme="minorEastAsia" w:hAnsiTheme="minorEastAsia"/>
        </w:rPr>
      </w:pPr>
      <w:r w:rsidRPr="00B84B86">
        <w:rPr>
          <w:rFonts w:asciiTheme="minorEastAsia" w:hAnsiTheme="minorEastAsia"/>
        </w:rPr>
        <w:t>为了比较不同长度和比对的序列，必须使用鲁棒距离，例如</w:t>
      </w:r>
      <w:r w:rsidRPr="00B84B86">
        <w:rPr>
          <w:rFonts w:asciiTheme="minorEastAsia" w:hAnsiTheme="minorEastAsia"/>
        </w:rPr>
        <w:t>DTW</w:t>
      </w:r>
      <w:r w:rsidRPr="00B84B86">
        <w:rPr>
          <w:rFonts w:asciiTheme="minorEastAsia" w:hAnsiTheme="minorEastAsia"/>
        </w:rPr>
        <w:t>。使用DTW预先计算，存储和探索序列之间的巨大数量的成对相似性比较是不可行的，即使对于不是非常大的数据集。许多系统诉诸于接受增加的时间响应或者以降低的准确度为代价来使用更快的计算距离。</w:t>
      </w:r>
    </w:p>
    <w:p w14:paraId="09F1A304" w14:textId="4DCEB175" w:rsidR="00093A14" w:rsidRPr="00B84B86" w:rsidRDefault="00093A14" w:rsidP="00093A14">
      <w:pPr>
        <w:ind w:left="840" w:firstLine="420"/>
        <w:rPr>
          <w:rFonts w:asciiTheme="minorEastAsia" w:hAnsiTheme="minorEastAsia"/>
        </w:rPr>
      </w:pPr>
      <w:r w:rsidRPr="00B84B86">
        <w:rPr>
          <w:rFonts w:asciiTheme="minorEastAsia" w:hAnsiTheme="minorEastAsia"/>
        </w:rPr>
        <w:t>现有技术一直在抉择相似距离和时间响应性之间的折衷。许多应用依赖于使用快速计算距离，如欧几里德距离来实现快速响应时间。因此，它们不能处理未对齐或具有不同长度的序列。然而，使用时间扭曲的距离像DTW被它们的计算复杂性所掩盖，导致响应速度慢和随着数据增长而缩放。因此，应用程序必须在处理高效比较能力和由此产生的时间延迟和存储需求之间做出困难的选择。</w:t>
      </w:r>
    </w:p>
    <w:p w14:paraId="02B21F58" w14:textId="5FC0F574" w:rsidR="00462BB5" w:rsidRPr="00B84B86" w:rsidRDefault="00462BB5" w:rsidP="00462BB5">
      <w:pPr>
        <w:pStyle w:val="a5"/>
        <w:numPr>
          <w:ilvl w:val="0"/>
          <w:numId w:val="8"/>
        </w:numPr>
        <w:ind w:firstLineChars="0"/>
        <w:rPr>
          <w:rFonts w:asciiTheme="minorEastAsia" w:hAnsiTheme="minorEastAsia"/>
          <w:b/>
        </w:rPr>
      </w:pPr>
      <w:r w:rsidRPr="00B84B86">
        <w:rPr>
          <w:rFonts w:asciiTheme="minorEastAsia" w:hAnsiTheme="minorEastAsia"/>
          <w:b/>
        </w:rPr>
        <w:t>提供丰富的探索性查询</w:t>
      </w:r>
    </w:p>
    <w:p w14:paraId="089543E0" w14:textId="683023AC" w:rsidR="00462BB5" w:rsidRPr="00B84B86" w:rsidRDefault="00462BB5" w:rsidP="00351786">
      <w:pPr>
        <w:ind w:left="720" w:firstLine="420"/>
        <w:rPr>
          <w:rFonts w:asciiTheme="minorEastAsia" w:hAnsiTheme="minorEastAsia"/>
        </w:rPr>
      </w:pPr>
      <w:r w:rsidRPr="00B84B86">
        <w:rPr>
          <w:rFonts w:asciiTheme="minorEastAsia" w:hAnsiTheme="minorEastAsia"/>
        </w:rPr>
        <w:t>正如我们的动态实例，</w:t>
      </w:r>
      <w:r w:rsidR="00351786" w:rsidRPr="00B84B86">
        <w:rPr>
          <w:rFonts w:asciiTheme="minorEastAsia" w:hAnsiTheme="minorEastAsia"/>
        </w:rPr>
        <w:t>洞察数据不仅涉及找到序列的最佳匹配，而且发现相似性模式。 因此，这种要求化合了先前的挑战。</w:t>
      </w:r>
    </w:p>
    <w:p w14:paraId="19D57BE4" w14:textId="34BD3BC5" w:rsidR="00351786" w:rsidRPr="00B84B86" w:rsidRDefault="00351786" w:rsidP="00351786">
      <w:pPr>
        <w:ind w:left="720" w:firstLine="420"/>
        <w:rPr>
          <w:rFonts w:asciiTheme="minorEastAsia" w:hAnsiTheme="minorEastAsia"/>
        </w:rPr>
      </w:pPr>
      <w:r w:rsidRPr="00B84B86">
        <w:rPr>
          <w:rFonts w:asciiTheme="minorEastAsia" w:hAnsiTheme="minorEastAsia"/>
        </w:rPr>
        <w:t>由于这个原因，当前大多数系统都缺乏探索相似性的灵活性，只关注找到序列的最佳匹配。分析人员将从有机会回答与相似性相关的其他复杂问题（包括使用相同系统查找模式）获益。这将有助于他们更好地了解数据集。</w:t>
      </w:r>
    </w:p>
    <w:p w14:paraId="17026EAA" w14:textId="77777777" w:rsidR="00351786" w:rsidRPr="00B84B86" w:rsidRDefault="00351786" w:rsidP="00351786">
      <w:pPr>
        <w:ind w:left="720" w:firstLine="420"/>
        <w:rPr>
          <w:rFonts w:asciiTheme="minorEastAsia" w:hAnsiTheme="minorEastAsia"/>
        </w:rPr>
      </w:pPr>
    </w:p>
    <w:p w14:paraId="535C2628" w14:textId="77777777" w:rsidR="00351786" w:rsidRPr="00B84B86" w:rsidRDefault="00351786" w:rsidP="00351786">
      <w:pPr>
        <w:ind w:left="720" w:firstLine="420"/>
        <w:rPr>
          <w:rFonts w:asciiTheme="minorEastAsia" w:hAnsiTheme="minorEastAsia"/>
        </w:rPr>
      </w:pPr>
    </w:p>
    <w:p w14:paraId="5AAAC5DD" w14:textId="63E61CA6" w:rsidR="00351786" w:rsidRPr="00B84B86" w:rsidRDefault="00351786" w:rsidP="00351786">
      <w:pPr>
        <w:pStyle w:val="a5"/>
        <w:numPr>
          <w:ilvl w:val="0"/>
          <w:numId w:val="8"/>
        </w:numPr>
        <w:ind w:firstLineChars="0"/>
        <w:rPr>
          <w:rFonts w:asciiTheme="minorEastAsia" w:hAnsiTheme="minorEastAsia"/>
          <w:b/>
        </w:rPr>
      </w:pPr>
      <w:r w:rsidRPr="00B84B86">
        <w:rPr>
          <w:rFonts w:asciiTheme="minorEastAsia" w:hAnsiTheme="minorEastAsia"/>
          <w:b/>
        </w:rPr>
        <w:t>支持指导相似性探索和使用不同的相似性阈值</w:t>
      </w:r>
    </w:p>
    <w:p w14:paraId="2AC787C4" w14:textId="1130A16E" w:rsidR="00351786" w:rsidRPr="00B84B86" w:rsidRDefault="00351786" w:rsidP="00351786">
      <w:pPr>
        <w:ind w:left="840" w:firstLine="420"/>
        <w:rPr>
          <w:rFonts w:asciiTheme="minorEastAsia" w:hAnsiTheme="minorEastAsia"/>
        </w:rPr>
      </w:pPr>
      <w:r w:rsidRPr="00B84B86">
        <w:rPr>
          <w:rFonts w:asciiTheme="minorEastAsia" w:hAnsiTheme="minorEastAsia"/>
        </w:rPr>
        <w:t>不同域中的分析者不同地解释相似性，并且需要使用不同的参数设置，例如相似性阈值。保持每个可能的相似性参数的结果集是低效的，导致大的存储和重复计算。许多现有技术的系统不能克服支持变化的相似性参数的困难。了解使用不同参数值时时间线之间的相似性变化的方式对于分析人员至关重要。不幸的是，大多数现有系统不支持灵活的相似性见解。</w:t>
      </w:r>
    </w:p>
    <w:p w14:paraId="1DF6E3CC" w14:textId="51471A88" w:rsidR="00BA69E4" w:rsidRPr="00B84B86" w:rsidRDefault="00BA69E4" w:rsidP="00351786">
      <w:pPr>
        <w:ind w:left="840" w:firstLine="420"/>
        <w:rPr>
          <w:rFonts w:asciiTheme="minorEastAsia" w:hAnsiTheme="minorEastAsia"/>
        </w:rPr>
      </w:pPr>
      <w:r w:rsidRPr="00B84B86">
        <w:rPr>
          <w:rFonts w:asciiTheme="minorEastAsia" w:hAnsiTheme="minorEastAsia"/>
        </w:rPr>
        <w:t>大多数最先进的系统都缺乏参数建议。分析人员可能不知道将导致最有趣的相似性结果的精确参数设置。它可能需要许多连续的试错交互，使用不同的参数值从数据中获得洞察。现有的探索系统往往是“黑盒子”，没有提供参数设置的建议。一个为参数调整提供建议的系统将帮助分析人员使用更少的试错法尝试找到相似之处。包括众所周知的欧几里得距离（ED），动态时间扭曲（DTW）和基于最长公共子序列（LCSS）的距离。它们都涉及在与执行时间扭曲的能力和时间响应相关的距离的选择之间的折衷。</w:t>
      </w:r>
    </w:p>
    <w:p w14:paraId="3908B502" w14:textId="1E14D5CF" w:rsidR="00B84B86" w:rsidRPr="00B84B86" w:rsidRDefault="00351786" w:rsidP="00B84B86">
      <w:pPr>
        <w:ind w:left="840" w:firstLine="420"/>
        <w:rPr>
          <w:rFonts w:asciiTheme="minorEastAsia" w:hAnsiTheme="minorEastAsia"/>
        </w:rPr>
      </w:pPr>
      <w:r w:rsidRPr="00B84B86">
        <w:rPr>
          <w:rFonts w:asciiTheme="minorEastAsia" w:hAnsiTheme="minorEastAsia"/>
        </w:rPr>
        <w:t>总之，构建用于有效探索时间序列的交互系统是非常困难的。这样的系统可能在选择相似性距离和时间响应性之间折衷。即使最有前途的解决方案专注于特定类型的查询，仍然在回答更丰富的查询类的领域中有改进的空间。</w:t>
      </w:r>
    </w:p>
    <w:p w14:paraId="205B3600" w14:textId="1BBBC112" w:rsidR="00B84B86" w:rsidRPr="00036366" w:rsidRDefault="00B84B86" w:rsidP="00036366">
      <w:pPr>
        <w:pStyle w:val="2"/>
        <w:numPr>
          <w:ilvl w:val="1"/>
          <w:numId w:val="4"/>
        </w:numPr>
        <w:rPr>
          <w:b w:val="0"/>
        </w:rPr>
      </w:pPr>
      <w:bookmarkStart w:id="5" w:name="_Toc477808395"/>
      <w:r w:rsidRPr="00036366">
        <w:rPr>
          <w:b w:val="0"/>
        </w:rPr>
        <w:t>我们的</w:t>
      </w:r>
      <w:r w:rsidRPr="00036366">
        <w:rPr>
          <w:b w:val="0"/>
        </w:rPr>
        <w:t>ONEX</w:t>
      </w:r>
      <w:r w:rsidRPr="00036366">
        <w:rPr>
          <w:b w:val="0"/>
        </w:rPr>
        <w:t>方法</w:t>
      </w:r>
      <w:bookmarkEnd w:id="5"/>
    </w:p>
    <w:p w14:paraId="7649ADF0" w14:textId="25A47EAC" w:rsidR="004B6593" w:rsidRDefault="00B84B86" w:rsidP="004B6593">
      <w:pPr>
        <w:ind w:left="840" w:firstLine="420"/>
        <w:rPr>
          <w:rFonts w:hint="eastAsia"/>
        </w:rPr>
      </w:pPr>
      <w:r w:rsidRPr="00B84B86">
        <w:rPr>
          <w:rFonts w:hint="eastAsia"/>
        </w:rPr>
        <w:t>ONEX</w:t>
      </w:r>
      <w:r w:rsidRPr="00B84B86">
        <w:rPr>
          <w:rFonts w:hint="eastAsia"/>
        </w:rPr>
        <w:t>提供了一个可行的答案，在需要实时响应性和高计算</w:t>
      </w:r>
      <w:r w:rsidR="00901F25">
        <w:rPr>
          <w:rFonts w:hint="eastAsia"/>
        </w:rPr>
        <w:t>复杂性之间进行权衡，由于使用非度量距离比较不同长度和排列的序列。</w:t>
      </w:r>
      <w:r w:rsidRPr="00B84B86">
        <w:rPr>
          <w:rFonts w:hint="eastAsia"/>
        </w:rPr>
        <w:t>因为使用</w:t>
      </w:r>
      <w:r w:rsidRPr="00B84B86">
        <w:rPr>
          <w:rFonts w:hint="eastAsia"/>
        </w:rPr>
        <w:t>DTW</w:t>
      </w:r>
      <w:r w:rsidR="00901F25">
        <w:rPr>
          <w:rFonts w:hint="eastAsia"/>
        </w:rPr>
        <w:t>代价</w:t>
      </w:r>
      <w:r w:rsidR="00901F25">
        <w:t>非常高</w:t>
      </w:r>
      <w:r w:rsidRPr="00B84B86">
        <w:rPr>
          <w:rFonts w:hint="eastAsia"/>
        </w:rPr>
        <w:t>，我们通过使用两个距离来解决这个问题：虽然我们使用计算廉价的欧几里德距离来构建特定长度的紧凑相似组，我们能够支持使用鲁棒的时间</w:t>
      </w:r>
      <w:r>
        <w:rPr>
          <w:rFonts w:hint="eastAsia"/>
        </w:rPr>
        <w:t>-</w:t>
      </w:r>
      <w:r>
        <w:rPr>
          <w:rFonts w:hint="eastAsia"/>
        </w:rPr>
        <w:t>扭</w:t>
      </w:r>
      <w:r w:rsidRPr="00B84B86">
        <w:rPr>
          <w:rFonts w:hint="eastAsia"/>
        </w:rPr>
        <w:t>曲法：</w:t>
      </w:r>
      <w:r w:rsidRPr="00B84B86">
        <w:rPr>
          <w:rFonts w:hint="eastAsia"/>
        </w:rPr>
        <w:t>DTW</w:t>
      </w:r>
      <w:r w:rsidRPr="00B84B86">
        <w:rPr>
          <w:rFonts w:hint="eastAsia"/>
        </w:rPr>
        <w:t>。这种独特的组合以非常低的响应时间速率产生非常精确的结果，因为</w:t>
      </w:r>
      <w:r w:rsidRPr="00B84B86">
        <w:rPr>
          <w:rFonts w:hint="eastAsia"/>
        </w:rPr>
        <w:t>DTW</w:t>
      </w:r>
      <w:r w:rsidRPr="00B84B86">
        <w:rPr>
          <w:rFonts w:hint="eastAsia"/>
        </w:rPr>
        <w:t>成功地应用于紧凑的</w:t>
      </w:r>
      <w:r w:rsidRPr="00B84B86">
        <w:rPr>
          <w:rFonts w:hint="eastAsia"/>
        </w:rPr>
        <w:t>ONEX</w:t>
      </w:r>
      <w:r w:rsidRPr="00B84B86">
        <w:rPr>
          <w:rFonts w:hint="eastAsia"/>
        </w:rPr>
        <w:t>基础而不是原始数据。</w:t>
      </w:r>
    </w:p>
    <w:p w14:paraId="329C656D" w14:textId="4B852508" w:rsidR="004B6593" w:rsidRDefault="004B6593" w:rsidP="004B6593">
      <w:r>
        <w:tab/>
      </w:r>
      <w:r>
        <w:tab/>
      </w:r>
      <w:r>
        <w:rPr>
          <w:rFonts w:hint="eastAsia"/>
        </w:rPr>
        <w:t>贡献</w:t>
      </w:r>
      <w:r>
        <w:t>：</w:t>
      </w:r>
    </w:p>
    <w:p w14:paraId="160150CA" w14:textId="7DAAF0C8" w:rsidR="004B6593" w:rsidRDefault="004B6593" w:rsidP="004B6593">
      <w:pPr>
        <w:pStyle w:val="a5"/>
        <w:numPr>
          <w:ilvl w:val="0"/>
          <w:numId w:val="9"/>
        </w:numPr>
        <w:ind w:firstLineChars="0"/>
      </w:pPr>
      <w:r w:rsidRPr="004B6593">
        <w:rPr>
          <w:rFonts w:hint="eastAsia"/>
        </w:rPr>
        <w:t>我们正式证明了</w:t>
      </w:r>
      <w:r w:rsidRPr="004B6593">
        <w:rPr>
          <w:rFonts w:hint="eastAsia"/>
        </w:rPr>
        <w:t>ED</w:t>
      </w:r>
      <w:r w:rsidRPr="004B6593">
        <w:rPr>
          <w:rFonts w:hint="eastAsia"/>
        </w:rPr>
        <w:t>和</w:t>
      </w:r>
      <w:r w:rsidRPr="004B6593">
        <w:rPr>
          <w:rFonts w:hint="eastAsia"/>
        </w:rPr>
        <w:t>DTW</w:t>
      </w:r>
      <w:r w:rsidRPr="004B6593">
        <w:rPr>
          <w:rFonts w:hint="eastAsia"/>
        </w:rPr>
        <w:t>之间的三角不等式，构建了</w:t>
      </w:r>
      <w:r w:rsidRPr="004B6593">
        <w:rPr>
          <w:rFonts w:hint="eastAsia"/>
        </w:rPr>
        <w:t>ONEX</w:t>
      </w:r>
      <w:r w:rsidRPr="004B6593">
        <w:rPr>
          <w:rFonts w:hint="eastAsia"/>
        </w:rPr>
        <w:t>基础的离线构建与其在线探索之间的概念桥梁。我们的解决方案为使用复杂时间扭曲距离和及时响应之间的权衡困境提供了一个可行的答案。</w:t>
      </w:r>
      <w:r w:rsidRPr="004B6593">
        <w:rPr>
          <w:rFonts w:hint="eastAsia"/>
        </w:rPr>
        <w:t xml:space="preserve"> </w:t>
      </w:r>
      <w:r w:rsidRPr="004B6593">
        <w:rPr>
          <w:rFonts w:hint="eastAsia"/>
        </w:rPr>
        <w:t>（第</w:t>
      </w:r>
      <w:r w:rsidRPr="004B6593">
        <w:rPr>
          <w:rFonts w:hint="eastAsia"/>
        </w:rPr>
        <w:t>3.2</w:t>
      </w:r>
      <w:r w:rsidRPr="004B6593">
        <w:rPr>
          <w:rFonts w:hint="eastAsia"/>
        </w:rPr>
        <w:t>节）。</w:t>
      </w:r>
    </w:p>
    <w:p w14:paraId="1617C391" w14:textId="5D3750C8" w:rsidR="004B6593" w:rsidRDefault="004B6593" w:rsidP="004B6593">
      <w:pPr>
        <w:pStyle w:val="a5"/>
        <w:numPr>
          <w:ilvl w:val="0"/>
          <w:numId w:val="9"/>
        </w:numPr>
        <w:ind w:firstLineChars="0"/>
      </w:pPr>
      <w:r>
        <w:rPr>
          <w:rFonts w:hint="eastAsia"/>
        </w:rPr>
        <w:t>我们预先计算</w:t>
      </w:r>
      <w:r>
        <w:rPr>
          <w:rFonts w:hint="eastAsia"/>
        </w:rPr>
        <w:t>关键相似</w:t>
      </w:r>
      <w:r>
        <w:rPr>
          <w:rFonts w:hint="eastAsia"/>
        </w:rPr>
        <w:t>子序列</w:t>
      </w:r>
      <w:r>
        <w:t>之间</w:t>
      </w:r>
      <w:r>
        <w:rPr>
          <w:rFonts w:hint="eastAsia"/>
        </w:rPr>
        <w:t>的</w:t>
      </w:r>
      <w:r>
        <w:t>关系，</w:t>
      </w:r>
      <w:r>
        <w:rPr>
          <w:rFonts w:hint="eastAsia"/>
        </w:rPr>
        <w:t>并以“相似组”及其代表的形式保存（第</w:t>
      </w:r>
      <w:r>
        <w:rPr>
          <w:rFonts w:hint="eastAsia"/>
        </w:rPr>
        <w:t>3.1</w:t>
      </w:r>
      <w:r>
        <w:rPr>
          <w:rFonts w:hint="eastAsia"/>
        </w:rPr>
        <w:t>节）。所得到的</w:t>
      </w:r>
      <w:r>
        <w:rPr>
          <w:rFonts w:hint="eastAsia"/>
        </w:rPr>
        <w:t>ONEX</w:t>
      </w:r>
      <w:r>
        <w:rPr>
          <w:rFonts w:hint="eastAsia"/>
        </w:rPr>
        <w:t>基因在实现交互式反应中发挥关键作用。</w:t>
      </w:r>
    </w:p>
    <w:p w14:paraId="54007382" w14:textId="6184F868" w:rsidR="004B6593" w:rsidRDefault="004B6593" w:rsidP="004B6593">
      <w:pPr>
        <w:pStyle w:val="a5"/>
        <w:numPr>
          <w:ilvl w:val="0"/>
          <w:numId w:val="9"/>
        </w:numPr>
        <w:ind w:firstLineChars="0"/>
        <w:rPr>
          <w:rFonts w:hint="eastAsia"/>
        </w:rPr>
      </w:pPr>
      <w:r>
        <w:rPr>
          <w:rFonts w:hint="eastAsia"/>
        </w:rPr>
        <w:t>我们的查询策略使分析人员能够通过探索数据集的相似性及其重现模式来了解数据集。</w:t>
      </w:r>
      <w:r>
        <w:rPr>
          <w:rFonts w:hint="eastAsia"/>
        </w:rPr>
        <w:t xml:space="preserve"> ONEX</w:t>
      </w:r>
      <w:r>
        <w:rPr>
          <w:rFonts w:hint="eastAsia"/>
        </w:rPr>
        <w:t>还为分析人员提供参数调整指导，以更好地直观地反映相似性的主要变化。（第</w:t>
      </w:r>
      <w:r>
        <w:rPr>
          <w:rFonts w:hint="eastAsia"/>
        </w:rPr>
        <w:t>5.1</w:t>
      </w:r>
      <w:r>
        <w:rPr>
          <w:rFonts w:hint="eastAsia"/>
        </w:rPr>
        <w:t>节）</w:t>
      </w:r>
    </w:p>
    <w:p w14:paraId="369E365F" w14:textId="2CE9F3C0" w:rsidR="00BF5067" w:rsidRDefault="004B6593" w:rsidP="00BF5067">
      <w:pPr>
        <w:pStyle w:val="a6"/>
      </w:pPr>
      <w:r>
        <w:rPr>
          <w:rFonts w:hint="eastAsia"/>
        </w:rPr>
        <w:t>我们的实验性能表明，</w:t>
      </w:r>
      <w:r>
        <w:rPr>
          <w:rFonts w:hint="eastAsia"/>
        </w:rPr>
        <w:t>ONEX</w:t>
      </w:r>
      <w:r>
        <w:rPr>
          <w:rFonts w:hint="eastAsia"/>
        </w:rPr>
        <w:t>比最快的已知方法</w:t>
      </w:r>
      <w:r>
        <w:rPr>
          <w:rFonts w:hint="eastAsia"/>
        </w:rPr>
        <w:t>[22]</w:t>
      </w:r>
      <w:r>
        <w:rPr>
          <w:rFonts w:hint="eastAsia"/>
        </w:rPr>
        <w:t>快几倍，并且比</w:t>
      </w:r>
      <w:r>
        <w:rPr>
          <w:rFonts w:hint="eastAsia"/>
        </w:rPr>
        <w:t>[19]</w:t>
      </w:r>
      <w:r>
        <w:rPr>
          <w:rFonts w:hint="eastAsia"/>
        </w:rPr>
        <w:t>和</w:t>
      </w:r>
      <w:r>
        <w:rPr>
          <w:rFonts w:hint="eastAsia"/>
        </w:rPr>
        <w:t>[26]</w:t>
      </w:r>
      <w:r>
        <w:rPr>
          <w:rFonts w:hint="eastAsia"/>
        </w:rPr>
        <w:t>快许多个数量级。</w:t>
      </w:r>
      <w:r>
        <w:rPr>
          <w:rFonts w:hint="eastAsia"/>
        </w:rPr>
        <w:t xml:space="preserve"> </w:t>
      </w:r>
      <w:r>
        <w:rPr>
          <w:rFonts w:hint="eastAsia"/>
        </w:rPr>
        <w:t>此外，</w:t>
      </w:r>
      <w:r>
        <w:rPr>
          <w:rFonts w:hint="eastAsia"/>
        </w:rPr>
        <w:t>ONEX</w:t>
      </w:r>
      <w:r>
        <w:rPr>
          <w:rFonts w:hint="eastAsia"/>
        </w:rPr>
        <w:t>比传统相似性查询的</w:t>
      </w:r>
      <w:r>
        <w:rPr>
          <w:rFonts w:hint="eastAsia"/>
        </w:rPr>
        <w:t>[22]</w:t>
      </w:r>
      <w:r>
        <w:rPr>
          <w:rFonts w:hint="eastAsia"/>
        </w:rPr>
        <w:t>更准确</w:t>
      </w:r>
      <w:r>
        <w:rPr>
          <w:rFonts w:hint="eastAsia"/>
        </w:rPr>
        <w:t>19</w:t>
      </w:r>
      <w:r>
        <w:rPr>
          <w:rFonts w:hint="eastAsia"/>
        </w:rPr>
        <w:t>％（第</w:t>
      </w:r>
      <w:r>
        <w:rPr>
          <w:rFonts w:hint="eastAsia"/>
        </w:rPr>
        <w:t>6</w:t>
      </w:r>
      <w:r>
        <w:rPr>
          <w:rFonts w:hint="eastAsia"/>
        </w:rPr>
        <w:t>节）。</w:t>
      </w:r>
    </w:p>
    <w:p w14:paraId="2638E77D" w14:textId="2988C87F" w:rsidR="00BF5067" w:rsidRDefault="00774F7B" w:rsidP="00774F7B">
      <w:pPr>
        <w:pStyle w:val="1"/>
        <w:numPr>
          <w:ilvl w:val="0"/>
          <w:numId w:val="4"/>
        </w:numPr>
      </w:pPr>
      <w:r>
        <w:t xml:space="preserve"> </w:t>
      </w:r>
      <w:bookmarkStart w:id="6" w:name="_Toc477808396"/>
      <w:r w:rsidRPr="00774F7B">
        <w:rPr>
          <w:rFonts w:hint="eastAsia"/>
        </w:rPr>
        <w:t>在</w:t>
      </w:r>
      <w:r w:rsidRPr="00774F7B">
        <w:rPr>
          <w:rFonts w:hint="eastAsia"/>
        </w:rPr>
        <w:t>ONEX</w:t>
      </w:r>
      <w:r w:rsidRPr="00774F7B">
        <w:rPr>
          <w:rFonts w:hint="eastAsia"/>
        </w:rPr>
        <w:t>使用的关键概念</w:t>
      </w:r>
      <w:bookmarkEnd w:id="6"/>
    </w:p>
    <w:p w14:paraId="7F80833B" w14:textId="6F64D950" w:rsidR="00774F7B" w:rsidRDefault="00774F7B" w:rsidP="000B40CF">
      <w:pPr>
        <w:widowControl/>
        <w:autoSpaceDE w:val="0"/>
        <w:autoSpaceDN w:val="0"/>
        <w:adjustRightInd w:val="0"/>
        <w:spacing w:after="240" w:line="280" w:lineRule="atLeast"/>
        <w:ind w:firstLine="360"/>
        <w:jc w:val="left"/>
        <w:rPr>
          <w:rFonts w:ascii="Times" w:hAnsi="Times" w:cs="Times"/>
          <w:color w:val="000000"/>
          <w:kern w:val="0"/>
        </w:rPr>
      </w:pPr>
      <w:r>
        <w:t>时间序列</w:t>
      </w:r>
      <w:r>
        <w:rPr>
          <w:rFonts w:ascii="Times" w:hAnsi="Times" w:cs="Times"/>
          <w:color w:val="000000"/>
          <w:kern w:val="0"/>
        </w:rPr>
        <w:t>X = (x</w:t>
      </w:r>
      <w:r>
        <w:rPr>
          <w:rFonts w:ascii="Times" w:hAnsi="Times" w:cs="Times"/>
          <w:color w:val="000000"/>
          <w:kern w:val="0"/>
          <w:position w:val="-3"/>
          <w:sz w:val="16"/>
          <w:szCs w:val="16"/>
        </w:rPr>
        <w:t>1</w:t>
      </w:r>
      <w:r>
        <w:rPr>
          <w:rFonts w:ascii="Times" w:hAnsi="Times" w:cs="Times"/>
          <w:color w:val="000000"/>
          <w:kern w:val="0"/>
        </w:rPr>
        <w:t>, x</w:t>
      </w:r>
      <w:r>
        <w:rPr>
          <w:rFonts w:ascii="Times" w:hAnsi="Times" w:cs="Times"/>
          <w:color w:val="000000"/>
          <w:kern w:val="0"/>
          <w:position w:val="-3"/>
          <w:sz w:val="16"/>
          <w:szCs w:val="16"/>
        </w:rPr>
        <w:t>2</w:t>
      </w:r>
      <w:r>
        <w:rPr>
          <w:rFonts w:ascii="Times" w:hAnsi="Times" w:cs="Times"/>
          <w:color w:val="000000"/>
          <w:kern w:val="0"/>
        </w:rPr>
        <w:t>, ..., x</w:t>
      </w:r>
      <w:r>
        <w:rPr>
          <w:rFonts w:ascii="Times" w:hAnsi="Times" w:cs="Times"/>
          <w:color w:val="000000"/>
          <w:kern w:val="0"/>
          <w:position w:val="-3"/>
          <w:sz w:val="16"/>
          <w:szCs w:val="16"/>
        </w:rPr>
        <w:t>n</w:t>
      </w:r>
      <w:r>
        <w:rPr>
          <w:rFonts w:ascii="Times" w:hAnsi="Times" w:cs="Times"/>
          <w:color w:val="000000"/>
          <w:kern w:val="0"/>
        </w:rPr>
        <w:t xml:space="preserve">) </w:t>
      </w:r>
      <w:r>
        <w:rPr>
          <w:rFonts w:ascii="Times" w:hAnsi="Times" w:cs="Times"/>
          <w:color w:val="000000"/>
          <w:kern w:val="0"/>
        </w:rPr>
        <w:t>是一个实数序列，数据集</w:t>
      </w:r>
      <w:r>
        <w:rPr>
          <w:rFonts w:ascii="Times" w:hAnsi="Times" w:cs="Times"/>
          <w:color w:val="000000"/>
          <w:kern w:val="0"/>
        </w:rPr>
        <w:t>D ={X1, X2, … }</w:t>
      </w:r>
      <w:r>
        <w:rPr>
          <w:rFonts w:ascii="Times" w:hAnsi="Times" w:cs="Times"/>
          <w:color w:val="000000"/>
          <w:kern w:val="0"/>
        </w:rPr>
        <w:t>是</w:t>
      </w:r>
      <w:r>
        <w:rPr>
          <w:rFonts w:ascii="Times" w:hAnsi="Times" w:cs="Times" w:hint="eastAsia"/>
          <w:color w:val="000000"/>
          <w:kern w:val="0"/>
        </w:rPr>
        <w:t>一个</w:t>
      </w:r>
      <w:r>
        <w:rPr>
          <w:rFonts w:ascii="Times" w:hAnsi="Times" w:cs="Times"/>
          <w:color w:val="000000"/>
          <w:kern w:val="0"/>
        </w:rPr>
        <w:t xml:space="preserve"> N</w:t>
      </w:r>
      <w:r>
        <w:rPr>
          <w:rFonts w:ascii="Times" w:hAnsi="Times" w:cs="Times"/>
          <w:color w:val="000000"/>
          <w:kern w:val="0"/>
        </w:rPr>
        <w:t>个时间</w:t>
      </w:r>
      <w:r>
        <w:rPr>
          <w:rFonts w:ascii="Times" w:hAnsi="Times" w:cs="Times" w:hint="eastAsia"/>
          <w:color w:val="000000"/>
          <w:kern w:val="0"/>
        </w:rPr>
        <w:t>序列</w:t>
      </w:r>
      <w:r>
        <w:rPr>
          <w:rFonts w:ascii="Times" w:hAnsi="Times" w:cs="Times"/>
          <w:color w:val="000000"/>
          <w:kern w:val="0"/>
        </w:rPr>
        <w:t>的集合。</w:t>
      </w:r>
    </w:p>
    <w:p w14:paraId="37F439FC" w14:textId="77777777" w:rsidR="000B40CF" w:rsidRDefault="00774F7B" w:rsidP="00257896">
      <w:pPr>
        <w:widowControl/>
        <w:autoSpaceDE w:val="0"/>
        <w:autoSpaceDN w:val="0"/>
        <w:adjustRightInd w:val="0"/>
        <w:spacing w:after="240" w:line="280" w:lineRule="atLeast"/>
        <w:jc w:val="left"/>
        <w:rPr>
          <w:rFonts w:ascii="Times" w:hAnsi="Times" w:cs="Times"/>
          <w:color w:val="000000"/>
          <w:kern w:val="0"/>
        </w:rPr>
      </w:pPr>
      <w:r>
        <w:rPr>
          <w:rFonts w:ascii="Times" w:hAnsi="Times" w:cs="Times" w:hint="eastAsia"/>
          <w:color w:val="000000"/>
          <w:kern w:val="0"/>
        </w:rPr>
        <w:t>定义</w:t>
      </w:r>
      <w:r>
        <w:rPr>
          <w:rFonts w:ascii="Times" w:hAnsi="Times" w:cs="Times"/>
          <w:color w:val="000000"/>
          <w:kern w:val="0"/>
        </w:rPr>
        <w:t>1:</w:t>
      </w:r>
      <w:r w:rsidR="00257896" w:rsidRPr="00257896">
        <w:rPr>
          <w:rFonts w:hint="eastAsia"/>
        </w:rPr>
        <w:t xml:space="preserve"> </w:t>
      </w:r>
      <w:r w:rsidR="00257896" w:rsidRPr="00257896">
        <w:rPr>
          <w:rFonts w:ascii="Times" w:hAnsi="Times" w:cs="Times" w:hint="eastAsia"/>
          <w:color w:val="000000"/>
          <w:kern w:val="0"/>
        </w:rPr>
        <w:t>时间序列</w:t>
      </w:r>
      <m:oMath>
        <m:sSub>
          <m:sSubPr>
            <m:ctrlPr>
              <w:rPr>
                <w:rFonts w:ascii="Cambria Math" w:hAnsi="Cambria Math" w:cs="Times"/>
                <w:i/>
                <w:color w:val="000000"/>
                <w:kern w:val="0"/>
              </w:rPr>
            </m:ctrlPr>
          </m:sSubPr>
          <m:e>
            <m:r>
              <w:rPr>
                <w:rFonts w:ascii="Cambria Math" w:hAnsi="Cambria Math" w:cs="Times"/>
                <w:color w:val="000000"/>
                <w:kern w:val="0"/>
              </w:rPr>
              <m:t>X</m:t>
            </m:r>
          </m:e>
          <m:sub>
            <m:r>
              <w:rPr>
                <w:rFonts w:ascii="Cambria Math" w:hAnsi="Cambria Math" w:cs="Times"/>
                <w:color w:val="000000"/>
                <w:kern w:val="0"/>
              </w:rPr>
              <m:t>p</m:t>
            </m:r>
          </m:sub>
        </m:sSub>
      </m:oMath>
      <w:r w:rsidR="00257896" w:rsidRPr="00257896">
        <w:rPr>
          <w:rFonts w:ascii="Times" w:hAnsi="Times" w:cs="Times" w:hint="eastAsia"/>
          <w:color w:val="000000"/>
          <w:kern w:val="0"/>
        </w:rPr>
        <w:t>的子序列，表示为</w:t>
      </w:r>
      <m:oMath>
        <m:sSubSup>
          <m:sSubSupPr>
            <m:ctrlPr>
              <w:rPr>
                <w:rFonts w:ascii="Cambria Math" w:hAnsi="Cambria Math" w:cs="Times"/>
                <w:i/>
                <w:color w:val="000000"/>
                <w:kern w:val="0"/>
              </w:rPr>
            </m:ctrlPr>
          </m:sSubSupPr>
          <m:e>
            <m:d>
              <m:dPr>
                <m:ctrlPr>
                  <w:rPr>
                    <w:rFonts w:ascii="Cambria Math" w:hAnsi="Cambria Math" w:cs="Times"/>
                    <w:color w:val="000000"/>
                    <w:kern w:val="0"/>
                  </w:rPr>
                </m:ctrlPr>
              </m:dPr>
              <m:e>
                <m:sSub>
                  <m:sSubPr>
                    <m:ctrlPr>
                      <w:rPr>
                        <w:rFonts w:ascii="Cambria Math" w:hAnsi="Cambria Math" w:cs="Times"/>
                        <w:i/>
                        <w:color w:val="000000"/>
                        <w:kern w:val="0"/>
                      </w:rPr>
                    </m:ctrlPr>
                  </m:sSubPr>
                  <m:e>
                    <m:r>
                      <w:rPr>
                        <w:rFonts w:ascii="Cambria Math" w:hAnsi="Cambria Math" w:cs="Times"/>
                        <w:color w:val="000000"/>
                        <w:kern w:val="0"/>
                      </w:rPr>
                      <m:t>X</m:t>
                    </m:r>
                  </m:e>
                  <m:sub>
                    <m:r>
                      <w:rPr>
                        <w:rFonts w:ascii="Cambria Math" w:hAnsi="Cambria Math" w:cs="Times"/>
                        <w:color w:val="000000"/>
                        <w:kern w:val="0"/>
                      </w:rPr>
                      <m:t>p</m:t>
                    </m:r>
                  </m:sub>
                </m:sSub>
              </m:e>
            </m:d>
          </m:e>
          <m:sub>
            <m:r>
              <w:rPr>
                <w:rFonts w:ascii="Cambria Math" w:hAnsi="Cambria Math" w:cs="Times"/>
                <w:color w:val="000000"/>
                <w:kern w:val="0"/>
              </w:rPr>
              <m:t>j</m:t>
            </m:r>
          </m:sub>
          <m:sup>
            <m:r>
              <w:rPr>
                <w:rFonts w:ascii="Cambria Math" w:hAnsi="Cambria Math" w:cs="Times"/>
                <w:color w:val="000000"/>
                <w:kern w:val="0"/>
              </w:rPr>
              <m:t>i</m:t>
            </m:r>
          </m:sup>
        </m:sSubSup>
      </m:oMath>
      <w:r w:rsidR="00257896" w:rsidRPr="00257896">
        <w:rPr>
          <w:rFonts w:ascii="Times" w:hAnsi="Times" w:cs="Times" w:hint="eastAsia"/>
          <w:color w:val="000000"/>
          <w:kern w:val="0"/>
        </w:rPr>
        <w:t>，是从位置</w:t>
      </w:r>
      <w:r w:rsidR="00257896" w:rsidRPr="00257896">
        <w:rPr>
          <w:rFonts w:ascii="Times" w:hAnsi="Times" w:cs="Times" w:hint="eastAsia"/>
          <w:color w:val="000000"/>
          <w:kern w:val="0"/>
        </w:rPr>
        <w:t>j</w:t>
      </w:r>
      <w:r w:rsidR="00257896" w:rsidRPr="00257896">
        <w:rPr>
          <w:rFonts w:ascii="Times" w:hAnsi="Times" w:cs="Times" w:hint="eastAsia"/>
          <w:color w:val="000000"/>
          <w:kern w:val="0"/>
        </w:rPr>
        <w:t>开始的长度为</w:t>
      </w:r>
      <w:r w:rsidR="00257896" w:rsidRPr="00257896">
        <w:rPr>
          <w:rFonts w:ascii="Times" w:hAnsi="Times" w:cs="Times" w:hint="eastAsia"/>
          <w:color w:val="000000"/>
          <w:kern w:val="0"/>
        </w:rPr>
        <w:t>i</w:t>
      </w:r>
      <w:r w:rsidR="00257896" w:rsidRPr="00257896">
        <w:rPr>
          <w:rFonts w:ascii="Times" w:hAnsi="Times" w:cs="Times" w:hint="eastAsia"/>
          <w:color w:val="000000"/>
          <w:kern w:val="0"/>
        </w:rPr>
        <w:t>的时间序列，其中</w:t>
      </w:r>
      <w:r w:rsidR="00257896" w:rsidRPr="00257896">
        <w:rPr>
          <w:rFonts w:ascii="Times" w:hAnsi="Times" w:cs="Times" w:hint="eastAsia"/>
          <w:color w:val="000000"/>
          <w:kern w:val="0"/>
        </w:rPr>
        <w:t>1</w:t>
      </w:r>
      <w:r w:rsidR="00257896" w:rsidRPr="00257896">
        <w:rPr>
          <w:rFonts w:ascii="Times" w:hAnsi="Times" w:cs="Times" w:hint="eastAsia"/>
          <w:color w:val="000000"/>
          <w:kern w:val="0"/>
        </w:rPr>
        <w:t>≤</w:t>
      </w:r>
      <w:r w:rsidR="00257896">
        <w:rPr>
          <w:rFonts w:ascii="Times" w:hAnsi="Times" w:cs="Times" w:hint="eastAsia"/>
          <w:color w:val="000000"/>
          <w:kern w:val="0"/>
        </w:rPr>
        <w:t>i</w:t>
      </w:r>
      <w:r w:rsidR="00257896" w:rsidRPr="00257896">
        <w:rPr>
          <w:rFonts w:ascii="Times" w:hAnsi="Times" w:cs="Times" w:hint="eastAsia"/>
          <w:color w:val="000000"/>
          <w:kern w:val="0"/>
        </w:rPr>
        <w:t>≤</w:t>
      </w:r>
      <w:r w:rsidR="00257896" w:rsidRPr="00257896">
        <w:rPr>
          <w:rFonts w:ascii="Times" w:hAnsi="Times" w:cs="Times" w:hint="eastAsia"/>
          <w:color w:val="000000"/>
          <w:kern w:val="0"/>
        </w:rPr>
        <w:t>n</w:t>
      </w:r>
      <w:r w:rsidR="00257896" w:rsidRPr="00257896">
        <w:rPr>
          <w:rFonts w:ascii="Times" w:hAnsi="Times" w:cs="Times" w:hint="eastAsia"/>
          <w:color w:val="000000"/>
          <w:kern w:val="0"/>
        </w:rPr>
        <w:t>和</w:t>
      </w:r>
      <w:r w:rsidR="00257896" w:rsidRPr="00257896">
        <w:rPr>
          <w:rFonts w:ascii="Times" w:hAnsi="Times" w:cs="Times" w:hint="eastAsia"/>
          <w:color w:val="000000"/>
          <w:kern w:val="0"/>
        </w:rPr>
        <w:t>0</w:t>
      </w:r>
      <w:r w:rsidR="00257896" w:rsidRPr="00257896">
        <w:rPr>
          <w:rFonts w:ascii="Times" w:hAnsi="Times" w:cs="Times" w:hint="eastAsia"/>
          <w:color w:val="000000"/>
          <w:kern w:val="0"/>
        </w:rPr>
        <w:t>≤</w:t>
      </w:r>
      <w:r w:rsidR="00257896" w:rsidRPr="00257896">
        <w:rPr>
          <w:rFonts w:ascii="Times" w:hAnsi="Times" w:cs="Times" w:hint="eastAsia"/>
          <w:color w:val="000000"/>
          <w:kern w:val="0"/>
        </w:rPr>
        <w:t>j</w:t>
      </w:r>
      <w:r w:rsidR="00257896" w:rsidRPr="00257896">
        <w:rPr>
          <w:rFonts w:ascii="Times" w:hAnsi="Times" w:cs="Times" w:hint="eastAsia"/>
          <w:color w:val="000000"/>
          <w:kern w:val="0"/>
        </w:rPr>
        <w:t>≤</w:t>
      </w:r>
      <w:r w:rsidR="00257896" w:rsidRPr="00257896">
        <w:rPr>
          <w:rFonts w:ascii="Times" w:hAnsi="Times" w:cs="Times" w:hint="eastAsia"/>
          <w:color w:val="000000"/>
          <w:kern w:val="0"/>
        </w:rPr>
        <w:t>n-1</w:t>
      </w:r>
      <w:r w:rsidR="00257896" w:rsidRPr="00257896">
        <w:rPr>
          <w:rFonts w:ascii="Times" w:hAnsi="Times" w:cs="Times" w:hint="eastAsia"/>
          <w:color w:val="000000"/>
          <w:kern w:val="0"/>
        </w:rPr>
        <w:t>。</w:t>
      </w:r>
    </w:p>
    <w:p w14:paraId="2599C823" w14:textId="2F614294" w:rsidR="000B40CF" w:rsidRDefault="00257896" w:rsidP="000B40CF">
      <w:pPr>
        <w:widowControl/>
        <w:autoSpaceDE w:val="0"/>
        <w:autoSpaceDN w:val="0"/>
        <w:adjustRightInd w:val="0"/>
        <w:spacing w:after="240" w:line="280" w:lineRule="atLeast"/>
        <w:ind w:firstLine="420"/>
        <w:jc w:val="left"/>
        <w:rPr>
          <w:rFonts w:ascii="Times" w:hAnsi="Times" w:cs="Times"/>
          <w:color w:val="000000"/>
          <w:kern w:val="0"/>
        </w:rPr>
      </w:pPr>
      <w:r w:rsidRPr="00257896">
        <w:rPr>
          <w:rFonts w:ascii="Times" w:hAnsi="Times" w:cs="Times" w:hint="eastAsia"/>
          <w:color w:val="000000"/>
          <w:kern w:val="0"/>
        </w:rPr>
        <w:t>我们在本文中讨论欧氏距离（</w:t>
      </w:r>
      <w:r w:rsidRPr="00257896">
        <w:rPr>
          <w:rFonts w:ascii="Times" w:hAnsi="Times" w:cs="Times" w:hint="eastAsia"/>
          <w:color w:val="000000"/>
          <w:kern w:val="0"/>
        </w:rPr>
        <w:t>ED</w:t>
      </w:r>
      <w:r w:rsidRPr="00257896">
        <w:rPr>
          <w:rFonts w:ascii="Times" w:hAnsi="Times" w:cs="Times" w:hint="eastAsia"/>
          <w:color w:val="000000"/>
          <w:kern w:val="0"/>
        </w:rPr>
        <w:t>）和动态时间规整（</w:t>
      </w:r>
      <w:r w:rsidRPr="00257896">
        <w:rPr>
          <w:rFonts w:ascii="Times" w:hAnsi="Times" w:cs="Times" w:hint="eastAsia"/>
          <w:color w:val="000000"/>
          <w:kern w:val="0"/>
        </w:rPr>
        <w:t>DTW</w:t>
      </w:r>
      <w:r>
        <w:rPr>
          <w:rFonts w:ascii="Times" w:hAnsi="Times" w:cs="Times" w:hint="eastAsia"/>
          <w:color w:val="000000"/>
          <w:kern w:val="0"/>
        </w:rPr>
        <w:t>）</w:t>
      </w:r>
      <w:r w:rsidRPr="00257896">
        <w:rPr>
          <w:rFonts w:ascii="Times" w:hAnsi="Times" w:cs="Times" w:hint="eastAsia"/>
          <w:color w:val="000000"/>
          <w:kern w:val="0"/>
        </w:rPr>
        <w:t>。</w:t>
      </w:r>
    </w:p>
    <w:p w14:paraId="2BBB5B7D" w14:textId="480C161A" w:rsidR="000B40CF" w:rsidRDefault="00905F84" w:rsidP="00257896">
      <w:pPr>
        <w:widowControl/>
        <w:autoSpaceDE w:val="0"/>
        <w:autoSpaceDN w:val="0"/>
        <w:adjustRightInd w:val="0"/>
        <w:spacing w:after="240" w:line="280" w:lineRule="atLeast"/>
        <w:jc w:val="left"/>
        <w:rPr>
          <w:rFonts w:ascii="Times" w:hAnsi="Times" w:cs="Times"/>
          <w:color w:val="000000"/>
          <w:kern w:val="0"/>
        </w:rPr>
      </w:pPr>
      <w:r>
        <w:rPr>
          <w:rFonts w:ascii="Times" w:hAnsi="Times" w:cs="Times" w:hint="eastAsia"/>
          <w:color w:val="000000"/>
          <w:kern w:val="0"/>
        </w:rPr>
        <w:t>定义</w:t>
      </w:r>
      <w:r>
        <w:rPr>
          <w:rFonts w:ascii="Times" w:hAnsi="Times" w:cs="Times"/>
          <w:color w:val="000000"/>
          <w:kern w:val="0"/>
        </w:rPr>
        <w:t xml:space="preserve">2: </w:t>
      </w:r>
      <w:r w:rsidRPr="00905F84">
        <w:rPr>
          <w:rFonts w:ascii="Times" w:hAnsi="Times" w:cs="Times" w:hint="eastAsia"/>
          <w:color w:val="000000"/>
          <w:kern w:val="0"/>
        </w:rPr>
        <w:t>给定两个相等长度的时间序列</w:t>
      </w:r>
      <w:r w:rsidRPr="00905F84">
        <w:rPr>
          <w:rFonts w:ascii="Times" w:hAnsi="Times" w:cs="Times" w:hint="eastAsia"/>
          <w:color w:val="000000"/>
          <w:kern w:val="0"/>
        </w:rPr>
        <w:t>X =</w:t>
      </w:r>
      <w:r>
        <w:rPr>
          <w:rFonts w:ascii="Times" w:hAnsi="Times" w:cs="Times"/>
          <w:color w:val="000000"/>
          <w:kern w:val="0"/>
        </w:rPr>
        <w:t>(x</w:t>
      </w:r>
      <w:r>
        <w:rPr>
          <w:rFonts w:ascii="Times" w:hAnsi="Times" w:cs="Times"/>
          <w:color w:val="000000"/>
          <w:kern w:val="0"/>
          <w:position w:val="-3"/>
          <w:sz w:val="16"/>
          <w:szCs w:val="16"/>
        </w:rPr>
        <w:t xml:space="preserve">1 </w:t>
      </w:r>
      <w:r>
        <w:rPr>
          <w:rFonts w:ascii="Times" w:hAnsi="Times" w:cs="Times"/>
          <w:color w:val="000000"/>
          <w:kern w:val="0"/>
        </w:rPr>
        <w:t>, ..., x</w:t>
      </w:r>
      <w:r>
        <w:rPr>
          <w:rFonts w:ascii="Times" w:hAnsi="Times" w:cs="Times"/>
          <w:color w:val="000000"/>
          <w:kern w:val="0"/>
          <w:position w:val="-3"/>
          <w:sz w:val="16"/>
          <w:szCs w:val="16"/>
        </w:rPr>
        <w:t xml:space="preserve">n </w:t>
      </w:r>
      <w:r>
        <w:rPr>
          <w:rFonts w:ascii="Times" w:hAnsi="Times" w:cs="Times"/>
          <w:color w:val="000000"/>
          <w:kern w:val="0"/>
        </w:rPr>
        <w:t>) and Y = (y</w:t>
      </w:r>
      <w:r>
        <w:rPr>
          <w:rFonts w:ascii="Times" w:hAnsi="Times" w:cs="Times"/>
          <w:color w:val="000000"/>
          <w:kern w:val="0"/>
          <w:position w:val="-3"/>
          <w:sz w:val="16"/>
          <w:szCs w:val="16"/>
        </w:rPr>
        <w:t xml:space="preserve">1 </w:t>
      </w:r>
      <w:r>
        <w:rPr>
          <w:rFonts w:ascii="Times" w:hAnsi="Times" w:cs="Times"/>
          <w:color w:val="000000"/>
          <w:kern w:val="0"/>
        </w:rPr>
        <w:t>, ...y</w:t>
      </w:r>
      <w:r>
        <w:rPr>
          <w:rFonts w:ascii="Times" w:hAnsi="Times" w:cs="Times"/>
          <w:color w:val="000000"/>
          <w:kern w:val="0"/>
          <w:position w:val="-3"/>
          <w:sz w:val="16"/>
          <w:szCs w:val="16"/>
        </w:rPr>
        <w:t xml:space="preserve">n </w:t>
      </w:r>
      <w:r>
        <w:rPr>
          <w:rFonts w:ascii="Times" w:hAnsi="Times" w:cs="Times"/>
          <w:color w:val="000000"/>
          <w:kern w:val="0"/>
        </w:rPr>
        <w:t xml:space="preserve">), </w:t>
      </w:r>
      <w:r>
        <w:rPr>
          <w:rFonts w:ascii="Times" w:hAnsi="Times" w:cs="Times"/>
          <w:color w:val="000000"/>
          <w:kern w:val="0"/>
        </w:rPr>
        <w:t>他们的欧氏距离</w:t>
      </w:r>
      <w:r>
        <w:rPr>
          <w:rFonts w:ascii="Times" w:hAnsi="Times" w:cs="Times"/>
          <w:color w:val="000000"/>
          <w:kern w:val="0"/>
        </w:rPr>
        <w:t>(ED)</w:t>
      </w:r>
      <w:r>
        <w:rPr>
          <w:rFonts w:ascii="Times" w:hAnsi="Times" w:cs="Times"/>
          <w:color w:val="000000"/>
          <w:kern w:val="0"/>
        </w:rPr>
        <w:t>定义为</w:t>
      </w:r>
    </w:p>
    <w:p w14:paraId="12B8C72E" w14:textId="3AA55993" w:rsidR="00224ED1" w:rsidRDefault="002331C9" w:rsidP="002331C9">
      <w:pPr>
        <w:widowControl/>
        <w:autoSpaceDE w:val="0"/>
        <w:autoSpaceDN w:val="0"/>
        <w:adjustRightInd w:val="0"/>
        <w:spacing w:after="240" w:line="280" w:lineRule="atLeast"/>
        <w:jc w:val="center"/>
        <w:rPr>
          <w:rFonts w:ascii="Times" w:hAnsi="Times" w:cs="Times"/>
          <w:color w:val="000000"/>
          <w:kern w:val="0"/>
        </w:rPr>
      </w:pPr>
      <w:r w:rsidRPr="002331C9">
        <w:rPr>
          <w:rFonts w:ascii="Times" w:hAnsi="Times" w:cs="Times"/>
          <w:color w:val="000000"/>
          <w:kern w:val="0"/>
        </w:rPr>
        <w:drawing>
          <wp:inline distT="0" distB="0" distL="0" distR="0" wp14:anchorId="7139940F" wp14:editId="48F205C0">
            <wp:extent cx="2628900" cy="825500"/>
            <wp:effectExtent l="0" t="0" r="1270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28900" cy="825500"/>
                    </a:xfrm>
                    <a:prstGeom prst="rect">
                      <a:avLst/>
                    </a:prstGeom>
                  </pic:spPr>
                </pic:pic>
              </a:graphicData>
            </a:graphic>
          </wp:inline>
        </w:drawing>
      </w:r>
    </w:p>
    <w:p w14:paraId="07D36BCC" w14:textId="73D65C1B" w:rsidR="002331C9" w:rsidRDefault="002331C9" w:rsidP="00257896">
      <w:pPr>
        <w:widowControl/>
        <w:autoSpaceDE w:val="0"/>
        <w:autoSpaceDN w:val="0"/>
        <w:adjustRightInd w:val="0"/>
        <w:spacing w:after="240" w:line="280" w:lineRule="atLeast"/>
        <w:jc w:val="left"/>
        <w:rPr>
          <w:rFonts w:ascii="Times" w:hAnsi="Times" w:cs="Times"/>
          <w:color w:val="000000"/>
          <w:kern w:val="0"/>
        </w:rPr>
      </w:pPr>
      <w:r w:rsidRPr="002331C9">
        <w:rPr>
          <w:rFonts w:ascii="Times" w:hAnsi="Times" w:cs="Times" w:hint="eastAsia"/>
          <w:color w:val="000000"/>
          <w:kern w:val="0"/>
        </w:rPr>
        <w:t>不幸的是，两个时间序列可以是相似的，当它们不对齐时具有大的</w:t>
      </w:r>
      <w:r w:rsidRPr="002331C9">
        <w:rPr>
          <w:rFonts w:ascii="Times" w:hAnsi="Times" w:cs="Times" w:hint="eastAsia"/>
          <w:color w:val="000000"/>
          <w:kern w:val="0"/>
        </w:rPr>
        <w:t>ED</w:t>
      </w:r>
      <w:r w:rsidRPr="002331C9">
        <w:rPr>
          <w:rFonts w:ascii="Times" w:hAnsi="Times" w:cs="Times" w:hint="eastAsia"/>
          <w:color w:val="000000"/>
          <w:kern w:val="0"/>
        </w:rPr>
        <w:t>。</w:t>
      </w:r>
      <w:r w:rsidRPr="002331C9">
        <w:rPr>
          <w:rFonts w:ascii="Times" w:hAnsi="Times" w:cs="Times" w:hint="eastAsia"/>
          <w:color w:val="000000"/>
          <w:kern w:val="0"/>
        </w:rPr>
        <w:t xml:space="preserve"> </w:t>
      </w:r>
      <w:r w:rsidRPr="002331C9">
        <w:rPr>
          <w:rFonts w:ascii="Times" w:hAnsi="Times" w:cs="Times" w:hint="eastAsia"/>
          <w:color w:val="000000"/>
          <w:kern w:val="0"/>
        </w:rPr>
        <w:t>因此，已经开发了解决这个问题的距离测量动态时间扭曲（</w:t>
      </w:r>
      <w:r w:rsidRPr="002331C9">
        <w:rPr>
          <w:rFonts w:ascii="Times" w:hAnsi="Times" w:cs="Times" w:hint="eastAsia"/>
          <w:color w:val="000000"/>
          <w:kern w:val="0"/>
        </w:rPr>
        <w:t>DTW</w:t>
      </w:r>
      <w:r w:rsidRPr="002331C9">
        <w:rPr>
          <w:rFonts w:ascii="Times" w:hAnsi="Times" w:cs="Times" w:hint="eastAsia"/>
          <w:color w:val="000000"/>
          <w:kern w:val="0"/>
        </w:rPr>
        <w:t>）。</w:t>
      </w:r>
      <w:r w:rsidRPr="002331C9">
        <w:rPr>
          <w:rFonts w:ascii="Times" w:hAnsi="Times" w:cs="Times" w:hint="eastAsia"/>
          <w:color w:val="000000"/>
          <w:kern w:val="0"/>
        </w:rPr>
        <w:t>DTW</w:t>
      </w:r>
      <w:r w:rsidRPr="002331C9">
        <w:rPr>
          <w:rFonts w:ascii="Times" w:hAnsi="Times" w:cs="Times" w:hint="eastAsia"/>
          <w:color w:val="000000"/>
          <w:kern w:val="0"/>
        </w:rPr>
        <w:t>允许来自两个待比较时间序列的点之间的一对多对齐，以支持时间移位以及不同长度的序列。</w:t>
      </w:r>
      <w:r w:rsidRPr="002331C9">
        <w:rPr>
          <w:rFonts w:ascii="Times" w:hAnsi="Times" w:cs="Times" w:hint="eastAsia"/>
          <w:color w:val="000000"/>
          <w:kern w:val="0"/>
        </w:rPr>
        <w:t xml:space="preserve"> ED</w:t>
      </w:r>
      <w:r w:rsidRPr="002331C9">
        <w:rPr>
          <w:rFonts w:ascii="Times" w:hAnsi="Times" w:cs="Times" w:hint="eastAsia"/>
          <w:color w:val="000000"/>
          <w:kern w:val="0"/>
        </w:rPr>
        <w:t>，其对应于构成时间序列的点对的一对一映射，可以被视为</w:t>
      </w:r>
      <w:r w:rsidRPr="002331C9">
        <w:rPr>
          <w:rFonts w:ascii="Times" w:hAnsi="Times" w:cs="Times" w:hint="eastAsia"/>
          <w:color w:val="000000"/>
          <w:kern w:val="0"/>
        </w:rPr>
        <w:t>DTW</w:t>
      </w:r>
      <w:r w:rsidRPr="002331C9">
        <w:rPr>
          <w:rFonts w:ascii="Times" w:hAnsi="Times" w:cs="Times" w:hint="eastAsia"/>
          <w:color w:val="000000"/>
          <w:kern w:val="0"/>
        </w:rPr>
        <w:t>的特殊情况。</w:t>
      </w:r>
    </w:p>
    <w:p w14:paraId="01987877" w14:textId="0BEC4CC4" w:rsidR="002331C9" w:rsidRDefault="002331C9" w:rsidP="00257896">
      <w:pPr>
        <w:widowControl/>
        <w:autoSpaceDE w:val="0"/>
        <w:autoSpaceDN w:val="0"/>
        <w:adjustRightInd w:val="0"/>
        <w:spacing w:after="240" w:line="280" w:lineRule="atLeast"/>
        <w:jc w:val="left"/>
        <w:rPr>
          <w:rFonts w:ascii="Times" w:hAnsi="Times" w:cs="Times"/>
          <w:color w:val="000000"/>
          <w:kern w:val="0"/>
        </w:rPr>
      </w:pPr>
      <w:r>
        <w:rPr>
          <w:rFonts w:ascii="Times" w:hAnsi="Times" w:cs="Times" w:hint="eastAsia"/>
          <w:color w:val="000000"/>
          <w:kern w:val="0"/>
        </w:rPr>
        <w:t>动态时间</w:t>
      </w:r>
      <w:r>
        <w:rPr>
          <w:rFonts w:ascii="Times" w:hAnsi="Times" w:cs="Times"/>
          <w:color w:val="000000"/>
          <w:kern w:val="0"/>
        </w:rPr>
        <w:t>规整</w:t>
      </w:r>
      <w:r>
        <w:rPr>
          <w:rFonts w:ascii="Times" w:hAnsi="Times" w:cs="Times"/>
          <w:color w:val="000000"/>
          <w:kern w:val="0"/>
        </w:rPr>
        <w:t>DTW</w:t>
      </w:r>
      <w:r>
        <w:rPr>
          <w:rFonts w:ascii="Times" w:hAnsi="Times" w:cs="Times" w:hint="eastAsia"/>
          <w:color w:val="000000"/>
          <w:kern w:val="0"/>
        </w:rPr>
        <w:t>:</w:t>
      </w:r>
      <w:r w:rsidRPr="002331C9">
        <w:rPr>
          <w:rFonts w:ascii="Times" w:hAnsi="Times" w:cs="Times" w:hint="eastAsia"/>
          <w:color w:val="000000"/>
          <w:kern w:val="0"/>
        </w:rPr>
        <w:t>假设我们有两个时间序列</w:t>
      </w:r>
      <w:r w:rsidRPr="002331C9">
        <w:rPr>
          <w:rFonts w:ascii="Times" w:hAnsi="Times" w:cs="Times" w:hint="eastAsia"/>
          <w:color w:val="000000"/>
          <w:kern w:val="0"/>
        </w:rPr>
        <w:t>X =</w:t>
      </w:r>
      <w:r w:rsidRPr="002331C9">
        <w:rPr>
          <w:rFonts w:ascii="Times" w:hAnsi="Times" w:cs="Times" w:hint="eastAsia"/>
          <w:color w:val="000000"/>
          <w:kern w:val="0"/>
        </w:rPr>
        <w:t>（</w:t>
      </w:r>
      <w:r w:rsidRPr="002331C9">
        <w:rPr>
          <w:rFonts w:ascii="Times" w:hAnsi="Times" w:cs="Times" w:hint="eastAsia"/>
          <w:color w:val="000000"/>
          <w:kern w:val="0"/>
        </w:rPr>
        <w:t>x1</w:t>
      </w:r>
      <w:r w:rsidRPr="002331C9">
        <w:rPr>
          <w:rFonts w:ascii="Times" w:hAnsi="Times" w:cs="Times" w:hint="eastAsia"/>
          <w:color w:val="000000"/>
          <w:kern w:val="0"/>
        </w:rPr>
        <w:t>，</w:t>
      </w:r>
      <w:r w:rsidRPr="002331C9">
        <w:rPr>
          <w:rFonts w:ascii="Times" w:hAnsi="Times" w:cs="Times" w:hint="eastAsia"/>
          <w:color w:val="000000"/>
          <w:kern w:val="0"/>
        </w:rPr>
        <w:t>x2</w:t>
      </w:r>
      <w:r w:rsidRPr="002331C9">
        <w:rPr>
          <w:rFonts w:ascii="Times" w:hAnsi="Times" w:cs="Times" w:hint="eastAsia"/>
          <w:color w:val="000000"/>
          <w:kern w:val="0"/>
        </w:rPr>
        <w:t>，</w:t>
      </w:r>
      <w:r w:rsidRPr="002331C9">
        <w:rPr>
          <w:rFonts w:ascii="Times" w:hAnsi="Times" w:cs="Times" w:hint="eastAsia"/>
          <w:color w:val="000000"/>
          <w:kern w:val="0"/>
        </w:rPr>
        <w:t>...</w:t>
      </w:r>
      <w:r w:rsidRPr="002331C9">
        <w:rPr>
          <w:rFonts w:ascii="Times" w:hAnsi="Times" w:cs="Times" w:hint="eastAsia"/>
          <w:color w:val="000000"/>
          <w:kern w:val="0"/>
        </w:rPr>
        <w:t>，</w:t>
      </w:r>
      <w:r w:rsidRPr="002331C9">
        <w:rPr>
          <w:rFonts w:ascii="Times" w:hAnsi="Times" w:cs="Times" w:hint="eastAsia"/>
          <w:color w:val="000000"/>
          <w:kern w:val="0"/>
        </w:rPr>
        <w:t>xn</w:t>
      </w:r>
      <w:r w:rsidRPr="002331C9">
        <w:rPr>
          <w:rFonts w:ascii="Times" w:hAnsi="Times" w:cs="Times" w:hint="eastAsia"/>
          <w:color w:val="000000"/>
          <w:kern w:val="0"/>
        </w:rPr>
        <w:t>）和</w:t>
      </w:r>
      <w:r w:rsidRPr="002331C9">
        <w:rPr>
          <w:rFonts w:ascii="Times" w:hAnsi="Times" w:cs="Times" w:hint="eastAsia"/>
          <w:color w:val="000000"/>
          <w:kern w:val="0"/>
        </w:rPr>
        <w:t>Y =</w:t>
      </w:r>
      <w:r w:rsidRPr="002331C9">
        <w:rPr>
          <w:rFonts w:ascii="Times" w:hAnsi="Times" w:cs="Times" w:hint="eastAsia"/>
          <w:color w:val="000000"/>
          <w:kern w:val="0"/>
        </w:rPr>
        <w:t>（</w:t>
      </w:r>
      <w:r w:rsidRPr="002331C9">
        <w:rPr>
          <w:rFonts w:ascii="Times" w:hAnsi="Times" w:cs="Times" w:hint="eastAsia"/>
          <w:color w:val="000000"/>
          <w:kern w:val="0"/>
        </w:rPr>
        <w:t>y1</w:t>
      </w:r>
      <w:r w:rsidRPr="002331C9">
        <w:rPr>
          <w:rFonts w:ascii="Times" w:hAnsi="Times" w:cs="Times" w:hint="eastAsia"/>
          <w:color w:val="000000"/>
          <w:kern w:val="0"/>
        </w:rPr>
        <w:t>，</w:t>
      </w:r>
      <w:r w:rsidRPr="002331C9">
        <w:rPr>
          <w:rFonts w:ascii="Times" w:hAnsi="Times" w:cs="Times" w:hint="eastAsia"/>
          <w:color w:val="000000"/>
          <w:kern w:val="0"/>
        </w:rPr>
        <w:t>y2</w:t>
      </w:r>
      <w:r w:rsidRPr="002331C9">
        <w:rPr>
          <w:rFonts w:ascii="Times" w:hAnsi="Times" w:cs="Times" w:hint="eastAsia"/>
          <w:color w:val="000000"/>
          <w:kern w:val="0"/>
        </w:rPr>
        <w:t>，</w:t>
      </w:r>
      <w:r w:rsidRPr="002331C9">
        <w:rPr>
          <w:rFonts w:ascii="Times" w:hAnsi="Times" w:cs="Times" w:hint="eastAsia"/>
          <w:color w:val="000000"/>
          <w:kern w:val="0"/>
        </w:rPr>
        <w:t>...</w:t>
      </w:r>
      <w:r w:rsidRPr="002331C9">
        <w:rPr>
          <w:rFonts w:ascii="Times" w:hAnsi="Times" w:cs="Times" w:hint="eastAsia"/>
          <w:color w:val="000000"/>
          <w:kern w:val="0"/>
        </w:rPr>
        <w:t>，</w:t>
      </w:r>
      <w:r w:rsidRPr="002331C9">
        <w:rPr>
          <w:rFonts w:ascii="Times" w:hAnsi="Times" w:cs="Times" w:hint="eastAsia"/>
          <w:color w:val="000000"/>
          <w:kern w:val="0"/>
        </w:rPr>
        <w:t>ym</w:t>
      </w:r>
      <w:r w:rsidRPr="002331C9">
        <w:rPr>
          <w:rFonts w:ascii="Times" w:hAnsi="Times" w:cs="Times" w:hint="eastAsia"/>
          <w:color w:val="000000"/>
          <w:kern w:val="0"/>
        </w:rPr>
        <w:t>）。</w:t>
      </w:r>
      <w:r w:rsidRPr="002331C9">
        <w:rPr>
          <w:rFonts w:ascii="Times" w:hAnsi="Times" w:cs="Times" w:hint="eastAsia"/>
          <w:color w:val="000000"/>
          <w:kern w:val="0"/>
        </w:rPr>
        <w:t xml:space="preserve"> </w:t>
      </w:r>
      <w:r w:rsidRPr="002331C9">
        <w:rPr>
          <w:rFonts w:ascii="Times" w:hAnsi="Times" w:cs="Times" w:hint="eastAsia"/>
          <w:color w:val="000000"/>
          <w:kern w:val="0"/>
        </w:rPr>
        <w:t>为了使用</w:t>
      </w:r>
      <w:r w:rsidRPr="002331C9">
        <w:rPr>
          <w:rFonts w:ascii="Times" w:hAnsi="Times" w:cs="Times" w:hint="eastAsia"/>
          <w:color w:val="000000"/>
          <w:kern w:val="0"/>
        </w:rPr>
        <w:t>DTW</w:t>
      </w:r>
      <w:r w:rsidRPr="002331C9">
        <w:rPr>
          <w:rFonts w:ascii="Times" w:hAnsi="Times" w:cs="Times" w:hint="eastAsia"/>
          <w:color w:val="000000"/>
          <w:kern w:val="0"/>
        </w:rPr>
        <w:t>对准这些序列，构造</w:t>
      </w:r>
      <w:r w:rsidRPr="002331C9">
        <w:rPr>
          <w:rFonts w:ascii="Times" w:hAnsi="Times" w:cs="Times" w:hint="eastAsia"/>
          <w:color w:val="000000"/>
          <w:kern w:val="0"/>
        </w:rPr>
        <w:t>n</w:t>
      </w:r>
      <w:r w:rsidRPr="002331C9">
        <w:rPr>
          <w:rFonts w:ascii="Times" w:hAnsi="Times" w:cs="Times" w:hint="eastAsia"/>
          <w:color w:val="000000"/>
          <w:kern w:val="0"/>
        </w:rPr>
        <w:t>×</w:t>
      </w:r>
      <w:r w:rsidRPr="002331C9">
        <w:rPr>
          <w:rFonts w:ascii="Times" w:hAnsi="Times" w:cs="Times" w:hint="eastAsia"/>
          <w:color w:val="000000"/>
          <w:kern w:val="0"/>
        </w:rPr>
        <w:t>m</w:t>
      </w:r>
      <w:r w:rsidRPr="002331C9">
        <w:rPr>
          <w:rFonts w:ascii="Times" w:hAnsi="Times" w:cs="Times" w:hint="eastAsia"/>
          <w:color w:val="000000"/>
          <w:kern w:val="0"/>
        </w:rPr>
        <w:t>矩阵</w:t>
      </w:r>
      <w:r w:rsidRPr="002331C9">
        <w:rPr>
          <w:rFonts w:ascii="Times" w:hAnsi="Times" w:cs="Times" w:hint="eastAsia"/>
          <w:color w:val="000000"/>
          <w:kern w:val="0"/>
        </w:rPr>
        <w:t>M</w:t>
      </w:r>
      <w:r w:rsidRPr="002331C9">
        <w:rPr>
          <w:rFonts w:ascii="Times" w:hAnsi="Times" w:cs="Times" w:hint="eastAsia"/>
          <w:color w:val="000000"/>
          <w:kern w:val="0"/>
        </w:rPr>
        <w:t>（</w:t>
      </w:r>
      <w:r w:rsidRPr="002331C9">
        <w:rPr>
          <w:rFonts w:ascii="Times" w:hAnsi="Times" w:cs="Times" w:hint="eastAsia"/>
          <w:color w:val="000000"/>
          <w:kern w:val="0"/>
        </w:rPr>
        <w:t>X</w:t>
      </w:r>
      <w:r w:rsidRPr="002331C9">
        <w:rPr>
          <w:rFonts w:ascii="Times" w:hAnsi="Times" w:cs="Times" w:hint="eastAsia"/>
          <w:color w:val="000000"/>
          <w:kern w:val="0"/>
        </w:rPr>
        <w:t>，</w:t>
      </w:r>
      <w:r w:rsidRPr="002331C9">
        <w:rPr>
          <w:rFonts w:ascii="Times" w:hAnsi="Times" w:cs="Times" w:hint="eastAsia"/>
          <w:color w:val="000000"/>
          <w:kern w:val="0"/>
        </w:rPr>
        <w:t>Y</w:t>
      </w:r>
      <w:r w:rsidRPr="002331C9">
        <w:rPr>
          <w:rFonts w:ascii="Times" w:hAnsi="Times" w:cs="Times" w:hint="eastAsia"/>
          <w:color w:val="000000"/>
          <w:kern w:val="0"/>
        </w:rPr>
        <w:t>），其中矩阵的第（</w:t>
      </w:r>
      <w:r w:rsidRPr="002331C9">
        <w:rPr>
          <w:rFonts w:ascii="Times" w:hAnsi="Times" w:cs="Times" w:hint="eastAsia"/>
          <w:color w:val="000000"/>
          <w:kern w:val="0"/>
        </w:rPr>
        <w:t>i</w:t>
      </w:r>
      <w:r w:rsidRPr="002331C9">
        <w:rPr>
          <w:rFonts w:ascii="Times" w:hAnsi="Times" w:cs="Times" w:hint="eastAsia"/>
          <w:color w:val="000000"/>
          <w:kern w:val="0"/>
        </w:rPr>
        <w:t>，</w:t>
      </w:r>
      <w:r w:rsidRPr="002331C9">
        <w:rPr>
          <w:rFonts w:ascii="Times" w:hAnsi="Times" w:cs="Times" w:hint="eastAsia"/>
          <w:color w:val="000000"/>
          <w:kern w:val="0"/>
        </w:rPr>
        <w:t>j</w:t>
      </w:r>
      <w:r w:rsidRPr="002331C9">
        <w:rPr>
          <w:rFonts w:ascii="Times" w:hAnsi="Times" w:cs="Times" w:hint="eastAsia"/>
          <w:color w:val="000000"/>
          <w:kern w:val="0"/>
        </w:rPr>
        <w:t>）元素是</w:t>
      </w:r>
      <w:r w:rsidRPr="002331C9">
        <w:rPr>
          <w:rFonts w:ascii="Times" w:hAnsi="Times" w:cs="Times" w:hint="eastAsia"/>
          <w:color w:val="000000"/>
          <w:kern w:val="0"/>
        </w:rPr>
        <w:t>xi</w:t>
      </w:r>
      <w:r w:rsidRPr="002331C9">
        <w:rPr>
          <w:rFonts w:ascii="Times" w:hAnsi="Times" w:cs="Times" w:hint="eastAsia"/>
          <w:color w:val="000000"/>
          <w:kern w:val="0"/>
        </w:rPr>
        <w:t>和</w:t>
      </w:r>
      <w:r w:rsidRPr="002331C9">
        <w:rPr>
          <w:rFonts w:ascii="Times" w:hAnsi="Times" w:cs="Times" w:hint="eastAsia"/>
          <w:color w:val="000000"/>
          <w:kern w:val="0"/>
        </w:rPr>
        <w:t>yj</w:t>
      </w:r>
      <w:r w:rsidRPr="002331C9">
        <w:rPr>
          <w:rFonts w:ascii="Times" w:hAnsi="Times" w:cs="Times" w:hint="eastAsia"/>
          <w:color w:val="000000"/>
          <w:kern w:val="0"/>
        </w:rPr>
        <w:t>之间的欧几里德距离，即</w:t>
      </w:r>
      <w:r w:rsidRPr="002331C9">
        <w:rPr>
          <w:rFonts w:ascii="Times" w:hAnsi="Times" w:cs="Times" w:hint="eastAsia"/>
          <w:color w:val="000000"/>
          <w:kern w:val="0"/>
        </w:rPr>
        <w:t>wi</w:t>
      </w:r>
      <w:r w:rsidRPr="002331C9">
        <w:rPr>
          <w:rFonts w:ascii="Times" w:hAnsi="Times" w:cs="Times" w:hint="eastAsia"/>
          <w:color w:val="000000"/>
          <w:kern w:val="0"/>
        </w:rPr>
        <w:t>，</w:t>
      </w:r>
      <w:r w:rsidRPr="002331C9">
        <w:rPr>
          <w:rFonts w:ascii="Times" w:hAnsi="Times" w:cs="Times" w:hint="eastAsia"/>
          <w:color w:val="000000"/>
          <w:kern w:val="0"/>
        </w:rPr>
        <w:t>j = ED xi</w:t>
      </w:r>
      <w:r w:rsidRPr="002331C9">
        <w:rPr>
          <w:rFonts w:ascii="Times" w:hAnsi="Times" w:cs="Times" w:hint="eastAsia"/>
          <w:color w:val="000000"/>
          <w:kern w:val="0"/>
        </w:rPr>
        <w:t>，</w:t>
      </w:r>
      <w:r w:rsidRPr="002331C9">
        <w:rPr>
          <w:rFonts w:ascii="Times" w:hAnsi="Times" w:cs="Times" w:hint="eastAsia"/>
          <w:color w:val="000000"/>
          <w:kern w:val="0"/>
        </w:rPr>
        <w:t>yj</w:t>
      </w:r>
      <w:r w:rsidRPr="002331C9">
        <w:rPr>
          <w:rFonts w:ascii="Times" w:hAnsi="Times" w:cs="Times" w:hint="eastAsia"/>
          <w:color w:val="000000"/>
          <w:kern w:val="0"/>
        </w:rPr>
        <w:t>）。</w:t>
      </w:r>
      <w:r w:rsidRPr="002331C9">
        <w:rPr>
          <w:rFonts w:ascii="Times" w:hAnsi="Times" w:cs="Times" w:hint="eastAsia"/>
          <w:color w:val="000000"/>
          <w:kern w:val="0"/>
        </w:rPr>
        <w:t xml:space="preserve"> </w:t>
      </w:r>
      <w:r w:rsidRPr="002331C9">
        <w:rPr>
          <w:rFonts w:ascii="Times" w:hAnsi="Times" w:cs="Times" w:hint="eastAsia"/>
          <w:color w:val="000000"/>
          <w:kern w:val="0"/>
        </w:rPr>
        <w:t>然后，变形路径</w:t>
      </w:r>
      <w:r w:rsidRPr="002331C9">
        <w:rPr>
          <w:rFonts w:ascii="Times" w:hAnsi="Times" w:cs="Times" w:hint="eastAsia"/>
          <w:color w:val="000000"/>
          <w:kern w:val="0"/>
        </w:rPr>
        <w:t>P</w:t>
      </w:r>
      <w:r w:rsidRPr="002331C9">
        <w:rPr>
          <w:rFonts w:ascii="Times" w:hAnsi="Times" w:cs="Times" w:hint="eastAsia"/>
          <w:color w:val="000000"/>
          <w:kern w:val="0"/>
        </w:rPr>
        <w:t>是在从（</w:t>
      </w:r>
      <w:r w:rsidRPr="002331C9">
        <w:rPr>
          <w:rFonts w:ascii="Times" w:hAnsi="Times" w:cs="Times" w:hint="eastAsia"/>
          <w:color w:val="000000"/>
          <w:kern w:val="0"/>
        </w:rPr>
        <w:t>1,1</w:t>
      </w:r>
      <w:r w:rsidRPr="002331C9">
        <w:rPr>
          <w:rFonts w:ascii="Times" w:hAnsi="Times" w:cs="Times" w:hint="eastAsia"/>
          <w:color w:val="000000"/>
          <w:kern w:val="0"/>
        </w:rPr>
        <w:t>）到（</w:t>
      </w:r>
      <w:r w:rsidRPr="002331C9">
        <w:rPr>
          <w:rFonts w:ascii="Times" w:hAnsi="Times" w:cs="Times" w:hint="eastAsia"/>
          <w:color w:val="000000"/>
          <w:kern w:val="0"/>
        </w:rPr>
        <w:t>n</w:t>
      </w:r>
      <w:r w:rsidRPr="002331C9">
        <w:rPr>
          <w:rFonts w:ascii="Times" w:hAnsi="Times" w:cs="Times" w:hint="eastAsia"/>
          <w:color w:val="000000"/>
          <w:kern w:val="0"/>
        </w:rPr>
        <w:t>，</w:t>
      </w:r>
      <w:r w:rsidRPr="002331C9">
        <w:rPr>
          <w:rFonts w:ascii="Times" w:hAnsi="Times" w:cs="Times" w:hint="eastAsia"/>
          <w:color w:val="000000"/>
          <w:kern w:val="0"/>
        </w:rPr>
        <w:t>m</w:t>
      </w:r>
      <w:r w:rsidRPr="002331C9">
        <w:rPr>
          <w:rFonts w:ascii="Times" w:hAnsi="Times" w:cs="Times" w:hint="eastAsia"/>
          <w:color w:val="000000"/>
          <w:kern w:val="0"/>
        </w:rPr>
        <w:t>）的矩阵中形成路径的一组元素。</w:t>
      </w:r>
      <w:r w:rsidRPr="002331C9">
        <w:rPr>
          <w:rFonts w:ascii="Times" w:hAnsi="Times" w:cs="Times" w:hint="eastAsia"/>
          <w:color w:val="000000"/>
          <w:kern w:val="0"/>
        </w:rPr>
        <w:t xml:space="preserve"> </w:t>
      </w:r>
      <w:r w:rsidRPr="002331C9">
        <w:rPr>
          <w:rFonts w:ascii="Times" w:hAnsi="Times" w:cs="Times" w:hint="eastAsia"/>
          <w:color w:val="000000"/>
          <w:kern w:val="0"/>
        </w:rPr>
        <w:t>被表示为</w:t>
      </w:r>
      <w:r w:rsidRPr="002331C9">
        <w:rPr>
          <w:rFonts w:ascii="Times" w:hAnsi="Times" w:cs="Times" w:hint="eastAsia"/>
          <w:color w:val="000000"/>
          <w:kern w:val="0"/>
        </w:rPr>
        <w:t>pt =</w:t>
      </w:r>
      <w:r w:rsidRPr="002331C9">
        <w:rPr>
          <w:rFonts w:ascii="Times" w:hAnsi="Times" w:cs="Times" w:hint="eastAsia"/>
          <w:color w:val="000000"/>
          <w:kern w:val="0"/>
        </w:rPr>
        <w:t>（</w:t>
      </w:r>
      <w:r w:rsidRPr="002331C9">
        <w:rPr>
          <w:rFonts w:ascii="Times" w:hAnsi="Times" w:cs="Times" w:hint="eastAsia"/>
          <w:color w:val="000000"/>
          <w:kern w:val="0"/>
        </w:rPr>
        <w:t>it</w:t>
      </w:r>
      <w:r w:rsidRPr="002331C9">
        <w:rPr>
          <w:rFonts w:ascii="Times" w:hAnsi="Times" w:cs="Times" w:hint="eastAsia"/>
          <w:color w:val="000000"/>
          <w:kern w:val="0"/>
        </w:rPr>
        <w:t>，</w:t>
      </w:r>
      <w:r w:rsidRPr="002331C9">
        <w:rPr>
          <w:rFonts w:ascii="Times" w:hAnsi="Times" w:cs="Times" w:hint="eastAsia"/>
          <w:color w:val="000000"/>
          <w:kern w:val="0"/>
        </w:rPr>
        <w:t>jt</w:t>
      </w:r>
      <w:r w:rsidRPr="002331C9">
        <w:rPr>
          <w:rFonts w:ascii="Times" w:hAnsi="Times" w:cs="Times" w:hint="eastAsia"/>
          <w:color w:val="000000"/>
          <w:kern w:val="0"/>
        </w:rPr>
        <w:t>）的</w:t>
      </w:r>
      <w:r w:rsidRPr="002331C9">
        <w:rPr>
          <w:rFonts w:ascii="Times" w:hAnsi="Times" w:cs="Times" w:hint="eastAsia"/>
          <w:color w:val="000000"/>
          <w:kern w:val="0"/>
        </w:rPr>
        <w:t>P</w:t>
      </w:r>
      <w:r w:rsidRPr="002331C9">
        <w:rPr>
          <w:rFonts w:ascii="Times" w:hAnsi="Times" w:cs="Times" w:hint="eastAsia"/>
          <w:color w:val="000000"/>
          <w:kern w:val="0"/>
        </w:rPr>
        <w:t>的第</w:t>
      </w:r>
      <w:r w:rsidRPr="002331C9">
        <w:rPr>
          <w:rFonts w:ascii="Times" w:hAnsi="Times" w:cs="Times" w:hint="eastAsia"/>
          <w:color w:val="000000"/>
          <w:kern w:val="0"/>
        </w:rPr>
        <w:t>t</w:t>
      </w:r>
      <w:r w:rsidRPr="002331C9">
        <w:rPr>
          <w:rFonts w:ascii="Times" w:hAnsi="Times" w:cs="Times" w:hint="eastAsia"/>
          <w:color w:val="000000"/>
          <w:kern w:val="0"/>
        </w:rPr>
        <w:t>个元素指的是路径中的该矩阵元素的索引</w:t>
      </w:r>
      <w:r w:rsidRPr="002331C9">
        <w:rPr>
          <w:rFonts w:ascii="Times" w:hAnsi="Times" w:cs="Times" w:hint="eastAsia"/>
          <w:color w:val="000000"/>
          <w:kern w:val="0"/>
        </w:rPr>
        <w:t>it</w:t>
      </w:r>
      <w:r w:rsidRPr="002331C9">
        <w:rPr>
          <w:rFonts w:ascii="Times" w:hAnsi="Times" w:cs="Times" w:hint="eastAsia"/>
          <w:color w:val="000000"/>
          <w:kern w:val="0"/>
        </w:rPr>
        <w:t>，</w:t>
      </w:r>
      <w:r w:rsidRPr="002331C9">
        <w:rPr>
          <w:rFonts w:ascii="Times" w:hAnsi="Times" w:cs="Times" w:hint="eastAsia"/>
          <w:color w:val="000000"/>
          <w:kern w:val="0"/>
        </w:rPr>
        <w:t>jt</w:t>
      </w:r>
      <w:r w:rsidRPr="002331C9">
        <w:rPr>
          <w:rFonts w:ascii="Times" w:hAnsi="Times" w:cs="Times" w:hint="eastAsia"/>
          <w:color w:val="000000"/>
          <w:kern w:val="0"/>
        </w:rPr>
        <w:t>（</w:t>
      </w:r>
      <w:r w:rsidRPr="002331C9">
        <w:rPr>
          <w:rFonts w:ascii="Times" w:hAnsi="Times" w:cs="Times" w:hint="eastAsia"/>
          <w:color w:val="000000"/>
          <w:kern w:val="0"/>
        </w:rPr>
        <w:t>xit</w:t>
      </w:r>
      <w:r w:rsidRPr="002331C9">
        <w:rPr>
          <w:rFonts w:ascii="Times" w:hAnsi="Times" w:cs="Times" w:hint="eastAsia"/>
          <w:color w:val="000000"/>
          <w:kern w:val="0"/>
        </w:rPr>
        <w:t>，</w:t>
      </w:r>
      <w:r w:rsidRPr="002331C9">
        <w:rPr>
          <w:rFonts w:ascii="Times" w:hAnsi="Times" w:cs="Times" w:hint="eastAsia"/>
          <w:color w:val="000000"/>
          <w:kern w:val="0"/>
        </w:rPr>
        <w:t>yjt</w:t>
      </w:r>
      <w:r w:rsidRPr="002331C9">
        <w:rPr>
          <w:rFonts w:ascii="Times" w:hAnsi="Times" w:cs="Times" w:hint="eastAsia"/>
          <w:color w:val="000000"/>
          <w:kern w:val="0"/>
        </w:rPr>
        <w:t>）。</w:t>
      </w:r>
      <w:r w:rsidRPr="002331C9">
        <w:rPr>
          <w:rFonts w:ascii="Times" w:hAnsi="Times" w:cs="Times" w:hint="eastAsia"/>
          <w:color w:val="000000"/>
          <w:kern w:val="0"/>
        </w:rPr>
        <w:t xml:space="preserve"> </w:t>
      </w:r>
      <w:r w:rsidRPr="002331C9">
        <w:rPr>
          <w:rFonts w:ascii="Times" w:hAnsi="Times" w:cs="Times" w:hint="eastAsia"/>
          <w:color w:val="000000"/>
          <w:kern w:val="0"/>
        </w:rPr>
        <w:t>因此，路径</w:t>
      </w:r>
      <w:r w:rsidRPr="002331C9">
        <w:rPr>
          <w:rFonts w:ascii="Times" w:hAnsi="Times" w:cs="Times" w:hint="eastAsia"/>
          <w:color w:val="000000"/>
          <w:kern w:val="0"/>
        </w:rPr>
        <w:t>P</w:t>
      </w:r>
      <w:r w:rsidRPr="002331C9">
        <w:rPr>
          <w:rFonts w:ascii="Times" w:hAnsi="Times" w:cs="Times" w:hint="eastAsia"/>
          <w:color w:val="000000"/>
          <w:kern w:val="0"/>
        </w:rPr>
        <w:t>是</w:t>
      </w:r>
      <w:r w:rsidRPr="002331C9">
        <w:rPr>
          <w:rFonts w:ascii="Times" w:hAnsi="Times" w:cs="Times" w:hint="eastAsia"/>
          <w:color w:val="000000"/>
          <w:kern w:val="0"/>
        </w:rPr>
        <w:t>P =</w:t>
      </w:r>
      <w:r w:rsidRPr="002331C9">
        <w:rPr>
          <w:rFonts w:ascii="Times" w:hAnsi="Times" w:cs="Times" w:hint="eastAsia"/>
          <w:color w:val="000000"/>
          <w:kern w:val="0"/>
        </w:rPr>
        <w:t>（</w:t>
      </w:r>
      <w:r w:rsidRPr="002331C9">
        <w:rPr>
          <w:rFonts w:ascii="Times" w:hAnsi="Times" w:cs="Times" w:hint="eastAsia"/>
          <w:color w:val="000000"/>
          <w:kern w:val="0"/>
        </w:rPr>
        <w:t>p1</w:t>
      </w:r>
      <w:r w:rsidRPr="002331C9">
        <w:rPr>
          <w:rFonts w:ascii="Times" w:hAnsi="Times" w:cs="Times" w:hint="eastAsia"/>
          <w:color w:val="000000"/>
          <w:kern w:val="0"/>
        </w:rPr>
        <w:t>，</w:t>
      </w:r>
      <w:r w:rsidRPr="002331C9">
        <w:rPr>
          <w:rFonts w:ascii="Times" w:hAnsi="Times" w:cs="Times" w:hint="eastAsia"/>
          <w:color w:val="000000"/>
          <w:kern w:val="0"/>
        </w:rPr>
        <w:t>p2</w:t>
      </w:r>
      <w:r w:rsidRPr="002331C9">
        <w:rPr>
          <w:rFonts w:ascii="Times" w:hAnsi="Times" w:cs="Times" w:hint="eastAsia"/>
          <w:color w:val="000000"/>
          <w:kern w:val="0"/>
        </w:rPr>
        <w:t>，</w:t>
      </w:r>
      <w:r w:rsidRPr="002331C9">
        <w:rPr>
          <w:rFonts w:ascii="Times" w:hAnsi="Times" w:cs="Times" w:hint="eastAsia"/>
          <w:color w:val="000000"/>
          <w:kern w:val="0"/>
        </w:rPr>
        <w:t>...</w:t>
      </w:r>
      <w:r w:rsidRPr="002331C9">
        <w:rPr>
          <w:rFonts w:ascii="Times" w:hAnsi="Times" w:cs="Times" w:hint="eastAsia"/>
          <w:color w:val="000000"/>
          <w:kern w:val="0"/>
        </w:rPr>
        <w:t>，</w:t>
      </w:r>
      <w:r w:rsidRPr="002331C9">
        <w:rPr>
          <w:rFonts w:ascii="Times" w:hAnsi="Times" w:cs="Times" w:hint="eastAsia"/>
          <w:color w:val="000000"/>
          <w:kern w:val="0"/>
        </w:rPr>
        <w:t>pt</w:t>
      </w:r>
      <w:r w:rsidRPr="002331C9">
        <w:rPr>
          <w:rFonts w:ascii="Times" w:hAnsi="Times" w:cs="Times" w:hint="eastAsia"/>
          <w:color w:val="000000"/>
          <w:kern w:val="0"/>
        </w:rPr>
        <w:t>，</w:t>
      </w:r>
      <w:r w:rsidRPr="002331C9">
        <w:rPr>
          <w:rFonts w:ascii="Times" w:hAnsi="Times" w:cs="Times" w:hint="eastAsia"/>
          <w:color w:val="000000"/>
          <w:kern w:val="0"/>
        </w:rPr>
        <w:t>...</w:t>
      </w:r>
      <w:r w:rsidRPr="002331C9">
        <w:rPr>
          <w:rFonts w:ascii="Times" w:hAnsi="Times" w:cs="Times" w:hint="eastAsia"/>
          <w:color w:val="000000"/>
          <w:kern w:val="0"/>
        </w:rPr>
        <w:t>，</w:t>
      </w:r>
      <w:r w:rsidRPr="002331C9">
        <w:rPr>
          <w:rFonts w:ascii="Times" w:hAnsi="Times" w:cs="Times" w:hint="eastAsia"/>
          <w:color w:val="000000"/>
          <w:kern w:val="0"/>
        </w:rPr>
        <w:t>pT</w:t>
      </w:r>
      <w:r w:rsidRPr="002331C9">
        <w:rPr>
          <w:rFonts w:ascii="Times" w:hAnsi="Times" w:cs="Times" w:hint="eastAsia"/>
          <w:color w:val="000000"/>
          <w:kern w:val="0"/>
        </w:rPr>
        <w:t>），其中</w:t>
      </w:r>
      <w:r w:rsidRPr="002331C9">
        <w:rPr>
          <w:rFonts w:ascii="Times" w:hAnsi="Times" w:cs="Times" w:hint="eastAsia"/>
          <w:color w:val="000000"/>
          <w:kern w:val="0"/>
        </w:rPr>
        <w:t>n</w:t>
      </w:r>
      <w:r w:rsidRPr="002331C9">
        <w:rPr>
          <w:rFonts w:ascii="Times" w:hAnsi="Times" w:cs="Times" w:hint="eastAsia"/>
          <w:color w:val="000000"/>
          <w:kern w:val="0"/>
        </w:rPr>
        <w:t>≤</w:t>
      </w:r>
      <w:r w:rsidRPr="002331C9">
        <w:rPr>
          <w:rFonts w:ascii="Times" w:hAnsi="Times" w:cs="Times" w:hint="eastAsia"/>
          <w:color w:val="000000"/>
          <w:kern w:val="0"/>
        </w:rPr>
        <w:t>T</w:t>
      </w:r>
      <w:r w:rsidRPr="002331C9">
        <w:rPr>
          <w:rFonts w:ascii="Times" w:hAnsi="Times" w:cs="Times" w:hint="eastAsia"/>
          <w:color w:val="000000"/>
          <w:kern w:val="0"/>
        </w:rPr>
        <w:t>≤</w:t>
      </w:r>
      <w:r w:rsidRPr="002331C9">
        <w:rPr>
          <w:rFonts w:ascii="Times" w:hAnsi="Times" w:cs="Times" w:hint="eastAsia"/>
          <w:color w:val="000000"/>
          <w:kern w:val="0"/>
        </w:rPr>
        <w:t>2n-1</w:t>
      </w:r>
      <w:r w:rsidRPr="002331C9">
        <w:rPr>
          <w:rFonts w:ascii="Times" w:hAnsi="Times" w:cs="Times" w:hint="eastAsia"/>
          <w:color w:val="000000"/>
          <w:kern w:val="0"/>
        </w:rPr>
        <w:t>，</w:t>
      </w:r>
      <w:r w:rsidRPr="002331C9">
        <w:rPr>
          <w:rFonts w:ascii="Times" w:hAnsi="Times" w:cs="Times" w:hint="eastAsia"/>
          <w:color w:val="000000"/>
          <w:kern w:val="0"/>
        </w:rPr>
        <w:t>p1 =</w:t>
      </w:r>
      <w:r w:rsidRPr="002331C9">
        <w:rPr>
          <w:rFonts w:ascii="Times" w:hAnsi="Times" w:cs="Times" w:hint="eastAsia"/>
          <w:color w:val="000000"/>
          <w:kern w:val="0"/>
        </w:rPr>
        <w:t>（</w:t>
      </w:r>
      <w:r w:rsidRPr="002331C9">
        <w:rPr>
          <w:rFonts w:ascii="Times" w:hAnsi="Times" w:cs="Times" w:hint="eastAsia"/>
          <w:color w:val="000000"/>
          <w:kern w:val="0"/>
        </w:rPr>
        <w:t>1,1</w:t>
      </w:r>
      <w:r w:rsidRPr="002331C9">
        <w:rPr>
          <w:rFonts w:ascii="Times" w:hAnsi="Times" w:cs="Times" w:hint="eastAsia"/>
          <w:color w:val="000000"/>
          <w:kern w:val="0"/>
        </w:rPr>
        <w:t>）和</w:t>
      </w:r>
      <w:r w:rsidRPr="002331C9">
        <w:rPr>
          <w:rFonts w:ascii="Times" w:hAnsi="Times" w:cs="Times" w:hint="eastAsia"/>
          <w:color w:val="000000"/>
          <w:kern w:val="0"/>
        </w:rPr>
        <w:t>pT =</w:t>
      </w:r>
      <w:r w:rsidRPr="002331C9">
        <w:rPr>
          <w:rFonts w:ascii="Times" w:hAnsi="Times" w:cs="Times" w:hint="eastAsia"/>
          <w:color w:val="000000"/>
          <w:kern w:val="0"/>
        </w:rPr>
        <w:t>（</w:t>
      </w:r>
      <w:r w:rsidRPr="002331C9">
        <w:rPr>
          <w:rFonts w:ascii="Times" w:hAnsi="Times" w:cs="Times" w:hint="eastAsia"/>
          <w:color w:val="000000"/>
          <w:kern w:val="0"/>
        </w:rPr>
        <w:t>n</w:t>
      </w:r>
      <w:r w:rsidRPr="002331C9">
        <w:rPr>
          <w:rFonts w:ascii="Times" w:hAnsi="Times" w:cs="Times" w:hint="eastAsia"/>
          <w:color w:val="000000"/>
          <w:kern w:val="0"/>
        </w:rPr>
        <w:t>，</w:t>
      </w:r>
      <w:r w:rsidRPr="002331C9">
        <w:rPr>
          <w:rFonts w:ascii="Times" w:hAnsi="Times" w:cs="Times" w:hint="eastAsia"/>
          <w:color w:val="000000"/>
          <w:kern w:val="0"/>
        </w:rPr>
        <w:t>m</w:t>
      </w:r>
      <w:r w:rsidRPr="002331C9">
        <w:rPr>
          <w:rFonts w:ascii="Times" w:hAnsi="Times" w:cs="Times" w:hint="eastAsia"/>
          <w:color w:val="000000"/>
          <w:kern w:val="0"/>
        </w:rPr>
        <w:t>）。</w:t>
      </w:r>
    </w:p>
    <w:p w14:paraId="7DD5A756" w14:textId="38231E1B" w:rsidR="007F105A" w:rsidRDefault="007F105A" w:rsidP="00257896">
      <w:pPr>
        <w:widowControl/>
        <w:autoSpaceDE w:val="0"/>
        <w:autoSpaceDN w:val="0"/>
        <w:adjustRightInd w:val="0"/>
        <w:spacing w:after="240" w:line="280" w:lineRule="atLeast"/>
        <w:jc w:val="left"/>
        <w:rPr>
          <w:rFonts w:ascii="Times" w:hAnsi="Times" w:cs="Times"/>
          <w:color w:val="000000"/>
          <w:kern w:val="0"/>
        </w:rPr>
      </w:pPr>
      <w:r w:rsidRPr="007F105A">
        <w:rPr>
          <w:rFonts w:ascii="Times" w:hAnsi="Times" w:cs="Times" w:hint="eastAsia"/>
          <w:color w:val="000000"/>
          <w:kern w:val="0"/>
        </w:rPr>
        <w:t>定义</w:t>
      </w:r>
      <w:r>
        <w:rPr>
          <w:rFonts w:ascii="Times" w:hAnsi="Times" w:cs="Times" w:hint="eastAsia"/>
          <w:color w:val="000000"/>
          <w:kern w:val="0"/>
        </w:rPr>
        <w:t>3</w:t>
      </w:r>
      <w:r>
        <w:rPr>
          <w:rFonts w:ascii="Times" w:hAnsi="Times" w:cs="Times" w:hint="eastAsia"/>
          <w:color w:val="000000"/>
          <w:kern w:val="0"/>
        </w:rPr>
        <w:t>：</w:t>
      </w:r>
      <w:r w:rsidRPr="007F105A">
        <w:rPr>
          <w:rFonts w:ascii="Times" w:hAnsi="Times" w:cs="Times" w:hint="eastAsia"/>
          <w:color w:val="000000"/>
          <w:kern w:val="0"/>
        </w:rPr>
        <w:t>给定两个时间序列</w:t>
      </w:r>
      <w:r w:rsidRPr="007F105A">
        <w:rPr>
          <w:rFonts w:ascii="Times" w:hAnsi="Times" w:cs="Times" w:hint="eastAsia"/>
          <w:color w:val="000000"/>
          <w:kern w:val="0"/>
        </w:rPr>
        <w:t>X =</w:t>
      </w:r>
      <w:r w:rsidRPr="007F105A">
        <w:rPr>
          <w:rFonts w:ascii="Times" w:hAnsi="Times" w:cs="Times" w:hint="eastAsia"/>
          <w:color w:val="000000"/>
          <w:kern w:val="0"/>
        </w:rPr>
        <w:t>（</w:t>
      </w:r>
      <w:r w:rsidRPr="007F105A">
        <w:rPr>
          <w:rFonts w:ascii="Times" w:hAnsi="Times" w:cs="Times" w:hint="eastAsia"/>
          <w:color w:val="000000"/>
          <w:kern w:val="0"/>
        </w:rPr>
        <w:t>x1</w:t>
      </w:r>
      <w:r w:rsidRPr="007F105A">
        <w:rPr>
          <w:rFonts w:ascii="Times" w:hAnsi="Times" w:cs="Times" w:hint="eastAsia"/>
          <w:color w:val="000000"/>
          <w:kern w:val="0"/>
        </w:rPr>
        <w:t>，</w:t>
      </w:r>
      <w:r w:rsidRPr="007F105A">
        <w:rPr>
          <w:rFonts w:ascii="Times" w:hAnsi="Times" w:cs="Times" w:hint="eastAsia"/>
          <w:color w:val="000000"/>
          <w:kern w:val="0"/>
        </w:rPr>
        <w:t>...</w:t>
      </w:r>
      <w:r w:rsidRPr="007F105A">
        <w:rPr>
          <w:rFonts w:ascii="Times" w:hAnsi="Times" w:cs="Times" w:hint="eastAsia"/>
          <w:color w:val="000000"/>
          <w:kern w:val="0"/>
        </w:rPr>
        <w:t>，</w:t>
      </w:r>
      <w:r w:rsidRPr="007F105A">
        <w:rPr>
          <w:rFonts w:ascii="Times" w:hAnsi="Times" w:cs="Times" w:hint="eastAsia"/>
          <w:color w:val="000000"/>
          <w:kern w:val="0"/>
        </w:rPr>
        <w:t>xn</w:t>
      </w:r>
      <w:r w:rsidRPr="007F105A">
        <w:rPr>
          <w:rFonts w:ascii="Times" w:hAnsi="Times" w:cs="Times" w:hint="eastAsia"/>
          <w:color w:val="000000"/>
          <w:kern w:val="0"/>
        </w:rPr>
        <w:t>）和</w:t>
      </w:r>
      <w:r w:rsidRPr="007F105A">
        <w:rPr>
          <w:rFonts w:ascii="Times" w:hAnsi="Times" w:cs="Times" w:hint="eastAsia"/>
          <w:color w:val="000000"/>
          <w:kern w:val="0"/>
        </w:rPr>
        <w:t>Y =</w:t>
      </w:r>
      <w:r w:rsidRPr="007F105A">
        <w:rPr>
          <w:rFonts w:ascii="Times" w:hAnsi="Times" w:cs="Times" w:hint="eastAsia"/>
          <w:color w:val="000000"/>
          <w:kern w:val="0"/>
        </w:rPr>
        <w:t>（</w:t>
      </w:r>
      <w:r w:rsidRPr="007F105A">
        <w:rPr>
          <w:rFonts w:ascii="Times" w:hAnsi="Times" w:cs="Times" w:hint="eastAsia"/>
          <w:color w:val="000000"/>
          <w:kern w:val="0"/>
        </w:rPr>
        <w:t>y1</w:t>
      </w:r>
      <w:r w:rsidRPr="007F105A">
        <w:rPr>
          <w:rFonts w:ascii="Times" w:hAnsi="Times" w:cs="Times" w:hint="eastAsia"/>
          <w:color w:val="000000"/>
          <w:kern w:val="0"/>
        </w:rPr>
        <w:t>，</w:t>
      </w:r>
      <w:r w:rsidRPr="007F105A">
        <w:rPr>
          <w:rFonts w:ascii="Times" w:hAnsi="Times" w:cs="Times" w:hint="eastAsia"/>
          <w:color w:val="000000"/>
          <w:kern w:val="0"/>
        </w:rPr>
        <w:t>...</w:t>
      </w:r>
      <w:r w:rsidRPr="007F105A">
        <w:rPr>
          <w:rFonts w:ascii="Times" w:hAnsi="Times" w:cs="Times" w:hint="eastAsia"/>
          <w:color w:val="000000"/>
          <w:kern w:val="0"/>
        </w:rPr>
        <w:t>，</w:t>
      </w:r>
      <w:r w:rsidRPr="007F105A">
        <w:rPr>
          <w:rFonts w:ascii="Times" w:hAnsi="Times" w:cs="Times" w:hint="eastAsia"/>
          <w:color w:val="000000"/>
          <w:kern w:val="0"/>
        </w:rPr>
        <w:t>ym</w:t>
      </w:r>
      <w:r w:rsidRPr="007F105A">
        <w:rPr>
          <w:rFonts w:ascii="Times" w:hAnsi="Times" w:cs="Times" w:hint="eastAsia"/>
          <w:color w:val="000000"/>
          <w:kern w:val="0"/>
        </w:rPr>
        <w:t>），规整路径</w:t>
      </w:r>
      <w:r w:rsidRPr="007F105A">
        <w:rPr>
          <w:rFonts w:ascii="Times" w:hAnsi="Times" w:cs="Times" w:hint="eastAsia"/>
          <w:color w:val="000000"/>
          <w:kern w:val="0"/>
        </w:rPr>
        <w:t>P</w:t>
      </w:r>
      <w:r w:rsidRPr="007F105A">
        <w:rPr>
          <w:rFonts w:ascii="Times" w:hAnsi="Times" w:cs="Times" w:hint="eastAsia"/>
          <w:color w:val="000000"/>
          <w:kern w:val="0"/>
        </w:rPr>
        <w:t>的权重定义为：</w:t>
      </w:r>
    </w:p>
    <w:p w14:paraId="1A189989" w14:textId="3646D697" w:rsidR="006E194E" w:rsidRDefault="006E194E" w:rsidP="006E194E">
      <w:pPr>
        <w:widowControl/>
        <w:autoSpaceDE w:val="0"/>
        <w:autoSpaceDN w:val="0"/>
        <w:adjustRightInd w:val="0"/>
        <w:spacing w:after="240" w:line="280" w:lineRule="atLeast"/>
        <w:jc w:val="center"/>
        <w:rPr>
          <w:rFonts w:ascii="Times" w:hAnsi="Times" w:cs="Times"/>
          <w:color w:val="000000"/>
          <w:kern w:val="0"/>
        </w:rPr>
      </w:pPr>
      <w:r w:rsidRPr="006E194E">
        <w:rPr>
          <w:rFonts w:ascii="Times" w:hAnsi="Times" w:cs="Times"/>
          <w:color w:val="000000"/>
          <w:kern w:val="0"/>
        </w:rPr>
        <w:drawing>
          <wp:inline distT="0" distB="0" distL="0" distR="0" wp14:anchorId="56A31E18" wp14:editId="4AC6643F">
            <wp:extent cx="2159000" cy="9906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59000" cy="990600"/>
                    </a:xfrm>
                    <a:prstGeom prst="rect">
                      <a:avLst/>
                    </a:prstGeom>
                  </pic:spPr>
                </pic:pic>
              </a:graphicData>
            </a:graphic>
          </wp:inline>
        </w:drawing>
      </w:r>
    </w:p>
    <w:p w14:paraId="3800A372" w14:textId="594650F9" w:rsidR="006E194E" w:rsidRDefault="001F6682" w:rsidP="006E194E">
      <w:pPr>
        <w:widowControl/>
        <w:autoSpaceDE w:val="0"/>
        <w:autoSpaceDN w:val="0"/>
        <w:adjustRightInd w:val="0"/>
        <w:spacing w:after="240" w:line="280" w:lineRule="atLeast"/>
        <w:jc w:val="left"/>
        <w:rPr>
          <w:rFonts w:ascii="Times" w:hAnsi="Times" w:cs="Times"/>
          <w:color w:val="000000"/>
          <w:kern w:val="0"/>
        </w:rPr>
      </w:pPr>
      <w:r w:rsidRPr="001F6682">
        <w:rPr>
          <w:rFonts w:ascii="Times" w:hAnsi="Times" w:cs="Times" w:hint="eastAsia"/>
          <w:color w:val="000000"/>
          <w:kern w:val="0"/>
        </w:rPr>
        <w:t>X</w:t>
      </w:r>
      <w:r w:rsidRPr="001F6682">
        <w:rPr>
          <w:rFonts w:ascii="Times" w:hAnsi="Times" w:cs="Times" w:hint="eastAsia"/>
          <w:color w:val="000000"/>
          <w:kern w:val="0"/>
        </w:rPr>
        <w:t>和</w:t>
      </w:r>
      <w:r w:rsidRPr="001F6682">
        <w:rPr>
          <w:rFonts w:ascii="Times" w:hAnsi="Times" w:cs="Times" w:hint="eastAsia"/>
          <w:color w:val="000000"/>
          <w:kern w:val="0"/>
        </w:rPr>
        <w:t>Y</w:t>
      </w:r>
      <w:r w:rsidRPr="001F6682">
        <w:rPr>
          <w:rFonts w:ascii="Times" w:hAnsi="Times" w:cs="Times" w:hint="eastAsia"/>
          <w:color w:val="000000"/>
          <w:kern w:val="0"/>
        </w:rPr>
        <w:t>之间的</w:t>
      </w:r>
      <w:r w:rsidRPr="001F6682">
        <w:rPr>
          <w:rFonts w:ascii="Times" w:hAnsi="Times" w:cs="Times" w:hint="eastAsia"/>
          <w:color w:val="000000"/>
          <w:kern w:val="0"/>
        </w:rPr>
        <w:t>DTW</w:t>
      </w:r>
      <w:r w:rsidRPr="001F6682">
        <w:rPr>
          <w:rFonts w:ascii="Times" w:hAnsi="Times" w:cs="Times" w:hint="eastAsia"/>
          <w:color w:val="000000"/>
          <w:kern w:val="0"/>
        </w:rPr>
        <w:t>距离或</w:t>
      </w:r>
      <w:r w:rsidRPr="001F6682">
        <w:rPr>
          <w:rFonts w:ascii="Times" w:hAnsi="Times" w:cs="Times" w:hint="eastAsia"/>
          <w:color w:val="000000"/>
          <w:kern w:val="0"/>
        </w:rPr>
        <w:t>DTW</w:t>
      </w:r>
      <w:r w:rsidRPr="001F6682">
        <w:rPr>
          <w:rFonts w:ascii="Times" w:hAnsi="Times" w:cs="Times" w:hint="eastAsia"/>
          <w:color w:val="000000"/>
          <w:kern w:val="0"/>
        </w:rPr>
        <w:t>（</w:t>
      </w:r>
      <w:r w:rsidRPr="001F6682">
        <w:rPr>
          <w:rFonts w:ascii="Times" w:hAnsi="Times" w:cs="Times" w:hint="eastAsia"/>
          <w:color w:val="000000"/>
          <w:kern w:val="0"/>
        </w:rPr>
        <w:t>X</w:t>
      </w:r>
      <w:r w:rsidRPr="001F6682">
        <w:rPr>
          <w:rFonts w:ascii="Times" w:hAnsi="Times" w:cs="Times" w:hint="eastAsia"/>
          <w:color w:val="000000"/>
          <w:kern w:val="0"/>
        </w:rPr>
        <w:t>，</w:t>
      </w:r>
      <w:r w:rsidRPr="001F6682">
        <w:rPr>
          <w:rFonts w:ascii="Times" w:hAnsi="Times" w:cs="Times" w:hint="eastAsia"/>
          <w:color w:val="000000"/>
          <w:kern w:val="0"/>
        </w:rPr>
        <w:t>Y</w:t>
      </w:r>
      <w:r w:rsidRPr="001F6682">
        <w:rPr>
          <w:rFonts w:ascii="Times" w:hAnsi="Times" w:cs="Times" w:hint="eastAsia"/>
          <w:color w:val="000000"/>
          <w:kern w:val="0"/>
        </w:rPr>
        <w:t>）被定义为在所有可能的变形路径中具有最小权重的路径</w:t>
      </w:r>
      <w:r w:rsidRPr="001F6682">
        <w:rPr>
          <w:rFonts w:ascii="Times" w:hAnsi="Times" w:cs="Times" w:hint="eastAsia"/>
          <w:color w:val="000000"/>
          <w:kern w:val="0"/>
        </w:rPr>
        <w:t>P</w:t>
      </w:r>
      <w:r w:rsidRPr="001F6682">
        <w:rPr>
          <w:rFonts w:ascii="Times" w:hAnsi="Times" w:cs="Times" w:hint="eastAsia"/>
          <w:color w:val="000000"/>
          <w:kern w:val="0"/>
        </w:rPr>
        <w:t>的权重。</w:t>
      </w:r>
      <w:r>
        <w:rPr>
          <w:rFonts w:ascii="Times" w:hAnsi="Times" w:cs="Times" w:hint="eastAsia"/>
          <w:color w:val="000000"/>
          <w:kern w:val="0"/>
        </w:rPr>
        <w:t>(</w:t>
      </w:r>
      <w:r w:rsidRPr="001F6682">
        <w:rPr>
          <w:rFonts w:ascii="Times" w:hAnsi="Times" w:cs="Times" w:hint="eastAsia"/>
          <w:color w:val="000000"/>
          <w:kern w:val="0"/>
        </w:rPr>
        <w:t>minP</w:t>
      </w:r>
      <w:r>
        <w:rPr>
          <w:rFonts w:ascii="Times" w:hAnsi="Times" w:cs="Times" w:hint="eastAsia"/>
          <w:color w:val="000000"/>
          <w:kern w:val="0"/>
        </w:rPr>
        <w:t>(</w:t>
      </w:r>
      <w:r w:rsidRPr="001F6682">
        <w:rPr>
          <w:rFonts w:ascii="Times" w:hAnsi="Times" w:cs="Times" w:hint="eastAsia"/>
          <w:color w:val="000000"/>
          <w:kern w:val="0"/>
        </w:rPr>
        <w:t>w</w:t>
      </w:r>
      <w:r>
        <w:rPr>
          <w:rFonts w:ascii="Times" w:hAnsi="Times" w:cs="Times" w:hint="eastAsia"/>
          <w:color w:val="000000"/>
          <w:kern w:val="0"/>
        </w:rPr>
        <w:t>(</w:t>
      </w:r>
      <w:r w:rsidRPr="001F6682">
        <w:rPr>
          <w:rFonts w:ascii="Times" w:hAnsi="Times" w:cs="Times" w:hint="eastAsia"/>
          <w:color w:val="000000"/>
          <w:kern w:val="0"/>
        </w:rPr>
        <w:t>P</w:t>
      </w:r>
      <w:r>
        <w:rPr>
          <w:rFonts w:ascii="Times" w:hAnsi="Times" w:cs="Times" w:hint="eastAsia"/>
          <w:color w:val="000000"/>
          <w:kern w:val="0"/>
        </w:rPr>
        <w:t>))</w:t>
      </w:r>
      <w:r w:rsidRPr="001F6682">
        <w:rPr>
          <w:rFonts w:ascii="Times" w:hAnsi="Times" w:cs="Times" w:hint="eastAsia"/>
          <w:color w:val="000000"/>
          <w:kern w:val="0"/>
        </w:rPr>
        <w:t>。这个路径可以使用动态规划计算。更多的细节可以在</w:t>
      </w:r>
      <w:r w:rsidRPr="001F6682">
        <w:rPr>
          <w:rFonts w:ascii="Times" w:hAnsi="Times" w:cs="Times" w:hint="eastAsia"/>
          <w:color w:val="000000"/>
          <w:kern w:val="0"/>
        </w:rPr>
        <w:t>[20,22]</w:t>
      </w:r>
      <w:r w:rsidRPr="001F6682">
        <w:rPr>
          <w:rFonts w:ascii="Times" w:hAnsi="Times" w:cs="Times" w:hint="eastAsia"/>
          <w:color w:val="000000"/>
          <w:kern w:val="0"/>
        </w:rPr>
        <w:t>中找到。</w:t>
      </w:r>
    </w:p>
    <w:p w14:paraId="011406A1" w14:textId="77777777" w:rsidR="001F6682" w:rsidRPr="001F6682" w:rsidRDefault="001F6682" w:rsidP="001F6682">
      <w:pPr>
        <w:widowControl/>
        <w:autoSpaceDE w:val="0"/>
        <w:autoSpaceDN w:val="0"/>
        <w:adjustRightInd w:val="0"/>
        <w:spacing w:after="240" w:line="280" w:lineRule="atLeast"/>
        <w:jc w:val="left"/>
        <w:rPr>
          <w:rFonts w:ascii="Times" w:hAnsi="Times" w:cs="Times" w:hint="eastAsia"/>
          <w:color w:val="000000"/>
          <w:kern w:val="0"/>
        </w:rPr>
      </w:pPr>
      <w:r w:rsidRPr="001F6682">
        <w:rPr>
          <w:rFonts w:ascii="Times" w:hAnsi="Times" w:cs="Times" w:hint="eastAsia"/>
          <w:color w:val="000000"/>
          <w:kern w:val="0"/>
        </w:rPr>
        <w:t>定义</w:t>
      </w:r>
      <w:r w:rsidRPr="001F6682">
        <w:rPr>
          <w:rFonts w:ascii="Times" w:hAnsi="Times" w:cs="Times" w:hint="eastAsia"/>
          <w:color w:val="000000"/>
          <w:kern w:val="0"/>
        </w:rPr>
        <w:t>4.</w:t>
      </w:r>
      <w:r w:rsidRPr="001F6682">
        <w:rPr>
          <w:rFonts w:ascii="Times" w:hAnsi="Times" w:cs="Times" w:hint="eastAsia"/>
          <w:color w:val="000000"/>
          <w:kern w:val="0"/>
        </w:rPr>
        <w:t>如果它们之间的选择的距离（例如</w:t>
      </w:r>
      <w:r w:rsidRPr="001F6682">
        <w:rPr>
          <w:rFonts w:ascii="Times" w:hAnsi="Times" w:cs="Times" w:hint="eastAsia"/>
          <w:color w:val="000000"/>
          <w:kern w:val="0"/>
        </w:rPr>
        <w:t>ED</w:t>
      </w:r>
      <w:r w:rsidRPr="001F6682">
        <w:rPr>
          <w:rFonts w:ascii="Times" w:hAnsi="Times" w:cs="Times" w:hint="eastAsia"/>
          <w:color w:val="000000"/>
          <w:kern w:val="0"/>
        </w:rPr>
        <w:t>或</w:t>
      </w:r>
      <w:r w:rsidRPr="001F6682">
        <w:rPr>
          <w:rFonts w:ascii="Times" w:hAnsi="Times" w:cs="Times" w:hint="eastAsia"/>
          <w:color w:val="000000"/>
          <w:kern w:val="0"/>
        </w:rPr>
        <w:t>DTW</w:t>
      </w:r>
      <w:r w:rsidRPr="001F6682">
        <w:rPr>
          <w:rFonts w:ascii="Times" w:hAnsi="Times" w:cs="Times" w:hint="eastAsia"/>
          <w:color w:val="000000"/>
          <w:kern w:val="0"/>
        </w:rPr>
        <w:t>）在给定的相似性阈值</w:t>
      </w:r>
      <w:r w:rsidRPr="001F6682">
        <w:rPr>
          <w:rFonts w:ascii="Times" w:hAnsi="Times" w:cs="Times" w:hint="eastAsia"/>
          <w:color w:val="000000"/>
          <w:kern w:val="0"/>
        </w:rPr>
        <w:t>ST</w:t>
      </w:r>
      <w:r w:rsidRPr="001F6682">
        <w:rPr>
          <w:rFonts w:ascii="Times" w:hAnsi="Times" w:cs="Times" w:hint="eastAsia"/>
          <w:color w:val="000000"/>
          <w:kern w:val="0"/>
        </w:rPr>
        <w:t>内，或者</w:t>
      </w:r>
      <w:r w:rsidRPr="001F6682">
        <w:rPr>
          <w:rFonts w:ascii="Times" w:hAnsi="Times" w:cs="Times" w:hint="eastAsia"/>
          <w:color w:val="000000"/>
          <w:kern w:val="0"/>
        </w:rPr>
        <w:t>Dist</w:t>
      </w:r>
      <w:r w:rsidRPr="001F6682">
        <w:rPr>
          <w:rFonts w:ascii="Times" w:hAnsi="Times" w:cs="Times" w:hint="eastAsia"/>
          <w:color w:val="000000"/>
          <w:kern w:val="0"/>
        </w:rPr>
        <w:t>（</w:t>
      </w:r>
      <w:r w:rsidRPr="001F6682">
        <w:rPr>
          <w:rFonts w:ascii="Times" w:hAnsi="Times" w:cs="Times" w:hint="eastAsia"/>
          <w:color w:val="000000"/>
          <w:kern w:val="0"/>
        </w:rPr>
        <w:t>X</w:t>
      </w:r>
      <w:r w:rsidRPr="001F6682">
        <w:rPr>
          <w:rFonts w:ascii="Times" w:hAnsi="Times" w:cs="Times" w:hint="eastAsia"/>
          <w:color w:val="000000"/>
          <w:kern w:val="0"/>
        </w:rPr>
        <w:t>，</w:t>
      </w:r>
      <w:r w:rsidRPr="001F6682">
        <w:rPr>
          <w:rFonts w:ascii="Times" w:hAnsi="Times" w:cs="Times" w:hint="eastAsia"/>
          <w:color w:val="000000"/>
          <w:kern w:val="0"/>
        </w:rPr>
        <w:t>Y</w:t>
      </w:r>
      <w:r w:rsidRPr="001F6682">
        <w:rPr>
          <w:rFonts w:ascii="Times" w:hAnsi="Times" w:cs="Times" w:hint="eastAsia"/>
          <w:color w:val="000000"/>
          <w:kern w:val="0"/>
        </w:rPr>
        <w:t>）≤</w:t>
      </w:r>
      <w:r w:rsidRPr="001F6682">
        <w:rPr>
          <w:rFonts w:ascii="Times" w:hAnsi="Times" w:cs="Times" w:hint="eastAsia"/>
          <w:color w:val="000000"/>
          <w:kern w:val="0"/>
        </w:rPr>
        <w:t>ST</w:t>
      </w:r>
      <w:r w:rsidRPr="001F6682">
        <w:rPr>
          <w:rFonts w:ascii="Times" w:hAnsi="Times" w:cs="Times" w:hint="eastAsia"/>
          <w:color w:val="000000"/>
          <w:kern w:val="0"/>
        </w:rPr>
        <w:t>其中</w:t>
      </w:r>
      <w:r w:rsidRPr="001F6682">
        <w:rPr>
          <w:rFonts w:ascii="Times" w:hAnsi="Times" w:cs="Times" w:hint="eastAsia"/>
          <w:color w:val="000000"/>
          <w:kern w:val="0"/>
        </w:rPr>
        <w:t>Dist</w:t>
      </w:r>
      <w:r w:rsidRPr="001F6682">
        <w:rPr>
          <w:rFonts w:ascii="Times" w:hAnsi="Times" w:cs="Times" w:hint="eastAsia"/>
          <w:color w:val="000000"/>
          <w:kern w:val="0"/>
        </w:rPr>
        <w:t>∈</w:t>
      </w:r>
      <w:r w:rsidRPr="001F6682">
        <w:rPr>
          <w:rFonts w:ascii="Times" w:hAnsi="Times" w:cs="Times" w:hint="eastAsia"/>
          <w:color w:val="000000"/>
          <w:kern w:val="0"/>
        </w:rPr>
        <w:t>{ED</w:t>
      </w:r>
      <w:r w:rsidRPr="001F6682">
        <w:rPr>
          <w:rFonts w:ascii="Times" w:hAnsi="Times" w:cs="Times" w:hint="eastAsia"/>
          <w:color w:val="000000"/>
          <w:kern w:val="0"/>
        </w:rPr>
        <w:t>，</w:t>
      </w:r>
      <w:r w:rsidRPr="001F6682">
        <w:rPr>
          <w:rFonts w:ascii="Times" w:hAnsi="Times" w:cs="Times" w:hint="eastAsia"/>
          <w:color w:val="000000"/>
          <w:kern w:val="0"/>
        </w:rPr>
        <w:t>DTW}</w:t>
      </w:r>
      <w:r w:rsidRPr="001F6682">
        <w:rPr>
          <w:rFonts w:ascii="Times" w:hAnsi="Times" w:cs="Times" w:hint="eastAsia"/>
          <w:color w:val="000000"/>
          <w:kern w:val="0"/>
        </w:rPr>
        <w:t>，则两个时间序列</w:t>
      </w:r>
      <w:r w:rsidRPr="001F6682">
        <w:rPr>
          <w:rFonts w:ascii="Times" w:hAnsi="Times" w:cs="Times" w:hint="eastAsia"/>
          <w:color w:val="000000"/>
          <w:kern w:val="0"/>
        </w:rPr>
        <w:t>X</w:t>
      </w:r>
      <w:r w:rsidRPr="001F6682">
        <w:rPr>
          <w:rFonts w:ascii="Times" w:hAnsi="Times" w:cs="Times" w:hint="eastAsia"/>
          <w:color w:val="000000"/>
          <w:kern w:val="0"/>
        </w:rPr>
        <w:t>和</w:t>
      </w:r>
      <w:r w:rsidRPr="001F6682">
        <w:rPr>
          <w:rFonts w:ascii="Times" w:hAnsi="Times" w:cs="Times" w:hint="eastAsia"/>
          <w:color w:val="000000"/>
          <w:kern w:val="0"/>
        </w:rPr>
        <w:t>Y</w:t>
      </w:r>
      <w:r w:rsidRPr="001F6682">
        <w:rPr>
          <w:rFonts w:ascii="Times" w:hAnsi="Times" w:cs="Times" w:hint="eastAsia"/>
          <w:color w:val="000000"/>
          <w:kern w:val="0"/>
        </w:rPr>
        <w:t>是相似的。</w:t>
      </w:r>
    </w:p>
    <w:p w14:paraId="799D3460" w14:textId="784EFE70" w:rsidR="001F6682" w:rsidRDefault="001F6682" w:rsidP="001F6682">
      <w:pPr>
        <w:widowControl/>
        <w:autoSpaceDE w:val="0"/>
        <w:autoSpaceDN w:val="0"/>
        <w:adjustRightInd w:val="0"/>
        <w:spacing w:after="240" w:line="280" w:lineRule="atLeast"/>
        <w:jc w:val="left"/>
        <w:rPr>
          <w:rFonts w:ascii="Times" w:hAnsi="Times" w:cs="Times"/>
          <w:color w:val="000000"/>
          <w:kern w:val="0"/>
        </w:rPr>
      </w:pPr>
      <w:r w:rsidRPr="001F6682">
        <w:rPr>
          <w:rFonts w:ascii="Times" w:hAnsi="Times" w:cs="Times" w:hint="eastAsia"/>
          <w:color w:val="000000"/>
          <w:kern w:val="0"/>
        </w:rPr>
        <w:t>以下归一化距离对于建立我们的时间扭曲检索的理论基础是至关重要的。</w:t>
      </w:r>
    </w:p>
    <w:p w14:paraId="0984187C" w14:textId="1219DD10" w:rsidR="001F6682" w:rsidRDefault="001F6682" w:rsidP="001F6682">
      <w:pPr>
        <w:widowControl/>
        <w:autoSpaceDE w:val="0"/>
        <w:autoSpaceDN w:val="0"/>
        <w:adjustRightInd w:val="0"/>
        <w:spacing w:after="240" w:line="280" w:lineRule="atLeast"/>
        <w:jc w:val="left"/>
        <w:rPr>
          <w:rFonts w:ascii="Times" w:hAnsi="Times" w:cs="Times"/>
          <w:color w:val="000000"/>
          <w:kern w:val="0"/>
        </w:rPr>
      </w:pPr>
      <w:r w:rsidRPr="001F6682">
        <w:rPr>
          <w:rFonts w:ascii="Times" w:hAnsi="Times" w:cs="Times" w:hint="eastAsia"/>
          <w:color w:val="000000"/>
          <w:kern w:val="0"/>
        </w:rPr>
        <w:t>定义</w:t>
      </w:r>
      <w:r w:rsidRPr="001F6682">
        <w:rPr>
          <w:rFonts w:ascii="Times" w:hAnsi="Times" w:cs="Times" w:hint="eastAsia"/>
          <w:color w:val="000000"/>
          <w:kern w:val="0"/>
        </w:rPr>
        <w:t>5.</w:t>
      </w:r>
      <w:r w:rsidRPr="001F6682">
        <w:rPr>
          <w:rFonts w:ascii="Times" w:hAnsi="Times" w:cs="Times" w:hint="eastAsia"/>
          <w:color w:val="000000"/>
          <w:kern w:val="0"/>
        </w:rPr>
        <w:t>给定两个时间序列</w:t>
      </w:r>
      <w:r w:rsidRPr="001F6682">
        <w:rPr>
          <w:rFonts w:ascii="Times" w:hAnsi="Times" w:cs="Times" w:hint="eastAsia"/>
          <w:color w:val="000000"/>
          <w:kern w:val="0"/>
        </w:rPr>
        <w:t>X</w:t>
      </w:r>
      <w:r w:rsidRPr="001F6682">
        <w:rPr>
          <w:rFonts w:ascii="Times" w:hAnsi="Times" w:cs="Times" w:hint="eastAsia"/>
          <w:color w:val="000000"/>
          <w:kern w:val="0"/>
        </w:rPr>
        <w:t>和</w:t>
      </w:r>
      <w:r w:rsidRPr="001F6682">
        <w:rPr>
          <w:rFonts w:ascii="Times" w:hAnsi="Times" w:cs="Times" w:hint="eastAsia"/>
          <w:color w:val="000000"/>
          <w:kern w:val="0"/>
        </w:rPr>
        <w:t>Y</w:t>
      </w:r>
      <w:r w:rsidRPr="001F6682">
        <w:rPr>
          <w:rFonts w:ascii="Times" w:hAnsi="Times" w:cs="Times" w:hint="eastAsia"/>
          <w:color w:val="000000"/>
          <w:kern w:val="0"/>
        </w:rPr>
        <w:t>，我们将它们的归一化欧几里德距离定义为：</w:t>
      </w:r>
    </w:p>
    <w:p w14:paraId="05427181" w14:textId="36EC7D30" w:rsidR="001F6682" w:rsidRDefault="001F6682" w:rsidP="001F6682">
      <w:pPr>
        <w:widowControl/>
        <w:autoSpaceDE w:val="0"/>
        <w:autoSpaceDN w:val="0"/>
        <w:adjustRightInd w:val="0"/>
        <w:spacing w:after="240" w:line="280" w:lineRule="atLeast"/>
        <w:jc w:val="left"/>
        <w:rPr>
          <w:rFonts w:ascii="Times" w:hAnsi="Times" w:cs="Times"/>
          <w:color w:val="000000"/>
          <w:kern w:val="0"/>
        </w:rPr>
      </w:pPr>
      <w:r w:rsidRPr="001F6682">
        <w:rPr>
          <w:rFonts w:ascii="Times" w:hAnsi="Times" w:cs="Times"/>
          <w:color w:val="000000"/>
          <w:kern w:val="0"/>
        </w:rPr>
        <w:drawing>
          <wp:inline distT="0" distB="0" distL="0" distR="0" wp14:anchorId="298B6525" wp14:editId="63B3F396">
            <wp:extent cx="4762500" cy="774700"/>
            <wp:effectExtent l="0" t="0" r="12700" b="127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62500" cy="774700"/>
                    </a:xfrm>
                    <a:prstGeom prst="rect">
                      <a:avLst/>
                    </a:prstGeom>
                  </pic:spPr>
                </pic:pic>
              </a:graphicData>
            </a:graphic>
          </wp:inline>
        </w:drawing>
      </w:r>
    </w:p>
    <w:p w14:paraId="0994B5B6" w14:textId="1DCF7F5B" w:rsidR="001F6682" w:rsidRDefault="001F6682" w:rsidP="001F6682">
      <w:pPr>
        <w:widowControl/>
        <w:autoSpaceDE w:val="0"/>
        <w:autoSpaceDN w:val="0"/>
        <w:adjustRightInd w:val="0"/>
        <w:spacing w:after="240" w:line="280" w:lineRule="atLeast"/>
        <w:jc w:val="left"/>
        <w:rPr>
          <w:rFonts w:ascii="Times" w:hAnsi="Times" w:cs="Times"/>
          <w:color w:val="000000"/>
          <w:kern w:val="0"/>
        </w:rPr>
      </w:pPr>
      <w:r w:rsidRPr="001F6682">
        <w:rPr>
          <w:rFonts w:ascii="Times" w:hAnsi="Times" w:cs="Times" w:hint="eastAsia"/>
          <w:color w:val="000000"/>
          <w:kern w:val="0"/>
        </w:rPr>
        <w:t>其中</w:t>
      </w:r>
      <w:r w:rsidRPr="001F6682">
        <w:rPr>
          <w:rFonts w:ascii="Times" w:hAnsi="Times" w:cs="Times" w:hint="eastAsia"/>
          <w:color w:val="000000"/>
          <w:kern w:val="0"/>
        </w:rPr>
        <w:t>ED</w:t>
      </w:r>
      <w:r w:rsidRPr="001F6682">
        <w:rPr>
          <w:rFonts w:ascii="Times" w:hAnsi="Times" w:cs="Times" w:hint="eastAsia"/>
          <w:color w:val="000000"/>
          <w:kern w:val="0"/>
        </w:rPr>
        <w:t>（</w:t>
      </w:r>
      <w:r w:rsidRPr="001F6682">
        <w:rPr>
          <w:rFonts w:ascii="Times" w:hAnsi="Times" w:cs="Times" w:hint="eastAsia"/>
          <w:color w:val="000000"/>
          <w:kern w:val="0"/>
        </w:rPr>
        <w:t>X</w:t>
      </w:r>
      <w:r w:rsidRPr="001F6682">
        <w:rPr>
          <w:rFonts w:ascii="Times" w:hAnsi="Times" w:cs="Times" w:hint="eastAsia"/>
          <w:color w:val="000000"/>
          <w:kern w:val="0"/>
        </w:rPr>
        <w:t>，</w:t>
      </w:r>
      <w:r w:rsidRPr="001F6682">
        <w:rPr>
          <w:rFonts w:ascii="Times" w:hAnsi="Times" w:cs="Times" w:hint="eastAsia"/>
          <w:color w:val="000000"/>
          <w:kern w:val="0"/>
        </w:rPr>
        <w:t>Y</w:t>
      </w:r>
      <w:r w:rsidRPr="001F6682">
        <w:rPr>
          <w:rFonts w:ascii="Times" w:hAnsi="Times" w:cs="Times" w:hint="eastAsia"/>
          <w:color w:val="000000"/>
          <w:kern w:val="0"/>
        </w:rPr>
        <w:t>）</w:t>
      </w:r>
      <w:r>
        <w:rPr>
          <w:rFonts w:ascii="Times" w:hAnsi="Times" w:cs="Times"/>
          <w:color w:val="000000"/>
          <w:kern w:val="0"/>
        </w:rPr>
        <w:t>在定义</w:t>
      </w:r>
      <w:r w:rsidRPr="001F6682">
        <w:rPr>
          <w:rFonts w:ascii="Times" w:hAnsi="Times" w:cs="Times" w:hint="eastAsia"/>
          <w:color w:val="000000"/>
          <w:kern w:val="0"/>
        </w:rPr>
        <w:t>2</w:t>
      </w:r>
      <w:r>
        <w:rPr>
          <w:rFonts w:ascii="Times" w:hAnsi="Times" w:cs="Times"/>
          <w:color w:val="000000"/>
          <w:kern w:val="0"/>
        </w:rPr>
        <w:t>中</w:t>
      </w:r>
      <w:r w:rsidRPr="001F6682">
        <w:rPr>
          <w:rFonts w:ascii="Times" w:hAnsi="Times" w:cs="Times" w:hint="eastAsia"/>
          <w:color w:val="000000"/>
          <w:kern w:val="0"/>
        </w:rPr>
        <w:t>。</w:t>
      </w:r>
    </w:p>
    <w:p w14:paraId="1EB4B894" w14:textId="14451393" w:rsidR="00E9246D" w:rsidRDefault="00E9246D" w:rsidP="001F6682">
      <w:pPr>
        <w:widowControl/>
        <w:autoSpaceDE w:val="0"/>
        <w:autoSpaceDN w:val="0"/>
        <w:adjustRightInd w:val="0"/>
        <w:spacing w:after="240" w:line="280" w:lineRule="atLeast"/>
        <w:jc w:val="left"/>
        <w:rPr>
          <w:rFonts w:ascii="Times" w:hAnsi="Times" w:cs="Times"/>
          <w:color w:val="000000"/>
          <w:kern w:val="0"/>
        </w:rPr>
      </w:pPr>
      <w:r w:rsidRPr="00E9246D">
        <w:rPr>
          <w:rFonts w:ascii="Times" w:hAnsi="Times" w:cs="Times" w:hint="eastAsia"/>
          <w:color w:val="000000"/>
          <w:kern w:val="0"/>
        </w:rPr>
        <w:t>定义</w:t>
      </w:r>
      <w:r w:rsidRPr="00E9246D">
        <w:rPr>
          <w:rFonts w:ascii="Times" w:hAnsi="Times" w:cs="Times" w:hint="eastAsia"/>
          <w:color w:val="000000"/>
          <w:kern w:val="0"/>
        </w:rPr>
        <w:t>6.</w:t>
      </w:r>
      <w:r w:rsidRPr="00E9246D">
        <w:rPr>
          <w:rFonts w:ascii="Times" w:hAnsi="Times" w:cs="Times" w:hint="eastAsia"/>
          <w:color w:val="000000"/>
          <w:kern w:val="0"/>
        </w:rPr>
        <w:t>给定两个时间序列</w:t>
      </w:r>
      <w:r w:rsidRPr="00E9246D">
        <w:rPr>
          <w:rFonts w:ascii="Times" w:hAnsi="Times" w:cs="Times" w:hint="eastAsia"/>
          <w:color w:val="000000"/>
          <w:kern w:val="0"/>
        </w:rPr>
        <w:t>X</w:t>
      </w:r>
      <w:r w:rsidRPr="00E9246D">
        <w:rPr>
          <w:rFonts w:ascii="Times" w:hAnsi="Times" w:cs="Times" w:hint="eastAsia"/>
          <w:color w:val="000000"/>
          <w:kern w:val="0"/>
        </w:rPr>
        <w:t>和</w:t>
      </w:r>
      <w:r w:rsidRPr="00E9246D">
        <w:rPr>
          <w:rFonts w:ascii="Times" w:hAnsi="Times" w:cs="Times" w:hint="eastAsia"/>
          <w:color w:val="000000"/>
          <w:kern w:val="0"/>
        </w:rPr>
        <w:t>Y</w:t>
      </w:r>
      <w:r w:rsidRPr="00E9246D">
        <w:rPr>
          <w:rFonts w:ascii="Times" w:hAnsi="Times" w:cs="Times" w:hint="eastAsia"/>
          <w:color w:val="000000"/>
          <w:kern w:val="0"/>
        </w:rPr>
        <w:t>，其中</w:t>
      </w:r>
      <w:r w:rsidRPr="00E9246D">
        <w:rPr>
          <w:rFonts w:ascii="Times" w:hAnsi="Times" w:cs="Times" w:hint="eastAsia"/>
          <w:color w:val="000000"/>
          <w:kern w:val="0"/>
        </w:rPr>
        <w:t>m</w:t>
      </w:r>
      <w:r w:rsidRPr="00E9246D">
        <w:rPr>
          <w:rFonts w:ascii="Times" w:hAnsi="Times" w:cs="Times" w:hint="eastAsia"/>
          <w:color w:val="000000"/>
          <w:kern w:val="0"/>
        </w:rPr>
        <w:t>≤</w:t>
      </w:r>
      <w:r w:rsidRPr="00E9246D">
        <w:rPr>
          <w:rFonts w:ascii="Times" w:hAnsi="Times" w:cs="Times" w:hint="eastAsia"/>
          <w:color w:val="000000"/>
          <w:kern w:val="0"/>
        </w:rPr>
        <w:t>n</w:t>
      </w:r>
      <w:r w:rsidRPr="00E9246D">
        <w:rPr>
          <w:rFonts w:ascii="Times" w:hAnsi="Times" w:cs="Times" w:hint="eastAsia"/>
          <w:color w:val="000000"/>
          <w:kern w:val="0"/>
        </w:rPr>
        <w:t>，它们的归一化</w:t>
      </w:r>
      <w:r w:rsidRPr="00E9246D">
        <w:rPr>
          <w:rFonts w:ascii="Times" w:hAnsi="Times" w:cs="Times" w:hint="eastAsia"/>
          <w:color w:val="000000"/>
          <w:kern w:val="0"/>
        </w:rPr>
        <w:t>DTW</w:t>
      </w:r>
      <w:r w:rsidRPr="00E9246D">
        <w:rPr>
          <w:rFonts w:ascii="Times" w:hAnsi="Times" w:cs="Times" w:hint="eastAsia"/>
          <w:color w:val="000000"/>
          <w:kern w:val="0"/>
        </w:rPr>
        <w:t>距离</w:t>
      </w:r>
      <w:r w:rsidRPr="00E9246D">
        <w:rPr>
          <w:rFonts w:ascii="Times" w:hAnsi="Times" w:cs="Times" w:hint="eastAsia"/>
          <w:color w:val="000000"/>
          <w:kern w:val="0"/>
        </w:rPr>
        <w:t>DTW</w:t>
      </w:r>
      <w:r w:rsidRPr="00E9246D">
        <w:rPr>
          <w:rFonts w:ascii="Times" w:hAnsi="Times" w:cs="Times" w:hint="eastAsia"/>
          <w:color w:val="000000"/>
          <w:kern w:val="0"/>
        </w:rPr>
        <w:t>被定义为</w:t>
      </w:r>
    </w:p>
    <w:p w14:paraId="390CA4BA" w14:textId="28D735FC" w:rsidR="00E9246D" w:rsidRDefault="00E9246D" w:rsidP="00E9246D">
      <w:pPr>
        <w:widowControl/>
        <w:autoSpaceDE w:val="0"/>
        <w:autoSpaceDN w:val="0"/>
        <w:adjustRightInd w:val="0"/>
        <w:spacing w:after="240" w:line="280" w:lineRule="atLeast"/>
        <w:jc w:val="center"/>
        <w:rPr>
          <w:rFonts w:ascii="Times" w:hAnsi="Times" w:cs="Times"/>
          <w:color w:val="000000"/>
          <w:kern w:val="0"/>
        </w:rPr>
      </w:pPr>
      <w:r w:rsidRPr="00E9246D">
        <w:rPr>
          <w:rFonts w:ascii="Times" w:hAnsi="Times" w:cs="Times"/>
          <w:color w:val="000000"/>
          <w:kern w:val="0"/>
        </w:rPr>
        <w:drawing>
          <wp:inline distT="0" distB="0" distL="0" distR="0" wp14:anchorId="633ED76A" wp14:editId="7CDAF9A9">
            <wp:extent cx="2857500" cy="381000"/>
            <wp:effectExtent l="0" t="0" r="1270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57500" cy="381000"/>
                    </a:xfrm>
                    <a:prstGeom prst="rect">
                      <a:avLst/>
                    </a:prstGeom>
                  </pic:spPr>
                </pic:pic>
              </a:graphicData>
            </a:graphic>
          </wp:inline>
        </w:drawing>
      </w:r>
    </w:p>
    <w:p w14:paraId="16D2CB71" w14:textId="0A46DF53" w:rsidR="00E9246D" w:rsidRPr="00E9246D" w:rsidRDefault="00E9246D" w:rsidP="00E9246D">
      <w:pPr>
        <w:widowControl/>
        <w:autoSpaceDE w:val="0"/>
        <w:autoSpaceDN w:val="0"/>
        <w:adjustRightInd w:val="0"/>
        <w:spacing w:after="240" w:line="280" w:lineRule="atLeast"/>
        <w:jc w:val="left"/>
        <w:rPr>
          <w:rFonts w:ascii="Times" w:hAnsi="Times" w:cs="Times" w:hint="eastAsia"/>
          <w:color w:val="000000"/>
          <w:kern w:val="0"/>
        </w:rPr>
      </w:pPr>
      <w:r w:rsidRPr="00E9246D">
        <w:rPr>
          <w:rFonts w:ascii="Times" w:hAnsi="Times" w:cs="Times" w:hint="eastAsia"/>
          <w:color w:val="000000"/>
          <w:kern w:val="0"/>
        </w:rPr>
        <w:t>其中</w:t>
      </w:r>
      <w:r w:rsidRPr="00E9246D">
        <w:rPr>
          <w:rFonts w:ascii="Times" w:hAnsi="Times" w:cs="Times" w:hint="eastAsia"/>
          <w:color w:val="000000"/>
          <w:kern w:val="0"/>
        </w:rPr>
        <w:t>DTW</w:t>
      </w:r>
      <w:r w:rsidRPr="00E9246D">
        <w:rPr>
          <w:rFonts w:ascii="Times" w:hAnsi="Times" w:cs="Times" w:hint="eastAsia"/>
          <w:color w:val="000000"/>
          <w:kern w:val="0"/>
        </w:rPr>
        <w:t>（</w:t>
      </w:r>
      <w:r w:rsidRPr="00E9246D">
        <w:rPr>
          <w:rFonts w:ascii="Times" w:hAnsi="Times" w:cs="Times" w:hint="eastAsia"/>
          <w:color w:val="000000"/>
          <w:kern w:val="0"/>
        </w:rPr>
        <w:t>X</w:t>
      </w:r>
      <w:r w:rsidRPr="00E9246D">
        <w:rPr>
          <w:rFonts w:ascii="Times" w:hAnsi="Times" w:cs="Times" w:hint="eastAsia"/>
          <w:color w:val="000000"/>
          <w:kern w:val="0"/>
        </w:rPr>
        <w:t>，</w:t>
      </w:r>
      <w:r w:rsidRPr="00E9246D">
        <w:rPr>
          <w:rFonts w:ascii="Times" w:hAnsi="Times" w:cs="Times" w:hint="eastAsia"/>
          <w:color w:val="000000"/>
          <w:kern w:val="0"/>
        </w:rPr>
        <w:t>Y</w:t>
      </w:r>
      <w:r w:rsidRPr="00E9246D">
        <w:rPr>
          <w:rFonts w:ascii="Times" w:hAnsi="Times" w:cs="Times" w:hint="eastAsia"/>
          <w:color w:val="000000"/>
          <w:kern w:val="0"/>
        </w:rPr>
        <w:t>）</w:t>
      </w:r>
      <w:r>
        <w:rPr>
          <w:rFonts w:ascii="Times" w:hAnsi="Times" w:cs="Times"/>
          <w:color w:val="000000"/>
          <w:kern w:val="0"/>
        </w:rPr>
        <w:t>在定义</w:t>
      </w:r>
      <w:r>
        <w:rPr>
          <w:rFonts w:ascii="Times" w:hAnsi="Times" w:cs="Times"/>
          <w:color w:val="000000"/>
          <w:kern w:val="0"/>
        </w:rPr>
        <w:t>3</w:t>
      </w:r>
      <w:r>
        <w:rPr>
          <w:rFonts w:ascii="Times" w:hAnsi="Times" w:cs="Times" w:hint="eastAsia"/>
          <w:color w:val="000000"/>
          <w:kern w:val="0"/>
        </w:rPr>
        <w:t>中</w:t>
      </w:r>
      <w:r w:rsidRPr="00E9246D">
        <w:rPr>
          <w:rFonts w:ascii="Times" w:hAnsi="Times" w:cs="Times" w:hint="eastAsia"/>
          <w:color w:val="000000"/>
          <w:kern w:val="0"/>
        </w:rPr>
        <w:t>。</w:t>
      </w:r>
    </w:p>
    <w:p w14:paraId="77A8C7C5" w14:textId="2FD376E2" w:rsidR="00E9246D" w:rsidRDefault="00E9246D" w:rsidP="00E9246D">
      <w:pPr>
        <w:widowControl/>
        <w:autoSpaceDE w:val="0"/>
        <w:autoSpaceDN w:val="0"/>
        <w:adjustRightInd w:val="0"/>
        <w:spacing w:after="240" w:line="280" w:lineRule="atLeast"/>
        <w:jc w:val="left"/>
        <w:rPr>
          <w:rFonts w:ascii="Times" w:hAnsi="Times" w:cs="Times"/>
          <w:color w:val="000000"/>
          <w:kern w:val="0"/>
        </w:rPr>
      </w:pPr>
      <w:r w:rsidRPr="00E9246D">
        <w:rPr>
          <w:rFonts w:ascii="Times" w:hAnsi="Times" w:cs="Times" w:hint="eastAsia"/>
          <w:color w:val="000000"/>
          <w:kern w:val="0"/>
        </w:rPr>
        <w:t>不失一般性，我们使用</w:t>
      </w:r>
      <w:r w:rsidRPr="00E9246D">
        <w:rPr>
          <w:rFonts w:ascii="Times" w:hAnsi="Times" w:cs="Times" w:hint="eastAsia"/>
          <w:color w:val="000000"/>
          <w:kern w:val="0"/>
        </w:rPr>
        <w:t>m</w:t>
      </w:r>
      <w:r w:rsidRPr="00E9246D">
        <w:rPr>
          <w:rFonts w:ascii="Times" w:hAnsi="Times" w:cs="Times" w:hint="eastAsia"/>
          <w:color w:val="000000"/>
          <w:kern w:val="0"/>
        </w:rPr>
        <w:t>≤</w:t>
      </w:r>
      <w:r w:rsidRPr="00E9246D">
        <w:rPr>
          <w:rFonts w:ascii="Times" w:hAnsi="Times" w:cs="Times" w:hint="eastAsia"/>
          <w:color w:val="000000"/>
          <w:kern w:val="0"/>
        </w:rPr>
        <w:t>n</w:t>
      </w:r>
      <w:r w:rsidRPr="00E9246D">
        <w:rPr>
          <w:rFonts w:ascii="Times" w:hAnsi="Times" w:cs="Times" w:hint="eastAsia"/>
          <w:color w:val="000000"/>
          <w:kern w:val="0"/>
        </w:rPr>
        <w:t>，但</w:t>
      </w:r>
      <w:r w:rsidRPr="00E9246D">
        <w:rPr>
          <w:rFonts w:ascii="Times" w:hAnsi="Times" w:cs="Times" w:hint="eastAsia"/>
          <w:color w:val="000000"/>
          <w:kern w:val="0"/>
        </w:rPr>
        <w:t>m</w:t>
      </w:r>
      <w:r w:rsidRPr="00E9246D">
        <w:rPr>
          <w:rFonts w:ascii="Times" w:hAnsi="Times" w:cs="Times" w:hint="eastAsia"/>
          <w:color w:val="000000"/>
          <w:kern w:val="0"/>
        </w:rPr>
        <w:t>和</w:t>
      </w:r>
      <w:r w:rsidRPr="00E9246D">
        <w:rPr>
          <w:rFonts w:ascii="Times" w:hAnsi="Times" w:cs="Times" w:hint="eastAsia"/>
          <w:color w:val="000000"/>
          <w:kern w:val="0"/>
        </w:rPr>
        <w:t>n</w:t>
      </w:r>
      <w:r w:rsidRPr="00E9246D">
        <w:rPr>
          <w:rFonts w:ascii="Times" w:hAnsi="Times" w:cs="Times" w:hint="eastAsia"/>
          <w:color w:val="000000"/>
          <w:kern w:val="0"/>
        </w:rPr>
        <w:t>是可互换的。</w:t>
      </w:r>
    </w:p>
    <w:p w14:paraId="5BF22A73" w14:textId="5967AF5E" w:rsidR="00E9246D" w:rsidRDefault="00E9246D" w:rsidP="00E9246D">
      <w:pPr>
        <w:pStyle w:val="1"/>
        <w:numPr>
          <w:ilvl w:val="0"/>
          <w:numId w:val="4"/>
        </w:numPr>
      </w:pPr>
      <w:r>
        <w:t xml:space="preserve"> </w:t>
      </w:r>
      <w:bookmarkStart w:id="7" w:name="_Toc477808397"/>
      <w:r w:rsidRPr="00E9246D">
        <w:rPr>
          <w:rFonts w:hint="eastAsia"/>
        </w:rPr>
        <w:t>ONEX</w:t>
      </w:r>
      <w:r w:rsidRPr="00E9246D">
        <w:rPr>
          <w:rFonts w:hint="eastAsia"/>
        </w:rPr>
        <w:t>框架的理论基础</w:t>
      </w:r>
      <w:bookmarkEnd w:id="7"/>
    </w:p>
    <w:p w14:paraId="79BF8588" w14:textId="4D37AA73" w:rsidR="00E9246D" w:rsidRDefault="00642C26" w:rsidP="00E9246D">
      <w:r w:rsidRPr="00642C26">
        <w:rPr>
          <w:rFonts w:hint="eastAsia"/>
        </w:rPr>
        <w:t>这里我们为我们的</w:t>
      </w:r>
      <w:r w:rsidRPr="00642C26">
        <w:rPr>
          <w:rFonts w:hint="eastAsia"/>
        </w:rPr>
        <w:t>ONEX</w:t>
      </w:r>
      <w:r w:rsidRPr="00642C26">
        <w:rPr>
          <w:rFonts w:hint="eastAsia"/>
        </w:rPr>
        <w:t>框架建立一个正式的基础。</w:t>
      </w:r>
      <w:r w:rsidRPr="00642C26">
        <w:rPr>
          <w:rFonts w:hint="eastAsia"/>
        </w:rPr>
        <w:t xml:space="preserve"> </w:t>
      </w:r>
      <w:r w:rsidRPr="00642C26">
        <w:rPr>
          <w:rFonts w:hint="eastAsia"/>
        </w:rPr>
        <w:t>作为核心，我们证明了</w:t>
      </w:r>
      <w:r w:rsidRPr="00642C26">
        <w:rPr>
          <w:rFonts w:hint="eastAsia"/>
        </w:rPr>
        <w:t>ED</w:t>
      </w:r>
      <w:r w:rsidRPr="00642C26">
        <w:rPr>
          <w:rFonts w:hint="eastAsia"/>
        </w:rPr>
        <w:t>和</w:t>
      </w:r>
      <w:r w:rsidRPr="00642C26">
        <w:rPr>
          <w:rFonts w:hint="eastAsia"/>
        </w:rPr>
        <w:t>DTW</w:t>
      </w:r>
      <w:r w:rsidRPr="00642C26">
        <w:rPr>
          <w:rFonts w:hint="eastAsia"/>
        </w:rPr>
        <w:t>之间的三角不等式，其在概念上类似于</w:t>
      </w:r>
      <w:r w:rsidRPr="00642C26">
        <w:rPr>
          <w:rFonts w:hint="eastAsia"/>
        </w:rPr>
        <w:t>ED</w:t>
      </w:r>
      <w:r w:rsidRPr="00642C26">
        <w:rPr>
          <w:rFonts w:hint="eastAsia"/>
        </w:rPr>
        <w:t>的众所周知的三角不等式。</w:t>
      </w:r>
      <w:r w:rsidRPr="00642C26">
        <w:rPr>
          <w:rFonts w:hint="eastAsia"/>
        </w:rPr>
        <w:t xml:space="preserve"> </w:t>
      </w:r>
      <w:r w:rsidRPr="00642C26">
        <w:rPr>
          <w:rFonts w:hint="eastAsia"/>
        </w:rPr>
        <w:t>这允许我们基于</w:t>
      </w:r>
      <w:r w:rsidRPr="00642C26">
        <w:rPr>
          <w:rFonts w:hint="eastAsia"/>
        </w:rPr>
        <w:t>ED</w:t>
      </w:r>
      <w:r w:rsidRPr="00642C26">
        <w:rPr>
          <w:rFonts w:hint="eastAsia"/>
        </w:rPr>
        <w:t>距离来构建代表性序列的紧凑空间（称为</w:t>
      </w:r>
      <w:r w:rsidRPr="00642C26">
        <w:rPr>
          <w:rFonts w:hint="eastAsia"/>
        </w:rPr>
        <w:t>ONEX</w:t>
      </w:r>
      <w:r w:rsidRPr="00642C26">
        <w:rPr>
          <w:rFonts w:hint="eastAsia"/>
        </w:rPr>
        <w:t>基础），然后基于该紧凑空间而不是原始时间序列来处理基于</w:t>
      </w:r>
      <w:r w:rsidRPr="00642C26">
        <w:rPr>
          <w:rFonts w:hint="eastAsia"/>
        </w:rPr>
        <w:t>DTW</w:t>
      </w:r>
      <w:r w:rsidRPr="00642C26">
        <w:rPr>
          <w:rFonts w:hint="eastAsia"/>
        </w:rPr>
        <w:t>的查询，同时仍然保证检索过程的质量</w:t>
      </w:r>
      <w:r w:rsidRPr="00642C26">
        <w:rPr>
          <w:rFonts w:hint="eastAsia"/>
        </w:rPr>
        <w:t xml:space="preserve"> </w:t>
      </w:r>
      <w:r w:rsidRPr="00642C26">
        <w:rPr>
          <w:rFonts w:hint="eastAsia"/>
        </w:rPr>
        <w:t>。</w:t>
      </w:r>
    </w:p>
    <w:p w14:paraId="6B92DDC2" w14:textId="562A9263" w:rsidR="00642C26" w:rsidRDefault="00642C26" w:rsidP="00642C26">
      <w:pPr>
        <w:pStyle w:val="2"/>
        <w:numPr>
          <w:ilvl w:val="1"/>
          <w:numId w:val="4"/>
        </w:numPr>
      </w:pPr>
      <w:bookmarkStart w:id="8" w:name="_Toc477808398"/>
      <w:r w:rsidRPr="00642C26">
        <w:rPr>
          <w:rFonts w:hint="eastAsia"/>
        </w:rPr>
        <w:t>ONEX</w:t>
      </w:r>
      <w:r w:rsidRPr="00642C26">
        <w:rPr>
          <w:rFonts w:hint="eastAsia"/>
        </w:rPr>
        <w:t>相似性组</w:t>
      </w:r>
      <w:bookmarkEnd w:id="8"/>
    </w:p>
    <w:p w14:paraId="3A3EC4E5" w14:textId="2AEFA439" w:rsidR="00642C26" w:rsidRDefault="00642C26" w:rsidP="00642C26">
      <w:pPr>
        <w:ind w:firstLine="420"/>
      </w:pPr>
      <w:r w:rsidRPr="00642C26">
        <w:rPr>
          <w:rFonts w:hint="eastAsia"/>
        </w:rPr>
        <w:t>我们的</w:t>
      </w:r>
      <w:r w:rsidRPr="00642C26">
        <w:rPr>
          <w:rFonts w:hint="eastAsia"/>
        </w:rPr>
        <w:t>ONEX</w:t>
      </w:r>
      <w:r w:rsidRPr="00642C26">
        <w:rPr>
          <w:rFonts w:hint="eastAsia"/>
        </w:rPr>
        <w:t>基础紧密地编码</w:t>
      </w:r>
      <w:r w:rsidRPr="00642C26">
        <w:rPr>
          <w:rFonts w:hint="eastAsia"/>
        </w:rPr>
        <w:t>D</w:t>
      </w:r>
      <w:r w:rsidRPr="00642C26">
        <w:rPr>
          <w:rFonts w:hint="eastAsia"/>
        </w:rPr>
        <w:t>中的时间序列的所有子序列之间的相似性关系。作为基础，我们将相同长度的子序列分组，根据</w:t>
      </w:r>
      <w:r>
        <w:t>定义</w:t>
      </w:r>
      <w:r>
        <w:t>4</w:t>
      </w:r>
      <w:r w:rsidRPr="00642C26">
        <w:rPr>
          <w:rFonts w:hint="eastAsia"/>
        </w:rPr>
        <w:t>，使用普遍存在且廉价的</w:t>
      </w:r>
      <w:r w:rsidRPr="00642C26">
        <w:rPr>
          <w:rFonts w:hint="eastAsia"/>
        </w:rPr>
        <w:t>ED</w:t>
      </w:r>
      <w:r w:rsidRPr="00642C26">
        <w:rPr>
          <w:rFonts w:hint="eastAsia"/>
        </w:rPr>
        <w:t>距离成为所谓的“</w:t>
      </w:r>
      <w:r w:rsidRPr="00642C26">
        <w:rPr>
          <w:rFonts w:hint="eastAsia"/>
        </w:rPr>
        <w:t>ONEX</w:t>
      </w:r>
      <w:r w:rsidRPr="00642C26">
        <w:rPr>
          <w:rFonts w:hint="eastAsia"/>
        </w:rPr>
        <w:t>相似性组”，然后通过仔细选择的代表来概括这些组，如下文进一步描述的。</w:t>
      </w:r>
    </w:p>
    <w:p w14:paraId="1C0D1B15" w14:textId="77777777" w:rsidR="00642C26" w:rsidRDefault="00642C26" w:rsidP="00642C26">
      <w:pPr>
        <w:rPr>
          <w:rFonts w:hint="eastAsia"/>
        </w:rPr>
      </w:pPr>
    </w:p>
    <w:p w14:paraId="467BF5EC" w14:textId="52AA2095" w:rsidR="00642C26" w:rsidRDefault="00642C26" w:rsidP="00642C26">
      <w:pPr>
        <w:ind w:firstLine="420"/>
      </w:pPr>
      <w:r w:rsidRPr="00642C26">
        <w:rPr>
          <w:rFonts w:hint="eastAsia"/>
        </w:rPr>
        <w:t>定义</w:t>
      </w:r>
      <w:r w:rsidRPr="00642C26">
        <w:rPr>
          <w:rFonts w:hint="eastAsia"/>
        </w:rPr>
        <w:t>7.</w:t>
      </w:r>
      <w:r w:rsidRPr="00642C26">
        <w:rPr>
          <w:rFonts w:hint="eastAsia"/>
        </w:rPr>
        <w:t>给定等长度</w:t>
      </w:r>
      <w:r w:rsidRPr="00642C26">
        <w:rPr>
          <w:rFonts w:hint="eastAsia"/>
        </w:rPr>
        <w:t>i</w:t>
      </w:r>
      <w:r w:rsidRPr="00642C26">
        <w:rPr>
          <w:rFonts w:hint="eastAsia"/>
        </w:rPr>
        <w:t>的时间序列的组</w:t>
      </w:r>
      <w:r w:rsidRPr="00642C26">
        <w:rPr>
          <w:rFonts w:hint="eastAsia"/>
        </w:rPr>
        <w:t>S</w:t>
      </w:r>
      <w:r w:rsidRPr="00642C26">
        <w:rPr>
          <w:rFonts w:hint="eastAsia"/>
        </w:rPr>
        <w:t>，然后将</w:t>
      </w:r>
      <w:r w:rsidRPr="00642C26">
        <w:rPr>
          <w:rFonts w:hint="eastAsia"/>
        </w:rPr>
        <w:t>S</w:t>
      </w:r>
      <w:r w:rsidRPr="00642C26">
        <w:rPr>
          <w:rFonts w:hint="eastAsia"/>
        </w:rPr>
        <w:t>的代表</w:t>
      </w:r>
      <w:r w:rsidRPr="00642C26">
        <w:rPr>
          <w:rFonts w:hint="eastAsia"/>
        </w:rPr>
        <w:t>Rki</w:t>
      </w:r>
      <w:r w:rsidRPr="00642C26">
        <w:rPr>
          <w:rFonts w:hint="eastAsia"/>
        </w:rPr>
        <w:t>定义为集合</w:t>
      </w:r>
      <w:r w:rsidRPr="00642C26">
        <w:rPr>
          <w:rFonts w:hint="eastAsia"/>
        </w:rPr>
        <w:t>S [10]</w:t>
      </w:r>
      <w:r>
        <w:rPr>
          <w:rFonts w:hint="eastAsia"/>
        </w:rPr>
        <w:t>中的序列的逐点平均。</w:t>
      </w:r>
      <w:r w:rsidRPr="00642C26">
        <w:rPr>
          <w:rFonts w:hint="eastAsia"/>
        </w:rPr>
        <w:t>也就是说，</w:t>
      </w:r>
      <w:r w:rsidRPr="00642C26">
        <w:rPr>
          <w:rFonts w:hint="eastAsia"/>
        </w:rPr>
        <w:t>Rki = avg</w:t>
      </w:r>
      <w:r w:rsidRPr="00642C26">
        <w:rPr>
          <w:rFonts w:hint="eastAsia"/>
        </w:rPr>
        <w:t>（（</w:t>
      </w:r>
      <w:r w:rsidRPr="00642C26">
        <w:rPr>
          <w:rFonts w:hint="eastAsia"/>
        </w:rPr>
        <w:t>Xp</w:t>
      </w:r>
      <w:r w:rsidRPr="00642C26">
        <w:rPr>
          <w:rFonts w:hint="eastAsia"/>
        </w:rPr>
        <w:t>）</w:t>
      </w:r>
      <w:r w:rsidRPr="00642C26">
        <w:rPr>
          <w:rFonts w:hint="eastAsia"/>
        </w:rPr>
        <w:t>ij</w:t>
      </w:r>
      <w:r w:rsidRPr="00642C26">
        <w:rPr>
          <w:rFonts w:hint="eastAsia"/>
        </w:rPr>
        <w:t>），对于所有（</w:t>
      </w:r>
      <w:r w:rsidRPr="00642C26">
        <w:rPr>
          <w:rFonts w:hint="eastAsia"/>
        </w:rPr>
        <w:t>Xp</w:t>
      </w:r>
      <w:r w:rsidRPr="00642C26">
        <w:rPr>
          <w:rFonts w:hint="eastAsia"/>
        </w:rPr>
        <w:t>）</w:t>
      </w:r>
      <w:r w:rsidRPr="00642C26">
        <w:rPr>
          <w:rFonts w:hint="eastAsia"/>
        </w:rPr>
        <w:t>ij</w:t>
      </w:r>
      <w:r w:rsidRPr="00642C26">
        <w:rPr>
          <w:rFonts w:hint="eastAsia"/>
        </w:rPr>
        <w:t>∈</w:t>
      </w:r>
      <w:r w:rsidRPr="00642C26">
        <w:rPr>
          <w:rFonts w:hint="eastAsia"/>
        </w:rPr>
        <w:t>S.</w:t>
      </w:r>
    </w:p>
    <w:p w14:paraId="5D6E6C0E" w14:textId="77777777" w:rsidR="008C54C1" w:rsidRDefault="008C54C1" w:rsidP="008C54C1">
      <w:pPr>
        <w:ind w:firstLine="420"/>
      </w:pPr>
      <w:r w:rsidRPr="008C54C1">
        <w:rPr>
          <w:rFonts w:hint="eastAsia"/>
        </w:rPr>
        <w:t>我们现在介绍</w:t>
      </w:r>
      <w:r w:rsidRPr="008C54C1">
        <w:rPr>
          <w:rFonts w:hint="eastAsia"/>
        </w:rPr>
        <w:t>ONEX</w:t>
      </w:r>
      <w:r w:rsidRPr="008C54C1">
        <w:rPr>
          <w:rFonts w:hint="eastAsia"/>
        </w:rPr>
        <w:t>相似组的概念，通过强加几个关键要求编码子序列之间的相似性关系，</w:t>
      </w:r>
      <w:r>
        <w:t>正如我们在</w:t>
      </w:r>
      <w:r>
        <w:t>3.2</w:t>
      </w:r>
      <w:r>
        <w:rPr>
          <w:rFonts w:hint="eastAsia"/>
        </w:rPr>
        <w:t>证明</w:t>
      </w:r>
      <w:r>
        <w:t>的那样，</w:t>
      </w:r>
      <w:r w:rsidRPr="00642C26">
        <w:rPr>
          <w:rFonts w:hint="eastAsia"/>
        </w:rPr>
        <w:t>确保这些组而不是原始数据可以通过其代表安全地探索。</w:t>
      </w:r>
    </w:p>
    <w:p w14:paraId="42497E7E" w14:textId="77777777" w:rsidR="008C54C1" w:rsidRDefault="008C54C1" w:rsidP="008C54C1">
      <w:pPr>
        <w:ind w:firstLine="420"/>
        <w:rPr>
          <w:rFonts w:hint="eastAsia"/>
        </w:rPr>
      </w:pPr>
      <w:r w:rsidRPr="008C54C1">
        <w:rPr>
          <w:rFonts w:hint="eastAsia"/>
        </w:rPr>
        <w:t>定义</w:t>
      </w:r>
      <w:r w:rsidRPr="008C54C1">
        <w:rPr>
          <w:rFonts w:hint="eastAsia"/>
        </w:rPr>
        <w:t>8.</w:t>
      </w:r>
      <w:r w:rsidRPr="008C54C1">
        <w:rPr>
          <w:rFonts w:hint="eastAsia"/>
        </w:rPr>
        <w:t>给定数据集</w:t>
      </w:r>
      <w:r w:rsidRPr="008C54C1">
        <w:rPr>
          <w:rFonts w:hint="eastAsia"/>
        </w:rPr>
        <w:t>D</w:t>
      </w:r>
      <w:r w:rsidRPr="008C54C1">
        <w:rPr>
          <w:rFonts w:hint="eastAsia"/>
        </w:rPr>
        <w:t>的时间序列的所有可能子序列（</w:t>
      </w:r>
      <w:r w:rsidRPr="008C54C1">
        <w:rPr>
          <w:rFonts w:hint="eastAsia"/>
        </w:rPr>
        <w:t>X p</w:t>
      </w:r>
      <w:r w:rsidRPr="008C54C1">
        <w:rPr>
          <w:rFonts w:hint="eastAsia"/>
        </w:rPr>
        <w:t>）</w:t>
      </w:r>
      <w:r w:rsidRPr="008C54C1">
        <w:rPr>
          <w:rFonts w:hint="eastAsia"/>
        </w:rPr>
        <w:t>ij</w:t>
      </w:r>
      <w:r w:rsidRPr="008C54C1">
        <w:rPr>
          <w:rFonts w:hint="eastAsia"/>
        </w:rPr>
        <w:t>的集合</w:t>
      </w:r>
      <w:r w:rsidRPr="008C54C1">
        <w:rPr>
          <w:rFonts w:hint="eastAsia"/>
        </w:rPr>
        <w:t>T</w:t>
      </w:r>
      <w:r w:rsidRPr="008C54C1">
        <w:rPr>
          <w:rFonts w:hint="eastAsia"/>
        </w:rPr>
        <w:t>，假设这些子序列（</w:t>
      </w:r>
      <w:r w:rsidRPr="008C54C1">
        <w:rPr>
          <w:rFonts w:hint="eastAsia"/>
        </w:rPr>
        <w:t>X p</w:t>
      </w:r>
      <w:r w:rsidRPr="008C54C1">
        <w:rPr>
          <w:rFonts w:hint="eastAsia"/>
        </w:rPr>
        <w:t>）</w:t>
      </w:r>
      <w:r w:rsidRPr="008C54C1">
        <w:rPr>
          <w:rFonts w:hint="eastAsia"/>
        </w:rPr>
        <w:t>ij</w:t>
      </w:r>
      <w:r w:rsidRPr="008C54C1">
        <w:rPr>
          <w:rFonts w:hint="eastAsia"/>
        </w:rPr>
        <w:t>∈</w:t>
      </w:r>
      <w:r w:rsidRPr="008C54C1">
        <w:rPr>
          <w:rFonts w:hint="eastAsia"/>
        </w:rPr>
        <w:t>T</w:t>
      </w:r>
      <w:r w:rsidRPr="008C54C1">
        <w:rPr>
          <w:rFonts w:hint="eastAsia"/>
        </w:rPr>
        <w:t>被分组成具有它们各自代表</w:t>
      </w:r>
      <w:r w:rsidRPr="008C54C1">
        <w:rPr>
          <w:rFonts w:hint="eastAsia"/>
        </w:rPr>
        <w:t>R k1</w:t>
      </w:r>
      <w:r w:rsidRPr="008C54C1">
        <w:rPr>
          <w:rFonts w:hint="eastAsia"/>
        </w:rPr>
        <w:t>的相似性组，使得所有子序列</w:t>
      </w:r>
      <w:r w:rsidRPr="008C54C1">
        <w:rPr>
          <w:rFonts w:hint="eastAsia"/>
        </w:rPr>
        <w:t xml:space="preserve"> ij</w:t>
      </w:r>
      <w:r w:rsidRPr="008C54C1">
        <w:rPr>
          <w:rFonts w:hint="eastAsia"/>
        </w:rPr>
        <w:t>∈</w:t>
      </w:r>
      <w:r w:rsidRPr="008C54C1">
        <w:rPr>
          <w:rFonts w:hint="eastAsia"/>
        </w:rPr>
        <w:t>T</w:t>
      </w:r>
      <w:r w:rsidRPr="008C54C1">
        <w:rPr>
          <w:rFonts w:hint="eastAsia"/>
        </w:rPr>
        <w:t>在一个并且只有一个组</w:t>
      </w:r>
      <w:r w:rsidRPr="008C54C1">
        <w:rPr>
          <w:rFonts w:hint="eastAsia"/>
        </w:rPr>
        <w:t>Gik</w:t>
      </w:r>
      <w:r w:rsidRPr="008C54C1">
        <w:rPr>
          <w:rFonts w:hint="eastAsia"/>
        </w:rPr>
        <w:t>。</w:t>
      </w:r>
      <w:r w:rsidRPr="008C54C1">
        <w:rPr>
          <w:rFonts w:hint="eastAsia"/>
        </w:rPr>
        <w:t xml:space="preserve"> </w:t>
      </w:r>
      <w:r w:rsidRPr="008C54C1">
        <w:rPr>
          <w:rFonts w:hint="eastAsia"/>
        </w:rPr>
        <w:t>这些相似性组被定义为</w:t>
      </w:r>
      <w:r w:rsidRPr="008C54C1">
        <w:rPr>
          <w:rFonts w:hint="eastAsia"/>
        </w:rPr>
        <w:t>ONEX</w:t>
      </w:r>
      <w:r w:rsidRPr="008C54C1">
        <w:rPr>
          <w:rFonts w:hint="eastAsia"/>
        </w:rPr>
        <w:t>相似性组，</w:t>
      </w:r>
      <w:r>
        <w:rPr>
          <w:rFonts w:hint="eastAsia"/>
        </w:rPr>
        <w:t>由</w:t>
      </w:r>
      <w:r>
        <w:rPr>
          <w:rFonts w:hint="eastAsia"/>
        </w:rPr>
        <w:t>Gik</w:t>
      </w:r>
      <w:r>
        <w:rPr>
          <w:rFonts w:hint="eastAsia"/>
        </w:rPr>
        <w:t>表示，如果以下三个属性成立：</w:t>
      </w:r>
    </w:p>
    <w:p w14:paraId="7D467D43" w14:textId="31C0BE2D" w:rsidR="008C54C1" w:rsidRDefault="008C54C1" w:rsidP="008C54C1">
      <w:pPr>
        <w:ind w:firstLine="420"/>
        <w:rPr>
          <w:rFonts w:hint="eastAsia"/>
        </w:rPr>
      </w:pPr>
      <w:r>
        <w:rPr>
          <w:rFonts w:hint="eastAsia"/>
        </w:rPr>
        <w:t>（</w:t>
      </w:r>
      <w:r>
        <w:rPr>
          <w:rFonts w:hint="eastAsia"/>
        </w:rPr>
        <w:t>1</w:t>
      </w:r>
      <w:r>
        <w:rPr>
          <w:rFonts w:hint="eastAsia"/>
        </w:rPr>
        <w:t>）组</w:t>
      </w:r>
      <w:r>
        <w:rPr>
          <w:rFonts w:hint="eastAsia"/>
        </w:rPr>
        <w:t>Gik</w:t>
      </w:r>
      <w:r>
        <w:rPr>
          <w:rFonts w:hint="eastAsia"/>
        </w:rPr>
        <w:t>中的所有子序列（</w:t>
      </w:r>
      <w:r>
        <w:rPr>
          <w:rFonts w:hint="eastAsia"/>
        </w:rPr>
        <w:t>Xp</w:t>
      </w:r>
      <w:r>
        <w:rPr>
          <w:rFonts w:hint="eastAsia"/>
        </w:rPr>
        <w:t>）</w:t>
      </w:r>
      <w:r>
        <w:rPr>
          <w:rFonts w:hint="eastAsia"/>
        </w:rPr>
        <w:t>ij</w:t>
      </w:r>
      <w:r>
        <w:rPr>
          <w:rFonts w:hint="eastAsia"/>
        </w:rPr>
        <w:t>必须具有相同长度</w:t>
      </w:r>
      <w:r>
        <w:rPr>
          <w:rFonts w:hint="eastAsia"/>
        </w:rPr>
        <w:t>i</w:t>
      </w:r>
      <w:r>
        <w:rPr>
          <w:rFonts w:hint="eastAsia"/>
        </w:rPr>
        <w:t>，</w:t>
      </w:r>
    </w:p>
    <w:p w14:paraId="2A17D4A1" w14:textId="30AF4C80" w:rsidR="008C54C1" w:rsidRDefault="008C54C1" w:rsidP="008C54C1">
      <w:pPr>
        <w:ind w:firstLine="420"/>
      </w:pPr>
      <w:r>
        <w:rPr>
          <w:rFonts w:hint="eastAsia"/>
        </w:rPr>
        <w:t>（</w:t>
      </w:r>
      <w:r>
        <w:rPr>
          <w:rFonts w:hint="eastAsia"/>
        </w:rPr>
        <w:t>2</w:t>
      </w:r>
      <w:r>
        <w:rPr>
          <w:rFonts w:hint="eastAsia"/>
        </w:rPr>
        <w:t>）</w:t>
      </w:r>
      <w:r>
        <w:rPr>
          <w:rFonts w:hint="eastAsia"/>
        </w:rPr>
        <w:t>Gik</w:t>
      </w:r>
      <w:r>
        <w:rPr>
          <w:rFonts w:hint="eastAsia"/>
        </w:rPr>
        <w:t>中任何（</w:t>
      </w:r>
      <w:r>
        <w:rPr>
          <w:rFonts w:hint="eastAsia"/>
        </w:rPr>
        <w:t>Xp</w:t>
      </w:r>
      <w:r>
        <w:rPr>
          <w:rFonts w:hint="eastAsia"/>
        </w:rPr>
        <w:t>）</w:t>
      </w:r>
      <w:r>
        <w:rPr>
          <w:rFonts w:hint="eastAsia"/>
        </w:rPr>
        <w:t>ij</w:t>
      </w:r>
      <w:r>
        <w:rPr>
          <w:rFonts w:hint="eastAsia"/>
        </w:rPr>
        <w:t>和代表之间的</w:t>
      </w:r>
      <w:r>
        <w:rPr>
          <w:rFonts w:hint="eastAsia"/>
        </w:rPr>
        <w:t>ED</w:t>
      </w:r>
      <w:r>
        <w:rPr>
          <w:rFonts w:hint="eastAsia"/>
        </w:rPr>
        <w:t>该组</w:t>
      </w:r>
      <w:r>
        <w:rPr>
          <w:rFonts w:hint="eastAsia"/>
        </w:rPr>
        <w:t>Gik</w:t>
      </w:r>
      <w:r>
        <w:rPr>
          <w:rFonts w:hint="eastAsia"/>
        </w:rPr>
        <w:t>的</w:t>
      </w:r>
      <w:r>
        <w:rPr>
          <w:rFonts w:hint="eastAsia"/>
        </w:rPr>
        <w:t>Rki</w:t>
      </w:r>
      <w:r>
        <w:rPr>
          <w:rFonts w:hint="eastAsia"/>
        </w:rPr>
        <w:t>小于相似度的一半系统使用的阈值</w:t>
      </w:r>
      <w:r>
        <w:rPr>
          <w:rFonts w:hint="eastAsia"/>
        </w:rPr>
        <w:t>ST</w:t>
      </w:r>
      <w:r>
        <w:rPr>
          <w:rFonts w:hint="eastAsia"/>
        </w:rPr>
        <w:t>，即</w:t>
      </w:r>
      <w:r>
        <w:rPr>
          <w:rFonts w:hint="eastAsia"/>
        </w:rPr>
        <w:t>ED</w:t>
      </w:r>
      <w:r>
        <w:rPr>
          <w:rFonts w:hint="eastAsia"/>
        </w:rPr>
        <w:t>（（</w:t>
      </w:r>
      <w:r>
        <w:rPr>
          <w:rFonts w:hint="eastAsia"/>
        </w:rPr>
        <w:t>Xp</w:t>
      </w:r>
      <w:r>
        <w:rPr>
          <w:rFonts w:hint="eastAsia"/>
        </w:rPr>
        <w:t>）</w:t>
      </w:r>
      <w:r>
        <w:rPr>
          <w:rFonts w:hint="eastAsia"/>
        </w:rPr>
        <w:t>ij</w:t>
      </w:r>
      <w:r>
        <w:rPr>
          <w:rFonts w:hint="eastAsia"/>
        </w:rPr>
        <w:t>，</w:t>
      </w:r>
      <w:r>
        <w:rPr>
          <w:rFonts w:hint="eastAsia"/>
        </w:rPr>
        <w:t>Rki</w:t>
      </w:r>
      <w:r>
        <w:rPr>
          <w:rFonts w:hint="eastAsia"/>
        </w:rPr>
        <w:t>））≤</w:t>
      </w:r>
      <w:r>
        <w:t>ST / 2</w:t>
      </w:r>
      <w:r>
        <w:rPr>
          <w:rFonts w:hint="eastAsia"/>
        </w:rPr>
        <w:t>，</w:t>
      </w:r>
      <w:r>
        <w:rPr>
          <w:rFonts w:ascii="MS Mincho" w:eastAsia="MS Mincho" w:hAnsi="MS Mincho" w:cs="MS Mincho"/>
        </w:rPr>
        <w:t>∀</w:t>
      </w:r>
      <w:r>
        <w:t>i</w:t>
      </w:r>
      <w:r>
        <w:rPr>
          <w:rFonts w:hint="eastAsia"/>
        </w:rPr>
        <w:t>，</w:t>
      </w:r>
      <w:r>
        <w:t>j</w:t>
      </w:r>
      <w:r>
        <w:rPr>
          <w:rFonts w:hint="eastAsia"/>
        </w:rPr>
        <w:t>∈</w:t>
      </w:r>
      <w:r>
        <w:t>[1</w:t>
      </w:r>
      <w:r>
        <w:rPr>
          <w:rFonts w:hint="eastAsia"/>
        </w:rPr>
        <w:t>，</w:t>
      </w:r>
      <w:r>
        <w:t>n]</w:t>
      </w:r>
      <w:r>
        <w:rPr>
          <w:rFonts w:ascii="MS Mincho" w:eastAsia="MS Mincho" w:hAnsi="MS Mincho" w:cs="MS Mincho"/>
        </w:rPr>
        <w:t>∀</w:t>
      </w:r>
      <w:r>
        <w:t>p</w:t>
      </w:r>
      <w:r>
        <w:rPr>
          <w:rFonts w:hint="eastAsia"/>
        </w:rPr>
        <w:t>∈</w:t>
      </w:r>
      <w:r>
        <w:t>[1</w:t>
      </w:r>
      <w:r>
        <w:rPr>
          <w:rFonts w:hint="eastAsia"/>
        </w:rPr>
        <w:t>，</w:t>
      </w:r>
      <w:r>
        <w:t>N]</w:t>
      </w:r>
      <w:r>
        <w:rPr>
          <w:rFonts w:hint="eastAsia"/>
        </w:rPr>
        <w:t>。</w:t>
      </w:r>
    </w:p>
    <w:p w14:paraId="50168B50" w14:textId="22D8F9E0" w:rsidR="008C54C1" w:rsidRDefault="008C54C1" w:rsidP="008C54C1">
      <w:pPr>
        <w:ind w:firstLine="420"/>
      </w:pPr>
      <w:r>
        <w:rPr>
          <w:rFonts w:hint="eastAsia"/>
        </w:rPr>
        <w:t>（</w:t>
      </w:r>
      <w:r>
        <w:t>3</w:t>
      </w:r>
      <w:r>
        <w:rPr>
          <w:rFonts w:hint="eastAsia"/>
        </w:rPr>
        <w:t>）</w:t>
      </w:r>
      <w:r w:rsidRPr="008C54C1">
        <w:rPr>
          <w:rFonts w:hint="eastAsia"/>
        </w:rPr>
        <w:t>（</w:t>
      </w:r>
      <w:r w:rsidRPr="008C54C1">
        <w:t>Xp</w:t>
      </w:r>
      <w:r w:rsidRPr="008C54C1">
        <w:rPr>
          <w:rFonts w:hint="eastAsia"/>
        </w:rPr>
        <w:t>）</w:t>
      </w:r>
      <w:r w:rsidRPr="008C54C1">
        <w:t>i</w:t>
      </w:r>
      <w:r w:rsidRPr="008C54C1">
        <w:rPr>
          <w:rFonts w:hint="eastAsia"/>
        </w:rPr>
        <w:t>和组</w:t>
      </w:r>
      <w:r w:rsidRPr="008C54C1">
        <w:t>Gk</w:t>
      </w:r>
      <w:r w:rsidRPr="008C54C1">
        <w:rPr>
          <w:rFonts w:hint="eastAsia"/>
        </w:rPr>
        <w:t>的代表性</w:t>
      </w:r>
      <w:r w:rsidRPr="008C54C1">
        <w:t>R k1</w:t>
      </w:r>
      <w:r w:rsidRPr="008C54C1">
        <w:rPr>
          <w:rFonts w:hint="eastAsia"/>
        </w:rPr>
        <w:t>之间的</w:t>
      </w:r>
      <w:r w:rsidRPr="008C54C1">
        <w:t>ED</w:t>
      </w:r>
      <w:r w:rsidRPr="008C54C1">
        <w:rPr>
          <w:rFonts w:hint="eastAsia"/>
        </w:rPr>
        <w:t>与（</w:t>
      </w:r>
      <w:r w:rsidRPr="008C54C1">
        <w:t>X p</w:t>
      </w:r>
      <w:r w:rsidRPr="008C54C1">
        <w:rPr>
          <w:rFonts w:hint="eastAsia"/>
        </w:rPr>
        <w:t>）</w:t>
      </w:r>
      <w:r w:rsidRPr="008C54C1">
        <w:t>i</w:t>
      </w:r>
      <w:r w:rsidRPr="008C54C1">
        <w:rPr>
          <w:rFonts w:hint="eastAsia"/>
        </w:rPr>
        <w:t>的</w:t>
      </w:r>
      <w:r w:rsidRPr="008C54C1">
        <w:t>ED</w:t>
      </w:r>
      <w:r w:rsidRPr="008C54C1">
        <w:rPr>
          <w:rFonts w:hint="eastAsia"/>
        </w:rPr>
        <w:t>相比是最小的，并且相同长度</w:t>
      </w:r>
      <w:r w:rsidRPr="008C54C1">
        <w:t>i</w:t>
      </w:r>
      <w:r w:rsidRPr="008C54C1">
        <w:rPr>
          <w:rFonts w:hint="eastAsia"/>
        </w:rPr>
        <w:t>的所有其它代表</w:t>
      </w:r>
      <w:r w:rsidRPr="008C54C1">
        <w:t>R i</w:t>
      </w:r>
      <w:r w:rsidRPr="008C54C1">
        <w:rPr>
          <w:rFonts w:hint="eastAsia"/>
        </w:rPr>
        <w:t>在</w:t>
      </w:r>
      <w:r w:rsidRPr="008C54C1">
        <w:t>D</w:t>
      </w:r>
      <w:r w:rsidRPr="008C54C1">
        <w:rPr>
          <w:rFonts w:hint="eastAsia"/>
        </w:rPr>
        <w:t>或</w:t>
      </w:r>
      <w:r w:rsidRPr="008C54C1">
        <w:t>ED</w:t>
      </w:r>
      <w:r w:rsidRPr="008C54C1">
        <w:rPr>
          <w:rFonts w:hint="eastAsia"/>
        </w:rPr>
        <w:t>（（</w:t>
      </w:r>
      <w:r w:rsidRPr="008C54C1">
        <w:t>X p</w:t>
      </w:r>
      <w:r w:rsidRPr="008C54C1">
        <w:rPr>
          <w:rFonts w:hint="eastAsia"/>
        </w:rPr>
        <w:t>）</w:t>
      </w:r>
      <w:r w:rsidRPr="008C54C1">
        <w:t xml:space="preserve"> ij</w:t>
      </w:r>
      <w:r w:rsidRPr="008C54C1">
        <w:rPr>
          <w:rFonts w:hint="eastAsia"/>
        </w:rPr>
        <w:t>，</w:t>
      </w:r>
      <w:r w:rsidRPr="008C54C1">
        <w:t>Rki</w:t>
      </w:r>
      <w:r w:rsidRPr="008C54C1">
        <w:rPr>
          <w:rFonts w:hint="eastAsia"/>
        </w:rPr>
        <w:t>））≤</w:t>
      </w:r>
      <w:r w:rsidRPr="008C54C1">
        <w:t>DD</w:t>
      </w:r>
      <w:r w:rsidRPr="008C54C1">
        <w:rPr>
          <w:rFonts w:hint="eastAsia"/>
        </w:rPr>
        <w:t>（（</w:t>
      </w:r>
      <w:r w:rsidRPr="008C54C1">
        <w:t>Xp</w:t>
      </w:r>
      <w:r w:rsidRPr="008C54C1">
        <w:rPr>
          <w:rFonts w:hint="eastAsia"/>
        </w:rPr>
        <w:t>）</w:t>
      </w:r>
      <w:r w:rsidRPr="008C54C1">
        <w:t>ij</w:t>
      </w:r>
      <w:r w:rsidRPr="008C54C1">
        <w:rPr>
          <w:rFonts w:hint="eastAsia"/>
        </w:rPr>
        <w:t>，</w:t>
      </w:r>
      <w:r w:rsidRPr="008C54C1">
        <w:t>Rli</w:t>
      </w:r>
      <w:r w:rsidRPr="008C54C1">
        <w:rPr>
          <w:rFonts w:hint="eastAsia"/>
        </w:rPr>
        <w:t>））（</w:t>
      </w:r>
      <w:r w:rsidRPr="008C54C1">
        <w:rPr>
          <w:rFonts w:ascii="MS Mincho" w:eastAsia="MS Mincho" w:hAnsi="MS Mincho" w:cs="MS Mincho"/>
        </w:rPr>
        <w:t>∀</w:t>
      </w:r>
      <w:r w:rsidRPr="008C54C1">
        <w:t>i</w:t>
      </w:r>
      <w:r w:rsidRPr="008C54C1">
        <w:rPr>
          <w:rFonts w:hint="eastAsia"/>
        </w:rPr>
        <w:t>，</w:t>
      </w:r>
      <w:r w:rsidRPr="008C54C1">
        <w:t>j</w:t>
      </w:r>
      <w:r w:rsidRPr="008C54C1">
        <w:rPr>
          <w:rFonts w:hint="eastAsia"/>
        </w:rPr>
        <w:t>∈</w:t>
      </w:r>
      <w:r w:rsidRPr="008C54C1">
        <w:t>[1</w:t>
      </w:r>
      <w:r w:rsidRPr="008C54C1">
        <w:rPr>
          <w:rFonts w:hint="eastAsia"/>
        </w:rPr>
        <w:t>，</w:t>
      </w:r>
      <w:r w:rsidRPr="008C54C1">
        <w:t>n]</w:t>
      </w:r>
      <w:r w:rsidRPr="008C54C1">
        <w:rPr>
          <w:rFonts w:hint="eastAsia"/>
        </w:rPr>
        <w:t>）（</w:t>
      </w:r>
      <w:r w:rsidRPr="008C54C1">
        <w:rPr>
          <w:rFonts w:ascii="MS Mincho" w:eastAsia="MS Mincho" w:hAnsi="MS Mincho" w:cs="MS Mincho"/>
        </w:rPr>
        <w:t>∀</w:t>
      </w:r>
      <w:r w:rsidRPr="008C54C1">
        <w:t>p</w:t>
      </w:r>
      <w:r w:rsidRPr="008C54C1">
        <w:rPr>
          <w:rFonts w:hint="eastAsia"/>
        </w:rPr>
        <w:t>∈</w:t>
      </w:r>
      <w:r w:rsidRPr="008C54C1">
        <w:t>[1</w:t>
      </w:r>
      <w:r w:rsidRPr="008C54C1">
        <w:rPr>
          <w:rFonts w:hint="eastAsia"/>
        </w:rPr>
        <w:t>，</w:t>
      </w:r>
      <w:r w:rsidRPr="008C54C1">
        <w:t xml:space="preserve"> g</w:t>
      </w:r>
      <w:r w:rsidRPr="008C54C1">
        <w:rPr>
          <w:rFonts w:hint="eastAsia"/>
        </w:rPr>
        <w:t>表示长度</w:t>
      </w:r>
      <w:r w:rsidRPr="008C54C1">
        <w:t>i</w:t>
      </w:r>
      <w:r w:rsidRPr="008C54C1">
        <w:rPr>
          <w:rFonts w:hint="eastAsia"/>
        </w:rPr>
        <w:t>的代表数。</w:t>
      </w:r>
    </w:p>
    <w:p w14:paraId="78F6CA8E" w14:textId="3A5BE9F2" w:rsidR="008C54C1" w:rsidRDefault="008C54C1" w:rsidP="008C54C1">
      <w:pPr>
        <w:ind w:firstLine="420"/>
      </w:pPr>
      <w:r w:rsidRPr="008C54C1">
        <w:rPr>
          <w:rFonts w:hint="eastAsia"/>
        </w:rPr>
        <w:t>将序列置于相同</w:t>
      </w:r>
      <w:r w:rsidRPr="008C54C1">
        <w:rPr>
          <w:rFonts w:hint="eastAsia"/>
        </w:rPr>
        <w:t>ONEX</w:t>
      </w:r>
      <w:r w:rsidRPr="008C54C1">
        <w:rPr>
          <w:rFonts w:hint="eastAsia"/>
        </w:rPr>
        <w:t>相似性组中的关键要求是双重的。</w:t>
      </w:r>
      <w:r w:rsidRPr="008C54C1">
        <w:rPr>
          <w:rFonts w:hint="eastAsia"/>
        </w:rPr>
        <w:t xml:space="preserve"> </w:t>
      </w:r>
      <w:r w:rsidRPr="008C54C1">
        <w:rPr>
          <w:rFonts w:hint="eastAsia"/>
        </w:rPr>
        <w:t>首先，与任何其他代表相比，</w:t>
      </w:r>
      <w:r w:rsidRPr="008C54C1">
        <w:rPr>
          <w:rFonts w:hint="eastAsia"/>
        </w:rPr>
        <w:t>ED</w:t>
      </w:r>
      <w:r w:rsidRPr="008C54C1">
        <w:rPr>
          <w:rFonts w:hint="eastAsia"/>
        </w:rPr>
        <w:t>对组的代表的序号必须小于</w:t>
      </w:r>
      <w:r w:rsidRPr="008C54C1">
        <w:rPr>
          <w:rFonts w:hint="eastAsia"/>
        </w:rPr>
        <w:t>ED</w:t>
      </w:r>
      <w:r w:rsidRPr="008C54C1">
        <w:rPr>
          <w:rFonts w:hint="eastAsia"/>
        </w:rPr>
        <w:t>，其次，它也小于</w:t>
      </w:r>
      <w:r w:rsidRPr="008C54C1">
        <w:rPr>
          <w:rFonts w:hint="eastAsia"/>
        </w:rPr>
        <w:t>ST / 2</w:t>
      </w:r>
      <w:r w:rsidRPr="008C54C1">
        <w:rPr>
          <w:rFonts w:hint="eastAsia"/>
        </w:rPr>
        <w:t>。</w:t>
      </w:r>
    </w:p>
    <w:p w14:paraId="415D5787" w14:textId="77777777" w:rsidR="008C54C1" w:rsidRDefault="008C54C1" w:rsidP="008C54C1">
      <w:pPr>
        <w:ind w:firstLine="420"/>
        <w:rPr>
          <w:rFonts w:hint="eastAsia"/>
        </w:rPr>
      </w:pPr>
      <w:r>
        <w:rPr>
          <w:rFonts w:hint="eastAsia"/>
        </w:rPr>
        <w:t>定义</w:t>
      </w:r>
      <w:r>
        <w:rPr>
          <w:rFonts w:hint="eastAsia"/>
        </w:rPr>
        <w:t>10.</w:t>
      </w:r>
      <w:r>
        <w:rPr>
          <w:rFonts w:hint="eastAsia"/>
        </w:rPr>
        <w:t>给定</w:t>
      </w:r>
      <w:r>
        <w:rPr>
          <w:rFonts w:hint="eastAsia"/>
        </w:rPr>
        <w:t>D</w:t>
      </w:r>
      <w:r>
        <w:rPr>
          <w:rFonts w:hint="eastAsia"/>
        </w:rPr>
        <w:t>中的代表集合，即</w:t>
      </w:r>
      <w:r>
        <w:rPr>
          <w:rFonts w:hint="eastAsia"/>
        </w:rPr>
        <w:t>R</w:t>
      </w:r>
      <w:r>
        <w:rPr>
          <w:rFonts w:hint="eastAsia"/>
        </w:rPr>
        <w:t>空间，则相同长度的空间的两个代表</w:t>
      </w:r>
      <w:r>
        <w:rPr>
          <w:rFonts w:hint="eastAsia"/>
        </w:rPr>
        <w:t>Rki</w:t>
      </w:r>
      <w:r>
        <w:rPr>
          <w:rFonts w:hint="eastAsia"/>
        </w:rPr>
        <w:t>和</w:t>
      </w:r>
      <w:r>
        <w:rPr>
          <w:rFonts w:hint="eastAsia"/>
        </w:rPr>
        <w:t>Rli</w:t>
      </w:r>
      <w:r>
        <w:rPr>
          <w:rFonts w:hint="eastAsia"/>
        </w:rPr>
        <w:t>之间的代表间距离</w:t>
      </w:r>
      <w:r>
        <w:rPr>
          <w:rFonts w:hint="eastAsia"/>
        </w:rPr>
        <w:t>Dc</w:t>
      </w:r>
      <w:r>
        <w:rPr>
          <w:rFonts w:hint="eastAsia"/>
        </w:rPr>
        <w:t>由</w:t>
      </w:r>
      <w:r>
        <w:rPr>
          <w:rFonts w:hint="eastAsia"/>
        </w:rPr>
        <w:t>Dkkl = ED</w:t>
      </w:r>
      <w:r>
        <w:rPr>
          <w:rFonts w:hint="eastAsia"/>
        </w:rPr>
        <w:t>（</w:t>
      </w:r>
      <w:r>
        <w:rPr>
          <w:rFonts w:hint="eastAsia"/>
        </w:rPr>
        <w:t>Rki</w:t>
      </w:r>
      <w:r>
        <w:rPr>
          <w:rFonts w:hint="eastAsia"/>
        </w:rPr>
        <w:t>，</w:t>
      </w:r>
      <w:r>
        <w:rPr>
          <w:rFonts w:hint="eastAsia"/>
        </w:rPr>
        <w:t>Rli</w:t>
      </w:r>
      <w:r>
        <w:rPr>
          <w:rFonts w:hint="eastAsia"/>
        </w:rPr>
        <w:t>）定义。</w:t>
      </w:r>
    </w:p>
    <w:p w14:paraId="732AC4D9" w14:textId="764AD414" w:rsidR="008C54C1" w:rsidRDefault="008C54C1" w:rsidP="008C54C1">
      <w:pPr>
        <w:ind w:firstLine="420"/>
      </w:pPr>
      <w:r>
        <w:rPr>
          <w:rFonts w:hint="eastAsia"/>
        </w:rPr>
        <w:t>这个距离在处理可变相似性阈值中起着核心作用，如</w:t>
      </w:r>
      <w:r>
        <w:t>4.2</w:t>
      </w:r>
      <w:r>
        <w:t>章节所示。</w:t>
      </w:r>
    </w:p>
    <w:p w14:paraId="2FB6F190" w14:textId="77777777" w:rsidR="008C54C1" w:rsidRDefault="008C54C1" w:rsidP="008C54C1">
      <w:pPr>
        <w:ind w:firstLine="420"/>
        <w:rPr>
          <w:rFonts w:hint="eastAsia"/>
        </w:rPr>
      </w:pPr>
    </w:p>
    <w:p w14:paraId="185DFA41" w14:textId="25F0F21D" w:rsidR="008C54C1" w:rsidRDefault="008C54C1" w:rsidP="008C54C1">
      <w:pPr>
        <w:pStyle w:val="2"/>
        <w:numPr>
          <w:ilvl w:val="1"/>
          <w:numId w:val="4"/>
        </w:numPr>
      </w:pPr>
      <w:bookmarkStart w:id="9" w:name="_Toc477808399"/>
      <w:r w:rsidRPr="008C54C1">
        <w:rPr>
          <w:rFonts w:hint="eastAsia"/>
        </w:rPr>
        <w:t>基于</w:t>
      </w:r>
      <w:r w:rsidRPr="008C54C1">
        <w:rPr>
          <w:rFonts w:hint="eastAsia"/>
        </w:rPr>
        <w:t>ED-DTW</w:t>
      </w:r>
      <w:r w:rsidRPr="008C54C1">
        <w:rPr>
          <w:rFonts w:hint="eastAsia"/>
        </w:rPr>
        <w:t>三角不等式的时间扭曲检索</w:t>
      </w:r>
      <w:bookmarkEnd w:id="9"/>
    </w:p>
    <w:p w14:paraId="2F55BEE8" w14:textId="77777777" w:rsidR="0038606A" w:rsidRDefault="0038606A" w:rsidP="0038606A">
      <w:pPr>
        <w:ind w:firstLine="420"/>
        <w:rPr>
          <w:rFonts w:hint="eastAsia"/>
        </w:rPr>
      </w:pPr>
      <w:r>
        <w:rPr>
          <w:rFonts w:hint="eastAsia"/>
        </w:rPr>
        <w:t>我们的</w:t>
      </w:r>
      <w:r>
        <w:rPr>
          <w:rFonts w:hint="eastAsia"/>
        </w:rPr>
        <w:t>ONEX</w:t>
      </w:r>
      <w:r>
        <w:rPr>
          <w:rFonts w:hint="eastAsia"/>
        </w:rPr>
        <w:t>时间扭曲检索框架的基石是这种独特的概念解决方案基于证明</w:t>
      </w:r>
      <w:r>
        <w:rPr>
          <w:rFonts w:hint="eastAsia"/>
        </w:rPr>
        <w:t>ED</w:t>
      </w:r>
      <w:r>
        <w:rPr>
          <w:rFonts w:hint="eastAsia"/>
        </w:rPr>
        <w:t>和</w:t>
      </w:r>
      <w:r>
        <w:rPr>
          <w:rFonts w:hint="eastAsia"/>
        </w:rPr>
        <w:t>DTW</w:t>
      </w:r>
      <w:r>
        <w:rPr>
          <w:rFonts w:hint="eastAsia"/>
        </w:rPr>
        <w:t>之间的三角不等式。</w:t>
      </w:r>
      <w:r>
        <w:rPr>
          <w:rFonts w:hint="eastAsia"/>
        </w:rPr>
        <w:t xml:space="preserve"> </w:t>
      </w:r>
      <w:r>
        <w:rPr>
          <w:rFonts w:hint="eastAsia"/>
        </w:rPr>
        <w:t>我们证明由用户提供的样本序列</w:t>
      </w:r>
      <w:r>
        <w:rPr>
          <w:rFonts w:hint="eastAsia"/>
        </w:rPr>
        <w:t>seq</w:t>
      </w:r>
      <w:r>
        <w:rPr>
          <w:rFonts w:hint="eastAsia"/>
        </w:rPr>
        <w:t>与在</w:t>
      </w:r>
      <w:r>
        <w:rPr>
          <w:rFonts w:hint="eastAsia"/>
        </w:rPr>
        <w:t>Def</w:t>
      </w:r>
      <w:r>
        <w:rPr>
          <w:rFonts w:hint="eastAsia"/>
        </w:rPr>
        <w:t>。中定义的</w:t>
      </w:r>
      <w:r>
        <w:rPr>
          <w:rFonts w:hint="eastAsia"/>
        </w:rPr>
        <w:t>ONEX</w:t>
      </w:r>
      <w:r>
        <w:rPr>
          <w:rFonts w:hint="eastAsia"/>
        </w:rPr>
        <w:t>相似性组的代表的相似性。</w:t>
      </w:r>
      <w:r>
        <w:rPr>
          <w:rFonts w:hint="eastAsia"/>
        </w:rPr>
        <w:t xml:space="preserve"> 8</w:t>
      </w:r>
      <w:r>
        <w:rPr>
          <w:rFonts w:hint="eastAsia"/>
        </w:rPr>
        <w:t>“延伸”到该组中的所有子序列。</w:t>
      </w:r>
      <w:r>
        <w:rPr>
          <w:rFonts w:hint="eastAsia"/>
        </w:rPr>
        <w:t xml:space="preserve"> </w:t>
      </w:r>
      <w:r>
        <w:rPr>
          <w:rFonts w:hint="eastAsia"/>
        </w:rPr>
        <w:t>这使</w:t>
      </w:r>
      <w:r>
        <w:rPr>
          <w:rFonts w:hint="eastAsia"/>
        </w:rPr>
        <w:t>ONEX</w:t>
      </w:r>
      <w:r>
        <w:rPr>
          <w:rFonts w:hint="eastAsia"/>
        </w:rPr>
        <w:t>能够在压缩的</w:t>
      </w:r>
      <w:r>
        <w:rPr>
          <w:rFonts w:hint="eastAsia"/>
        </w:rPr>
        <w:t>R</w:t>
      </w:r>
      <w:r>
        <w:rPr>
          <w:rFonts w:hint="eastAsia"/>
        </w:rPr>
        <w:t>空间而不是整个数据集上执行样本序列的时间扭曲比较。</w:t>
      </w:r>
    </w:p>
    <w:p w14:paraId="09C08904" w14:textId="07898A80" w:rsidR="008C54C1" w:rsidRDefault="0038606A" w:rsidP="0038606A">
      <w:pPr>
        <w:ind w:firstLine="420"/>
      </w:pPr>
      <w:r>
        <w:rPr>
          <w:rFonts w:hint="eastAsia"/>
        </w:rPr>
        <w:t>更具体地，如果</w:t>
      </w:r>
      <w:r>
        <w:rPr>
          <w:rFonts w:hint="eastAsia"/>
        </w:rPr>
        <w:t>seq</w:t>
      </w:r>
      <w:r>
        <w:rPr>
          <w:rFonts w:hint="eastAsia"/>
        </w:rPr>
        <w:t>和代表</w:t>
      </w:r>
      <w:r>
        <w:rPr>
          <w:rFonts w:hint="eastAsia"/>
        </w:rPr>
        <w:t>Rki</w:t>
      </w:r>
      <w:r>
        <w:rPr>
          <w:rFonts w:hint="eastAsia"/>
        </w:rPr>
        <w:t>之间的</w:t>
      </w:r>
      <w:r>
        <w:rPr>
          <w:rFonts w:hint="eastAsia"/>
        </w:rPr>
        <w:t>DTW</w:t>
      </w:r>
      <w:r>
        <w:rPr>
          <w:rFonts w:hint="eastAsia"/>
        </w:rPr>
        <w:t>小于</w:t>
      </w:r>
      <w:r>
        <w:rPr>
          <w:rFonts w:hint="eastAsia"/>
        </w:rPr>
        <w:t>ST / 2</w:t>
      </w:r>
      <w:r>
        <w:rPr>
          <w:rFonts w:hint="eastAsia"/>
        </w:rPr>
        <w:t>，则我们可以保证该组</w:t>
      </w:r>
      <w:r>
        <w:rPr>
          <w:rFonts w:hint="eastAsia"/>
        </w:rPr>
        <w:t>Gik</w:t>
      </w:r>
      <w:r>
        <w:rPr>
          <w:rFonts w:hint="eastAsia"/>
        </w:rPr>
        <w:t>中的所有序列与该序列</w:t>
      </w:r>
      <w:r>
        <w:rPr>
          <w:rFonts w:hint="eastAsia"/>
        </w:rPr>
        <w:t>seq</w:t>
      </w:r>
      <w:r>
        <w:rPr>
          <w:rFonts w:hint="eastAsia"/>
        </w:rPr>
        <w:t>相似，并且</w:t>
      </w:r>
      <w:r>
        <w:rPr>
          <w:rFonts w:hint="eastAsia"/>
        </w:rPr>
        <w:t>seq</w:t>
      </w:r>
      <w:r>
        <w:rPr>
          <w:rFonts w:hint="eastAsia"/>
        </w:rPr>
        <w:t>和这些序列中的任何序列之间的</w:t>
      </w:r>
      <w:r>
        <w:rPr>
          <w:rFonts w:hint="eastAsia"/>
        </w:rPr>
        <w:t>DTW</w:t>
      </w:r>
      <w:r>
        <w:rPr>
          <w:rFonts w:hint="eastAsia"/>
        </w:rPr>
        <w:t>在</w:t>
      </w:r>
      <w:r>
        <w:rPr>
          <w:rFonts w:hint="eastAsia"/>
        </w:rPr>
        <w:t xml:space="preserve"> </w:t>
      </w:r>
      <w:r>
        <w:rPr>
          <w:rFonts w:hint="eastAsia"/>
        </w:rPr>
        <w:t>相似度阈值</w:t>
      </w:r>
      <w:r>
        <w:rPr>
          <w:rFonts w:hint="eastAsia"/>
        </w:rPr>
        <w:t>ST</w:t>
      </w:r>
      <w:r>
        <w:rPr>
          <w:rFonts w:hint="eastAsia"/>
        </w:rPr>
        <w:t>。</w:t>
      </w:r>
    </w:p>
    <w:p w14:paraId="4292F72A" w14:textId="57B02073" w:rsidR="0038606A" w:rsidRDefault="0038606A" w:rsidP="0038606A">
      <w:pPr>
        <w:ind w:firstLine="420"/>
      </w:pPr>
      <w:r w:rsidRPr="0038606A">
        <w:drawing>
          <wp:inline distT="0" distB="0" distL="0" distR="0" wp14:anchorId="1AD9C654" wp14:editId="3CFFC1FA">
            <wp:extent cx="5270500" cy="3589020"/>
            <wp:effectExtent l="0" t="0" r="1270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3589020"/>
                    </a:xfrm>
                    <a:prstGeom prst="rect">
                      <a:avLst/>
                    </a:prstGeom>
                  </pic:spPr>
                </pic:pic>
              </a:graphicData>
            </a:graphic>
          </wp:inline>
        </w:drawing>
      </w:r>
    </w:p>
    <w:p w14:paraId="3AC16891" w14:textId="38417E3C" w:rsidR="0038606A" w:rsidRDefault="0038606A" w:rsidP="0038606A">
      <w:pPr>
        <w:ind w:firstLine="420"/>
      </w:pPr>
      <w:r>
        <w:rPr>
          <w:rFonts w:hint="eastAsia"/>
        </w:rPr>
        <w:t>我们像节一样定义矩阵</w:t>
      </w:r>
      <w:r>
        <w:rPr>
          <w:rFonts w:hint="eastAsia"/>
        </w:rPr>
        <w:t>M</w:t>
      </w:r>
      <w:r>
        <w:rPr>
          <w:rFonts w:hint="eastAsia"/>
        </w:rPr>
        <w:t>（</w:t>
      </w:r>
      <w:r>
        <w:rPr>
          <w:rFonts w:hint="eastAsia"/>
        </w:rPr>
        <w:t>X</w:t>
      </w:r>
      <w:r>
        <w:rPr>
          <w:rFonts w:hint="eastAsia"/>
        </w:rPr>
        <w:t>，</w:t>
      </w:r>
      <w:r>
        <w:rPr>
          <w:rFonts w:hint="eastAsia"/>
        </w:rPr>
        <w:t>Y</w:t>
      </w:r>
      <w:r>
        <w:rPr>
          <w:rFonts w:hint="eastAsia"/>
        </w:rPr>
        <w:t>）和</w:t>
      </w:r>
      <w:r>
        <w:rPr>
          <w:rFonts w:hint="eastAsia"/>
        </w:rPr>
        <w:t>M</w:t>
      </w:r>
      <w:r>
        <w:rPr>
          <w:rFonts w:hint="eastAsia"/>
        </w:rPr>
        <w:t>（</w:t>
      </w:r>
      <w:r>
        <w:rPr>
          <w:rFonts w:hint="eastAsia"/>
        </w:rPr>
        <w:t>X</w:t>
      </w:r>
      <w:r>
        <w:rPr>
          <w:rFonts w:hint="eastAsia"/>
        </w:rPr>
        <w:t>，</w:t>
      </w:r>
      <w:r>
        <w:rPr>
          <w:rFonts w:hint="eastAsia"/>
        </w:rPr>
        <w:t>Y'</w:t>
      </w:r>
      <w:r>
        <w:rPr>
          <w:rFonts w:hint="eastAsia"/>
        </w:rPr>
        <w:t>）鉴于与这种情况有关的假设，我们知道在从（</w:t>
      </w:r>
      <w:r>
        <w:rPr>
          <w:rFonts w:hint="eastAsia"/>
        </w:rPr>
        <w:t>1,1</w:t>
      </w:r>
      <w:r>
        <w:rPr>
          <w:rFonts w:hint="eastAsia"/>
        </w:rPr>
        <w:t>）到（</w:t>
      </w:r>
      <w:r>
        <w:rPr>
          <w:rFonts w:hint="eastAsia"/>
        </w:rPr>
        <w:t>n</w:t>
      </w:r>
      <w:r>
        <w:rPr>
          <w:rFonts w:hint="eastAsia"/>
        </w:rPr>
        <w:t>，</w:t>
      </w:r>
      <w:r>
        <w:rPr>
          <w:rFonts w:hint="eastAsia"/>
        </w:rPr>
        <w:t>n</w:t>
      </w:r>
      <w:r>
        <w:rPr>
          <w:rFonts w:hint="eastAsia"/>
        </w:rPr>
        <w:t>）的</w:t>
      </w:r>
      <w:r>
        <w:rPr>
          <w:rFonts w:hint="eastAsia"/>
        </w:rPr>
        <w:t>M</w:t>
      </w:r>
      <w:r>
        <w:rPr>
          <w:rFonts w:hint="eastAsia"/>
        </w:rPr>
        <w:t>（</w:t>
      </w:r>
      <w:r>
        <w:rPr>
          <w:rFonts w:hint="eastAsia"/>
        </w:rPr>
        <w:t>X</w:t>
      </w:r>
      <w:r>
        <w:rPr>
          <w:rFonts w:hint="eastAsia"/>
        </w:rPr>
        <w:t>，</w:t>
      </w:r>
      <w:r>
        <w:rPr>
          <w:rFonts w:hint="eastAsia"/>
        </w:rPr>
        <w:t>Y</w:t>
      </w:r>
      <w:r>
        <w:rPr>
          <w:rFonts w:hint="eastAsia"/>
        </w:rPr>
        <w:t>）中存在变形路径</w:t>
      </w:r>
      <w:r>
        <w:rPr>
          <w:rFonts w:hint="eastAsia"/>
        </w:rPr>
        <w:t>P</w:t>
      </w:r>
      <w:r>
        <w:rPr>
          <w:rFonts w:hint="eastAsia"/>
        </w:rPr>
        <w:t>，其中</w:t>
      </w:r>
      <w:r>
        <w:rPr>
          <w:rFonts w:hint="eastAsia"/>
        </w:rPr>
        <w:t>DTW</w:t>
      </w:r>
      <w:r>
        <w:rPr>
          <w:rFonts w:hint="eastAsia"/>
        </w:rPr>
        <w:t>权重最多为</w:t>
      </w:r>
      <w:r>
        <w:rPr>
          <w:rFonts w:hint="eastAsia"/>
        </w:rPr>
        <w:t>2n ST = nST</w:t>
      </w:r>
      <w:r>
        <w:rPr>
          <w:rFonts w:hint="eastAsia"/>
        </w:rPr>
        <w:t>。</w:t>
      </w:r>
      <w:r>
        <w:rPr>
          <w:rFonts w:hint="eastAsia"/>
        </w:rPr>
        <w:t xml:space="preserve"> </w:t>
      </w:r>
      <w:r>
        <w:rPr>
          <w:rFonts w:hint="eastAsia"/>
        </w:rPr>
        <w:t>我们现在有</w:t>
      </w:r>
      <w:r>
        <w:rPr>
          <w:rFonts w:hint="eastAsia"/>
        </w:rPr>
        <w:t>2</w:t>
      </w:r>
      <w:r>
        <w:rPr>
          <w:rFonts w:hint="eastAsia"/>
        </w:rPr>
        <w:t>以表示在</w:t>
      </w:r>
      <w:r>
        <w:rPr>
          <w:rFonts w:hint="eastAsia"/>
        </w:rPr>
        <w:t>M</w:t>
      </w:r>
      <w:r>
        <w:rPr>
          <w:rFonts w:hint="eastAsia"/>
        </w:rPr>
        <w:t>（</w:t>
      </w:r>
      <w:r>
        <w:rPr>
          <w:rFonts w:hint="eastAsia"/>
        </w:rPr>
        <w:t>X</w:t>
      </w:r>
      <w:r>
        <w:rPr>
          <w:rFonts w:hint="eastAsia"/>
        </w:rPr>
        <w:t>，</w:t>
      </w:r>
      <w:r>
        <w:rPr>
          <w:rFonts w:hint="eastAsia"/>
        </w:rPr>
        <w:t>Y'</w:t>
      </w:r>
      <w:r>
        <w:rPr>
          <w:rFonts w:hint="eastAsia"/>
        </w:rPr>
        <w:t>）中存在从（</w:t>
      </w:r>
      <w:r>
        <w:rPr>
          <w:rFonts w:hint="eastAsia"/>
        </w:rPr>
        <w:t>1,1</w:t>
      </w:r>
      <w:r>
        <w:rPr>
          <w:rFonts w:hint="eastAsia"/>
        </w:rPr>
        <w:t>）到（</w:t>
      </w:r>
      <w:r>
        <w:rPr>
          <w:rFonts w:hint="eastAsia"/>
        </w:rPr>
        <w:t>n</w:t>
      </w:r>
      <w:r>
        <w:rPr>
          <w:rFonts w:hint="eastAsia"/>
        </w:rPr>
        <w:t>，</w:t>
      </w:r>
      <w:r>
        <w:rPr>
          <w:rFonts w:hint="eastAsia"/>
        </w:rPr>
        <w:t>n</w:t>
      </w:r>
      <w:r>
        <w:rPr>
          <w:rFonts w:hint="eastAsia"/>
        </w:rPr>
        <w:t>）的具有至多</w:t>
      </w:r>
      <w:r>
        <w:rPr>
          <w:rFonts w:hint="eastAsia"/>
        </w:rPr>
        <w:t>2nST</w:t>
      </w:r>
      <w:r>
        <w:rPr>
          <w:rFonts w:hint="eastAsia"/>
        </w:rPr>
        <w:t>的权重的扭曲路径。</w:t>
      </w:r>
      <w:r>
        <w:rPr>
          <w:rFonts w:hint="eastAsia"/>
        </w:rPr>
        <w:t xml:space="preserve"> </w:t>
      </w:r>
      <w:r>
        <w:rPr>
          <w:rFonts w:hint="eastAsia"/>
        </w:rPr>
        <w:t>实际上，我们将示出来自</w:t>
      </w:r>
      <w:r>
        <w:rPr>
          <w:rFonts w:hint="eastAsia"/>
        </w:rPr>
        <w:t>M</w:t>
      </w:r>
      <w:r>
        <w:rPr>
          <w:rFonts w:hint="eastAsia"/>
        </w:rPr>
        <w:t>（</w:t>
      </w:r>
      <w:r>
        <w:rPr>
          <w:rFonts w:hint="eastAsia"/>
        </w:rPr>
        <w:t>X</w:t>
      </w:r>
      <w:r>
        <w:rPr>
          <w:rFonts w:hint="eastAsia"/>
        </w:rPr>
        <w:t>，</w:t>
      </w:r>
      <w:r>
        <w:rPr>
          <w:rFonts w:hint="eastAsia"/>
        </w:rPr>
        <w:t>Y</w:t>
      </w:r>
      <w:r>
        <w:rPr>
          <w:rFonts w:hint="eastAsia"/>
        </w:rPr>
        <w:t>）的相同的变形路径</w:t>
      </w:r>
      <w:r>
        <w:rPr>
          <w:rFonts w:hint="eastAsia"/>
        </w:rPr>
        <w:t>P</w:t>
      </w:r>
      <w:r>
        <w:rPr>
          <w:rFonts w:hint="eastAsia"/>
        </w:rPr>
        <w:t>将是好的。</w:t>
      </w:r>
      <w:r>
        <w:rPr>
          <w:rFonts w:hint="eastAsia"/>
        </w:rPr>
        <w:t xml:space="preserve"> </w:t>
      </w:r>
      <w:r>
        <w:rPr>
          <w:rFonts w:hint="eastAsia"/>
        </w:rPr>
        <w:t>令</w:t>
      </w:r>
      <w:r>
        <w:rPr>
          <w:rFonts w:hint="eastAsia"/>
        </w:rPr>
        <w:t>P</w:t>
      </w:r>
      <w:r>
        <w:rPr>
          <w:rFonts w:hint="eastAsia"/>
        </w:rPr>
        <w:t>为</w:t>
      </w:r>
      <w:r>
        <w:rPr>
          <w:rFonts w:hint="eastAsia"/>
        </w:rPr>
        <w:t>P =</w:t>
      </w:r>
      <w:r>
        <w:rPr>
          <w:rFonts w:hint="eastAsia"/>
        </w:rPr>
        <w:t>（</w:t>
      </w:r>
      <w:r>
        <w:rPr>
          <w:rFonts w:hint="eastAsia"/>
        </w:rPr>
        <w:t>p1</w:t>
      </w:r>
      <w:r>
        <w:rPr>
          <w:rFonts w:hint="eastAsia"/>
        </w:rPr>
        <w:t>，</w:t>
      </w:r>
      <w:r>
        <w:rPr>
          <w:rFonts w:hint="eastAsia"/>
        </w:rPr>
        <w:t>p2</w:t>
      </w:r>
      <w:r>
        <w:rPr>
          <w:rFonts w:hint="eastAsia"/>
        </w:rPr>
        <w:t>，</w:t>
      </w:r>
      <w:r>
        <w:rPr>
          <w:rFonts w:hint="eastAsia"/>
        </w:rPr>
        <w:t>...</w:t>
      </w:r>
      <w:r>
        <w:rPr>
          <w:rFonts w:hint="eastAsia"/>
        </w:rPr>
        <w:t>，</w:t>
      </w:r>
      <w:r>
        <w:rPr>
          <w:rFonts w:hint="eastAsia"/>
        </w:rPr>
        <w:t>pt</w:t>
      </w:r>
      <w:r>
        <w:rPr>
          <w:rFonts w:hint="eastAsia"/>
        </w:rPr>
        <w:t>，</w:t>
      </w:r>
      <w:r>
        <w:rPr>
          <w:rFonts w:hint="eastAsia"/>
        </w:rPr>
        <w:t>...</w:t>
      </w:r>
      <w:r>
        <w:rPr>
          <w:rFonts w:hint="eastAsia"/>
        </w:rPr>
        <w:t>，</w:t>
      </w:r>
      <w:r>
        <w:rPr>
          <w:rFonts w:hint="eastAsia"/>
        </w:rPr>
        <w:t>pT</w:t>
      </w:r>
      <w:r>
        <w:rPr>
          <w:rFonts w:hint="eastAsia"/>
        </w:rPr>
        <w:t>），其中</w:t>
      </w:r>
      <w:r>
        <w:rPr>
          <w:rFonts w:hint="eastAsia"/>
        </w:rPr>
        <w:t>n</w:t>
      </w:r>
      <w:r>
        <w:rPr>
          <w:rFonts w:hint="eastAsia"/>
        </w:rPr>
        <w:t>≤</w:t>
      </w:r>
      <w:r>
        <w:rPr>
          <w:rFonts w:hint="eastAsia"/>
        </w:rPr>
        <w:t>T</w:t>
      </w:r>
      <w:r>
        <w:rPr>
          <w:rFonts w:hint="eastAsia"/>
        </w:rPr>
        <w:t>≤</w:t>
      </w:r>
      <w:r>
        <w:rPr>
          <w:rFonts w:hint="eastAsia"/>
        </w:rPr>
        <w:t>2n-1</w:t>
      </w:r>
      <w:r>
        <w:rPr>
          <w:rFonts w:hint="eastAsia"/>
        </w:rPr>
        <w:t>，</w:t>
      </w:r>
      <w:r>
        <w:rPr>
          <w:rFonts w:hint="eastAsia"/>
        </w:rPr>
        <w:t>p1 =</w:t>
      </w:r>
      <w:r>
        <w:rPr>
          <w:rFonts w:hint="eastAsia"/>
        </w:rPr>
        <w:t>（</w:t>
      </w:r>
      <w:r>
        <w:rPr>
          <w:rFonts w:hint="eastAsia"/>
        </w:rPr>
        <w:t>1,1</w:t>
      </w:r>
      <w:r>
        <w:rPr>
          <w:rFonts w:hint="eastAsia"/>
        </w:rPr>
        <w:t>），</w:t>
      </w:r>
      <w:r>
        <w:rPr>
          <w:rFonts w:hint="eastAsia"/>
        </w:rPr>
        <w:t>pT =</w:t>
      </w:r>
      <w:r>
        <w:rPr>
          <w:rFonts w:hint="eastAsia"/>
        </w:rPr>
        <w:t>（</w:t>
      </w:r>
      <w:r>
        <w:rPr>
          <w:rFonts w:hint="eastAsia"/>
        </w:rPr>
        <w:t>n</w:t>
      </w:r>
      <w:r>
        <w:rPr>
          <w:rFonts w:hint="eastAsia"/>
        </w:rPr>
        <w:t>，</w:t>
      </w:r>
      <w:r>
        <w:rPr>
          <w:rFonts w:hint="eastAsia"/>
        </w:rPr>
        <w:t>n</w:t>
      </w:r>
      <w:r>
        <w:rPr>
          <w:rFonts w:hint="eastAsia"/>
        </w:rPr>
        <w:t>），</w:t>
      </w:r>
      <w:r>
        <w:rPr>
          <w:rFonts w:hint="eastAsia"/>
        </w:rPr>
        <w:t>pt =</w:t>
      </w:r>
      <w:r>
        <w:rPr>
          <w:rFonts w:hint="eastAsia"/>
        </w:rPr>
        <w:t>（</w:t>
      </w:r>
      <w:r>
        <w:rPr>
          <w:rFonts w:hint="eastAsia"/>
        </w:rPr>
        <w:t>it</w:t>
      </w:r>
      <w:r>
        <w:rPr>
          <w:rFonts w:hint="eastAsia"/>
        </w:rPr>
        <w:t>，</w:t>
      </w:r>
      <w:r>
        <w:rPr>
          <w:rFonts w:hint="eastAsia"/>
        </w:rPr>
        <w:t>jt</w:t>
      </w:r>
      <w:r>
        <w:rPr>
          <w:rFonts w:hint="eastAsia"/>
        </w:rPr>
        <w:t>）。</w:t>
      </w:r>
      <w:r>
        <w:rPr>
          <w:rFonts w:hint="eastAsia"/>
        </w:rPr>
        <w:t xml:space="preserve"> </w:t>
      </w:r>
      <w:r>
        <w:rPr>
          <w:rFonts w:hint="eastAsia"/>
        </w:rPr>
        <w:t>然后从</w:t>
      </w:r>
      <w:r>
        <w:rPr>
          <w:rFonts w:hint="eastAsia"/>
        </w:rPr>
        <w:t>T</w:t>
      </w:r>
      <w:r>
        <w:rPr>
          <w:rFonts w:hint="eastAsia"/>
        </w:rPr>
        <w:t>引理</w:t>
      </w:r>
      <w:r>
        <w:rPr>
          <w:rFonts w:hint="eastAsia"/>
        </w:rPr>
        <w:t>2</w:t>
      </w:r>
      <w:r>
        <w:rPr>
          <w:rFonts w:hint="eastAsia"/>
        </w:rPr>
        <w:t>的假设，我们有（</w:t>
      </w:r>
      <w:r>
        <w:rPr>
          <w:rFonts w:hint="eastAsia"/>
        </w:rPr>
        <w:t>xit-yit</w:t>
      </w:r>
      <w:r>
        <w:rPr>
          <w:rFonts w:hint="eastAsia"/>
        </w:rPr>
        <w:t>）</w:t>
      </w:r>
      <w:r>
        <w:rPr>
          <w:rFonts w:hint="eastAsia"/>
        </w:rPr>
        <w:t>2</w:t>
      </w:r>
      <w:r>
        <w:rPr>
          <w:rFonts w:hint="eastAsia"/>
        </w:rPr>
        <w:t>≤</w:t>
      </w:r>
      <w:r>
        <w:rPr>
          <w:rFonts w:hint="eastAsia"/>
        </w:rPr>
        <w:t>t = 12nST = nST</w:t>
      </w:r>
      <w:r>
        <w:rPr>
          <w:rFonts w:hint="eastAsia"/>
        </w:rPr>
        <w:t>。</w:t>
      </w:r>
      <w:r>
        <w:rPr>
          <w:rFonts w:hint="eastAsia"/>
        </w:rPr>
        <w:t xml:space="preserve"> </w:t>
      </w:r>
      <w:r>
        <w:rPr>
          <w:rFonts w:hint="eastAsia"/>
        </w:rPr>
        <w:t>平方这个，我们得到：</w:t>
      </w:r>
      <w:r w:rsidRPr="0038606A">
        <w:drawing>
          <wp:inline distT="0" distB="0" distL="0" distR="0" wp14:anchorId="4394A5F4" wp14:editId="09F433DF">
            <wp:extent cx="3771900" cy="3558540"/>
            <wp:effectExtent l="0" t="0" r="1270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81481" cy="3567579"/>
                    </a:xfrm>
                    <a:prstGeom prst="rect">
                      <a:avLst/>
                    </a:prstGeom>
                  </pic:spPr>
                </pic:pic>
              </a:graphicData>
            </a:graphic>
          </wp:inline>
        </w:drawing>
      </w:r>
    </w:p>
    <w:p w14:paraId="7876AAE1" w14:textId="114B6D76" w:rsidR="0038606A" w:rsidRDefault="0038606A" w:rsidP="0038606A">
      <w:pPr>
        <w:ind w:firstLine="420"/>
      </w:pPr>
      <w:r w:rsidRPr="0038606A">
        <w:rPr>
          <w:rFonts w:hint="eastAsia"/>
        </w:rPr>
        <w:t>我们估计第二项为</w:t>
      </w:r>
      <w:r w:rsidRPr="0038606A">
        <w:rPr>
          <w:rFonts w:hint="eastAsia"/>
        </w:rPr>
        <w:t>ni = 1</w:t>
      </w:r>
      <w:r w:rsidRPr="0038606A">
        <w:rPr>
          <w:rFonts w:hint="eastAsia"/>
        </w:rPr>
        <w:t>（</w:t>
      </w:r>
      <w:r w:rsidRPr="0038606A">
        <w:rPr>
          <w:rFonts w:hint="eastAsia"/>
        </w:rPr>
        <w:t>yi-yi'</w:t>
      </w:r>
      <w:r w:rsidRPr="0038606A">
        <w:rPr>
          <w:rFonts w:hint="eastAsia"/>
        </w:rPr>
        <w:t>）</w:t>
      </w:r>
      <w:r w:rsidRPr="0038606A">
        <w:rPr>
          <w:rFonts w:hint="eastAsia"/>
        </w:rPr>
        <w:t>2</w:t>
      </w:r>
      <w:r w:rsidRPr="0038606A">
        <w:rPr>
          <w:rFonts w:hint="eastAsia"/>
        </w:rPr>
        <w:t>，其中一些项重复。</w:t>
      </w:r>
      <w:r w:rsidRPr="0038606A">
        <w:rPr>
          <w:rFonts w:hint="eastAsia"/>
        </w:rPr>
        <w:t xml:space="preserve"> </w:t>
      </w:r>
      <w:r w:rsidRPr="0038606A">
        <w:rPr>
          <w:rFonts w:hint="eastAsia"/>
        </w:rPr>
        <w:t>由于翘曲路径的长度至多为</w:t>
      </w:r>
      <w:r w:rsidRPr="0038606A">
        <w:rPr>
          <w:rFonts w:hint="eastAsia"/>
        </w:rPr>
        <w:t>2n</w:t>
      </w:r>
      <w:r w:rsidRPr="0038606A">
        <w:rPr>
          <w:rFonts w:hint="eastAsia"/>
        </w:rPr>
        <w:t>，因此重复的总数至多为</w:t>
      </w:r>
      <w:r w:rsidRPr="0038606A">
        <w:rPr>
          <w:rFonts w:hint="eastAsia"/>
        </w:rPr>
        <w:t>n</w:t>
      </w:r>
      <w:r w:rsidRPr="0038606A">
        <w:rPr>
          <w:rFonts w:hint="eastAsia"/>
        </w:rPr>
        <w:t>。</w:t>
      </w:r>
      <w:r w:rsidRPr="0038606A">
        <w:rPr>
          <w:rFonts w:hint="eastAsia"/>
        </w:rPr>
        <w:t xml:space="preserve"> </w:t>
      </w:r>
      <w:r w:rsidRPr="0038606A">
        <w:rPr>
          <w:rFonts w:hint="eastAsia"/>
        </w:rPr>
        <w:t>每个固定项重复最多</w:t>
      </w:r>
      <w:r w:rsidRPr="0038606A">
        <w:rPr>
          <w:rFonts w:hint="eastAsia"/>
        </w:rPr>
        <w:t>n-1</w:t>
      </w:r>
      <w:r w:rsidRPr="0038606A">
        <w:rPr>
          <w:rFonts w:hint="eastAsia"/>
        </w:rPr>
        <w:t>次。</w:t>
      </w:r>
      <w:r w:rsidRPr="0038606A">
        <w:rPr>
          <w:rFonts w:hint="eastAsia"/>
        </w:rPr>
        <w:t xml:space="preserve"> </w:t>
      </w:r>
      <w:r w:rsidRPr="0038606A">
        <w:rPr>
          <w:rFonts w:hint="eastAsia"/>
        </w:rPr>
        <w:t>因此，从等式（</w:t>
      </w:r>
      <w:r w:rsidRPr="0038606A">
        <w:rPr>
          <w:rFonts w:hint="eastAsia"/>
        </w:rPr>
        <w:t>11</w:t>
      </w:r>
      <w:r w:rsidRPr="0038606A">
        <w:rPr>
          <w:rFonts w:hint="eastAsia"/>
        </w:rPr>
        <w:t>）和（</w:t>
      </w:r>
      <w:r w:rsidRPr="0038606A">
        <w:rPr>
          <w:rFonts w:hint="eastAsia"/>
        </w:rPr>
        <w:t>14</w:t>
      </w:r>
      <w:r w:rsidRPr="0038606A">
        <w:rPr>
          <w:rFonts w:hint="eastAsia"/>
        </w:rPr>
        <w:t>），我们有：</w:t>
      </w:r>
    </w:p>
    <w:p w14:paraId="5816AA68" w14:textId="2A7C9C0B" w:rsidR="0038606A" w:rsidRDefault="0038606A" w:rsidP="0038606A">
      <w:pPr>
        <w:ind w:firstLine="420"/>
      </w:pPr>
      <w:r w:rsidRPr="0038606A">
        <w:drawing>
          <wp:inline distT="0" distB="0" distL="0" distR="0" wp14:anchorId="097B0E18" wp14:editId="1AD834EC">
            <wp:extent cx="5270500" cy="2063115"/>
            <wp:effectExtent l="0" t="0" r="1270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2063115"/>
                    </a:xfrm>
                    <a:prstGeom prst="rect">
                      <a:avLst/>
                    </a:prstGeom>
                  </pic:spPr>
                </pic:pic>
              </a:graphicData>
            </a:graphic>
          </wp:inline>
        </w:drawing>
      </w:r>
    </w:p>
    <w:p w14:paraId="7372F043" w14:textId="0BF61735" w:rsidR="0038606A" w:rsidRDefault="0038606A" w:rsidP="0038606A">
      <w:pPr>
        <w:ind w:firstLine="420"/>
      </w:pPr>
      <w:r w:rsidRPr="0038606A">
        <w:rPr>
          <w:rFonts w:hint="eastAsia"/>
        </w:rPr>
        <w:t>如果</w:t>
      </w:r>
      <w:r w:rsidRPr="0038606A">
        <w:rPr>
          <w:rFonts w:hint="eastAsia"/>
        </w:rPr>
        <w:t>n2</w:t>
      </w:r>
      <w:r w:rsidRPr="0038606A">
        <w:rPr>
          <w:rFonts w:hint="eastAsia"/>
        </w:rPr>
        <w:t>≤</w:t>
      </w:r>
      <w:r w:rsidRPr="0038606A">
        <w:rPr>
          <w:rFonts w:hint="eastAsia"/>
        </w:rPr>
        <w:t>4n2</w:t>
      </w:r>
      <w:r w:rsidRPr="0038606A">
        <w:rPr>
          <w:rFonts w:hint="eastAsia"/>
        </w:rPr>
        <w:t>，这也是真的，这总是真的。</w:t>
      </w:r>
      <w:r w:rsidRPr="0038606A">
        <w:rPr>
          <w:rFonts w:hint="eastAsia"/>
        </w:rPr>
        <w:t xml:space="preserve"> </w:t>
      </w:r>
      <w:r w:rsidRPr="0038606A">
        <w:rPr>
          <w:rFonts w:hint="eastAsia"/>
        </w:rPr>
        <w:t>证明草图（情况：不同长度的子序列）对于长度为</w:t>
      </w:r>
      <w:r w:rsidRPr="0038606A">
        <w:rPr>
          <w:rFonts w:hint="eastAsia"/>
        </w:rPr>
        <w:t>n</w:t>
      </w:r>
      <w:r w:rsidRPr="0038606A">
        <w:rPr>
          <w:rFonts w:hint="eastAsia"/>
        </w:rPr>
        <w:t>的</w:t>
      </w:r>
      <w:r w:rsidRPr="0038606A">
        <w:rPr>
          <w:rFonts w:hint="eastAsia"/>
        </w:rPr>
        <w:t>Y</w:t>
      </w:r>
      <w:r w:rsidRPr="0038606A">
        <w:rPr>
          <w:rFonts w:hint="eastAsia"/>
        </w:rPr>
        <w:t>和</w:t>
      </w:r>
      <w:r w:rsidRPr="0038606A">
        <w:rPr>
          <w:rFonts w:hint="eastAsia"/>
        </w:rPr>
        <w:t>Y'</w:t>
      </w:r>
      <w:r w:rsidRPr="0038606A">
        <w:rPr>
          <w:rFonts w:hint="eastAsia"/>
        </w:rPr>
        <w:t>子序列，其中</w:t>
      </w:r>
      <w:r w:rsidRPr="0038606A">
        <w:rPr>
          <w:rFonts w:hint="eastAsia"/>
        </w:rPr>
        <w:t>Y</w:t>
      </w:r>
      <w:r w:rsidRPr="0038606A">
        <w:rPr>
          <w:rFonts w:hint="eastAsia"/>
        </w:rPr>
        <w:t>是组的代表，</w:t>
      </w:r>
      <w:r w:rsidRPr="0038606A">
        <w:rPr>
          <w:rFonts w:hint="eastAsia"/>
        </w:rPr>
        <w:t>Y'</w:t>
      </w:r>
      <w:r w:rsidRPr="0038606A">
        <w:rPr>
          <w:rFonts w:hint="eastAsia"/>
        </w:rPr>
        <w:t>是组中的任意序列，</w:t>
      </w:r>
      <w:r w:rsidRPr="0038606A">
        <w:rPr>
          <w:rFonts w:hint="eastAsia"/>
        </w:rPr>
        <w:t>X</w:t>
      </w:r>
      <w:r w:rsidRPr="0038606A">
        <w:rPr>
          <w:rFonts w:hint="eastAsia"/>
        </w:rPr>
        <w:t>是长度为</w:t>
      </w:r>
      <w:r w:rsidRPr="0038606A">
        <w:rPr>
          <w:rFonts w:hint="eastAsia"/>
        </w:rPr>
        <w:t>m</w:t>
      </w:r>
      <w:r w:rsidRPr="0038606A">
        <w:rPr>
          <w:rFonts w:hint="eastAsia"/>
        </w:rPr>
        <w:t>的查询序列，</w:t>
      </w:r>
      <w:r w:rsidRPr="0038606A">
        <w:rPr>
          <w:rFonts w:hint="eastAsia"/>
        </w:rPr>
        <w:t>m</w:t>
      </w:r>
      <w:r w:rsidRPr="0038606A">
        <w:rPr>
          <w:rFonts w:hint="eastAsia"/>
        </w:rPr>
        <w:t>≤</w:t>
      </w:r>
      <w:r w:rsidRPr="0038606A">
        <w:rPr>
          <w:rFonts w:hint="eastAsia"/>
        </w:rPr>
        <w:t xml:space="preserve"> n</w:t>
      </w:r>
      <w:r w:rsidRPr="0038606A">
        <w:rPr>
          <w:rFonts w:hint="eastAsia"/>
        </w:rPr>
        <w:t>，在不失一般性的情况下，我们在这里考虑</w:t>
      </w:r>
      <w:r w:rsidRPr="0038606A">
        <w:rPr>
          <w:rFonts w:hint="eastAsia"/>
        </w:rPr>
        <w:t>m</w:t>
      </w:r>
      <w:r w:rsidRPr="0038606A">
        <w:rPr>
          <w:rFonts w:hint="eastAsia"/>
        </w:rPr>
        <w:t>≤</w:t>
      </w:r>
      <w:r w:rsidRPr="0038606A">
        <w:rPr>
          <w:rFonts w:hint="eastAsia"/>
        </w:rPr>
        <w:t>n</w:t>
      </w:r>
      <w:r w:rsidRPr="0038606A">
        <w:rPr>
          <w:rFonts w:hint="eastAsia"/>
        </w:rPr>
        <w:t>的情况，但是对于</w:t>
      </w:r>
      <w:r w:rsidRPr="0038606A">
        <w:rPr>
          <w:rFonts w:hint="eastAsia"/>
        </w:rPr>
        <w:t>n</w:t>
      </w:r>
      <w:r w:rsidRPr="0038606A">
        <w:rPr>
          <w:rFonts w:hint="eastAsia"/>
        </w:rPr>
        <w:t>≤</w:t>
      </w:r>
      <w:r w:rsidRPr="0038606A">
        <w:rPr>
          <w:rFonts w:hint="eastAsia"/>
        </w:rPr>
        <w:t>m</w:t>
      </w:r>
      <w:r w:rsidRPr="0038606A">
        <w:rPr>
          <w:rFonts w:hint="eastAsia"/>
        </w:rPr>
        <w:t>，证明非常相似。</w:t>
      </w:r>
      <w:r w:rsidRPr="0038606A">
        <w:rPr>
          <w:rFonts w:hint="eastAsia"/>
        </w:rPr>
        <w:t xml:space="preserve"> </w:t>
      </w:r>
      <w:r w:rsidRPr="0038606A">
        <w:rPr>
          <w:rFonts w:hint="eastAsia"/>
        </w:rPr>
        <w:t>在</w:t>
      </w:r>
      <w:r>
        <w:t>定义</w:t>
      </w:r>
      <w:r>
        <w:t>6</w:t>
      </w:r>
      <w:r w:rsidRPr="0038606A">
        <w:rPr>
          <w:rFonts w:hint="eastAsia"/>
        </w:rPr>
        <w:t>中定义的</w:t>
      </w:r>
      <w:r w:rsidRPr="0038606A">
        <w:rPr>
          <w:rFonts w:hint="eastAsia"/>
        </w:rPr>
        <w:t>DTW</w:t>
      </w:r>
      <w:r>
        <w:rPr>
          <w:rFonts w:hint="eastAsia"/>
        </w:rPr>
        <w:t>中，</w:t>
      </w:r>
      <w:r w:rsidRPr="0038606A">
        <w:rPr>
          <w:rFonts w:hint="eastAsia"/>
        </w:rPr>
        <w:t>我们除以</w:t>
      </w:r>
      <w:r w:rsidRPr="0038606A">
        <w:rPr>
          <w:rFonts w:hint="eastAsia"/>
        </w:rPr>
        <w:t>2n</w:t>
      </w:r>
      <w:r w:rsidRPr="0038606A">
        <w:rPr>
          <w:rFonts w:hint="eastAsia"/>
        </w:rPr>
        <w:t>，因为变形路径可以具有高达</w:t>
      </w:r>
      <w:r w:rsidRPr="0038606A">
        <w:rPr>
          <w:rFonts w:hint="eastAsia"/>
        </w:rPr>
        <w:t>m +n</w:t>
      </w:r>
      <w:r w:rsidRPr="0038606A">
        <w:rPr>
          <w:rFonts w:hint="eastAsia"/>
        </w:rPr>
        <w:t>≤</w:t>
      </w:r>
      <w:r w:rsidRPr="0038606A">
        <w:rPr>
          <w:rFonts w:hint="eastAsia"/>
        </w:rPr>
        <w:t>2n</w:t>
      </w:r>
      <w:r w:rsidRPr="0038606A">
        <w:rPr>
          <w:rFonts w:hint="eastAsia"/>
        </w:rPr>
        <w:t>的长度。</w:t>
      </w:r>
      <w:r w:rsidRPr="0038606A">
        <w:rPr>
          <w:rFonts w:hint="eastAsia"/>
        </w:rPr>
        <w:t xml:space="preserve"> </w:t>
      </w:r>
      <w:r w:rsidRPr="0038606A">
        <w:rPr>
          <w:rFonts w:hint="eastAsia"/>
        </w:rPr>
        <w:t>然后矩阵</w:t>
      </w:r>
      <w:r w:rsidRPr="0038606A">
        <w:rPr>
          <w:rFonts w:hint="eastAsia"/>
        </w:rPr>
        <w:t>M</w:t>
      </w:r>
      <w:r w:rsidRPr="0038606A">
        <w:rPr>
          <w:rFonts w:hint="eastAsia"/>
        </w:rPr>
        <w:t>（</w:t>
      </w:r>
      <w:r w:rsidRPr="0038606A">
        <w:rPr>
          <w:rFonts w:hint="eastAsia"/>
        </w:rPr>
        <w:t>X</w:t>
      </w:r>
      <w:r w:rsidRPr="0038606A">
        <w:rPr>
          <w:rFonts w:hint="eastAsia"/>
        </w:rPr>
        <w:t>，</w:t>
      </w:r>
      <w:r w:rsidRPr="0038606A">
        <w:rPr>
          <w:rFonts w:hint="eastAsia"/>
        </w:rPr>
        <w:t>Y</w:t>
      </w:r>
      <w:r w:rsidRPr="0038606A">
        <w:rPr>
          <w:rFonts w:hint="eastAsia"/>
        </w:rPr>
        <w:t>）是</w:t>
      </w:r>
      <w:r w:rsidRPr="0038606A">
        <w:rPr>
          <w:rFonts w:hint="eastAsia"/>
        </w:rPr>
        <w:t>m</w:t>
      </w:r>
      <w:r w:rsidRPr="0038606A">
        <w:rPr>
          <w:rFonts w:hint="eastAsia"/>
        </w:rPr>
        <w:t>×</w:t>
      </w:r>
      <w:r w:rsidRPr="0038606A">
        <w:rPr>
          <w:rFonts w:hint="eastAsia"/>
        </w:rPr>
        <w:t>n</w:t>
      </w:r>
      <w:r w:rsidRPr="0038606A">
        <w:rPr>
          <w:rFonts w:hint="eastAsia"/>
        </w:rPr>
        <w:t>矩阵，并且变形路径连接（</w:t>
      </w:r>
      <w:r w:rsidRPr="0038606A">
        <w:rPr>
          <w:rFonts w:hint="eastAsia"/>
        </w:rPr>
        <w:t>1,1</w:t>
      </w:r>
      <w:r w:rsidRPr="0038606A">
        <w:rPr>
          <w:rFonts w:hint="eastAsia"/>
        </w:rPr>
        <w:t>）到（</w:t>
      </w:r>
      <w:r w:rsidRPr="0038606A">
        <w:rPr>
          <w:rFonts w:hint="eastAsia"/>
        </w:rPr>
        <w:t>m</w:t>
      </w:r>
      <w:r w:rsidRPr="0038606A">
        <w:rPr>
          <w:rFonts w:hint="eastAsia"/>
        </w:rPr>
        <w:t>，</w:t>
      </w:r>
      <w:r w:rsidRPr="0038606A">
        <w:rPr>
          <w:rFonts w:hint="eastAsia"/>
        </w:rPr>
        <w:t>n</w:t>
      </w:r>
      <w:r w:rsidRPr="0038606A">
        <w:rPr>
          <w:rFonts w:hint="eastAsia"/>
        </w:rPr>
        <w:t>）。</w:t>
      </w:r>
      <w:r w:rsidRPr="0038606A">
        <w:rPr>
          <w:rFonts w:hint="eastAsia"/>
        </w:rPr>
        <w:t xml:space="preserve"> </w:t>
      </w:r>
      <w:r w:rsidRPr="0038606A">
        <w:rPr>
          <w:rFonts w:hint="eastAsia"/>
        </w:rPr>
        <w:t>除此之外，不同长度的序列的证明和相同长度的序列的证明是相同的。</w:t>
      </w:r>
    </w:p>
    <w:p w14:paraId="7AE5002D" w14:textId="6D99E10A" w:rsidR="0038606A" w:rsidRDefault="0038606A" w:rsidP="0038606A">
      <w:pPr>
        <w:pStyle w:val="1"/>
        <w:numPr>
          <w:ilvl w:val="0"/>
          <w:numId w:val="4"/>
        </w:numPr>
      </w:pPr>
      <w:bookmarkStart w:id="10" w:name="_Toc477808400"/>
      <w:r>
        <w:t>ONEX</w:t>
      </w:r>
      <w:r>
        <w:t>基础</w:t>
      </w:r>
      <w:bookmarkEnd w:id="10"/>
    </w:p>
    <w:p w14:paraId="57B4097F" w14:textId="28D9AD38" w:rsidR="001B1258" w:rsidRPr="001B1258" w:rsidRDefault="0038606A" w:rsidP="001B1258">
      <w:pPr>
        <w:pStyle w:val="2"/>
        <w:numPr>
          <w:ilvl w:val="1"/>
          <w:numId w:val="4"/>
        </w:numPr>
      </w:pPr>
      <w:bookmarkStart w:id="11" w:name="_Toc477808401"/>
      <w:r>
        <w:t>ONEX</w:t>
      </w:r>
      <w:r>
        <w:t>基础建立的策略</w:t>
      </w:r>
      <w:bookmarkEnd w:id="11"/>
    </w:p>
    <w:p w14:paraId="435B3378" w14:textId="165BECE2" w:rsidR="0038606A" w:rsidRDefault="0038606A" w:rsidP="0038606A">
      <w:r w:rsidRPr="0038606A">
        <w:rPr>
          <w:rFonts w:hint="eastAsia"/>
        </w:rPr>
        <w:t>在</w:t>
      </w:r>
      <w:r w:rsidRPr="0038606A">
        <w:rPr>
          <w:rFonts w:hint="eastAsia"/>
        </w:rPr>
        <w:t>Algo</w:t>
      </w:r>
      <w:r w:rsidRPr="0038606A">
        <w:rPr>
          <w:rFonts w:hint="eastAsia"/>
        </w:rPr>
        <w:t>中说明了用于构建</w:t>
      </w:r>
      <w:r w:rsidRPr="0038606A">
        <w:rPr>
          <w:rFonts w:hint="eastAsia"/>
        </w:rPr>
        <w:t>ONEX Base</w:t>
      </w:r>
      <w:r w:rsidRPr="0038606A">
        <w:rPr>
          <w:rFonts w:hint="eastAsia"/>
        </w:rPr>
        <w:t>的算法，即，用于找到特定长度子序列的组，然后计算它们的代表。作为第一步，我们将数据集</w:t>
      </w:r>
      <w:r w:rsidRPr="0038606A">
        <w:rPr>
          <w:rFonts w:hint="eastAsia"/>
        </w:rPr>
        <w:t>D</w:t>
      </w:r>
      <w:r w:rsidRPr="0038606A">
        <w:rPr>
          <w:rFonts w:hint="eastAsia"/>
        </w:rPr>
        <w:t>中的现有时间序列分解为所有可能长度的子序列。然后我们使用众所周知的</w:t>
      </w:r>
      <w:r w:rsidRPr="0038606A">
        <w:rPr>
          <w:rFonts w:hint="eastAsia"/>
        </w:rPr>
        <w:t>RANDOMIZE-IN-PLACE</w:t>
      </w:r>
      <w:r w:rsidRPr="0038606A">
        <w:rPr>
          <w:rFonts w:hint="eastAsia"/>
        </w:rPr>
        <w:t>方法</w:t>
      </w:r>
      <w:r w:rsidRPr="0038606A">
        <w:rPr>
          <w:rFonts w:hint="eastAsia"/>
        </w:rPr>
        <w:t>[8]</w:t>
      </w:r>
      <w:r w:rsidRPr="0038606A">
        <w:rPr>
          <w:rFonts w:hint="eastAsia"/>
        </w:rPr>
        <w:t>随机化每个长度的子序列的顺序，以删除数据相关的偏差（</w:t>
      </w:r>
      <w:r w:rsidRPr="0038606A">
        <w:rPr>
          <w:rFonts w:hint="eastAsia"/>
        </w:rPr>
        <w:t>1-5</w:t>
      </w:r>
      <w:r w:rsidRPr="0038606A">
        <w:rPr>
          <w:rFonts w:hint="eastAsia"/>
        </w:rPr>
        <w:t>行）。在第</w:t>
      </w:r>
      <w:r w:rsidRPr="0038606A">
        <w:rPr>
          <w:rFonts w:hint="eastAsia"/>
        </w:rPr>
        <w:t>7-10</w:t>
      </w:r>
      <w:r w:rsidRPr="0038606A">
        <w:rPr>
          <w:rFonts w:hint="eastAsia"/>
        </w:rPr>
        <w:t>行中，我们通过随机选择子序列并将其指定为第一组的代表来构建第一组。选择第一个代表性随机确保组不受提供子序列的顺序偏倚</w:t>
      </w:r>
      <w:r w:rsidRPr="0038606A">
        <w:rPr>
          <w:rFonts w:hint="eastAsia"/>
        </w:rPr>
        <w:t>[4]</w:t>
      </w:r>
      <w:r w:rsidRPr="0038606A">
        <w:rPr>
          <w:rFonts w:hint="eastAsia"/>
        </w:rPr>
        <w:t>。在第</w:t>
      </w:r>
      <w:r w:rsidRPr="0038606A">
        <w:rPr>
          <w:rFonts w:hint="eastAsia"/>
        </w:rPr>
        <w:t>12-20</w:t>
      </w:r>
      <w:r w:rsidRPr="0038606A">
        <w:rPr>
          <w:rFonts w:hint="eastAsia"/>
        </w:rPr>
        <w:t>行中，将相同长度的新随机选择的子序列与先前的代表进行比较。在其</w:t>
      </w:r>
      <w:r w:rsidRPr="0038606A">
        <w:rPr>
          <w:rFonts w:hint="eastAsia"/>
        </w:rPr>
        <w:t>ED</w:t>
      </w:r>
      <w:r w:rsidRPr="0038606A">
        <w:rPr>
          <w:rFonts w:hint="eastAsia"/>
        </w:rPr>
        <w:t>小于</w:t>
      </w:r>
      <w:r w:rsidRPr="0038606A">
        <w:rPr>
          <w:rFonts w:hint="eastAsia"/>
        </w:rPr>
        <w:t>ST / 2</w:t>
      </w:r>
      <w:r w:rsidRPr="0038606A">
        <w:rPr>
          <w:rFonts w:hint="eastAsia"/>
        </w:rPr>
        <w:t>的所有代表中，选择具有最小距离</w:t>
      </w:r>
      <w:r w:rsidRPr="0038606A">
        <w:rPr>
          <w:rFonts w:hint="eastAsia"/>
        </w:rPr>
        <w:t>ED</w:t>
      </w:r>
      <w:r w:rsidRPr="0038606A">
        <w:rPr>
          <w:rFonts w:hint="eastAsia"/>
        </w:rPr>
        <w:t>的一个组。然后将子序列置于此组中。否则，它将被放置在新组中并被指定为新组的代表。我们重复这一过程，直到每个特定长度的所有子序列都被置于相似性组中。最后，确定每个组的代表。最终的结果是所有组</w:t>
      </w:r>
      <w:r w:rsidRPr="0038606A">
        <w:rPr>
          <w:rFonts w:hint="eastAsia"/>
        </w:rPr>
        <w:t>Gik</w:t>
      </w:r>
      <w:r w:rsidRPr="0038606A">
        <w:rPr>
          <w:rFonts w:hint="eastAsia"/>
        </w:rPr>
        <w:t>和他们的代表</w:t>
      </w:r>
      <w:r w:rsidRPr="0038606A">
        <w:rPr>
          <w:rFonts w:hint="eastAsia"/>
        </w:rPr>
        <w:t>Rki</w:t>
      </w:r>
      <w:r w:rsidRPr="0038606A">
        <w:rPr>
          <w:rFonts w:hint="eastAsia"/>
        </w:rPr>
        <w:t>的所有可能的长度的全景。</w:t>
      </w:r>
      <w:r w:rsidRPr="0038606A">
        <w:rPr>
          <w:rFonts w:hint="eastAsia"/>
        </w:rPr>
        <w:t xml:space="preserve"> R</w:t>
      </w:r>
      <w:r w:rsidRPr="0038606A">
        <w:rPr>
          <w:rFonts w:hint="eastAsia"/>
        </w:rPr>
        <w:t>空间构造的复杂性是</w:t>
      </w:r>
      <w:r w:rsidRPr="0038606A">
        <w:rPr>
          <w:rFonts w:hint="eastAsia"/>
        </w:rPr>
        <w:t>O</w:t>
      </w:r>
      <w:r w:rsidRPr="0038606A">
        <w:rPr>
          <w:rFonts w:hint="eastAsia"/>
        </w:rPr>
        <w:t>（</w:t>
      </w:r>
      <w:r w:rsidRPr="0038606A">
        <w:rPr>
          <w:rFonts w:hint="eastAsia"/>
        </w:rPr>
        <w:t>nl2g</w:t>
      </w:r>
      <w:r w:rsidRPr="0038606A">
        <w:rPr>
          <w:rFonts w:hint="eastAsia"/>
        </w:rPr>
        <w:t>），其中</w:t>
      </w:r>
      <w:r w:rsidRPr="0038606A">
        <w:rPr>
          <w:rFonts w:hint="eastAsia"/>
        </w:rPr>
        <w:t>l</w:t>
      </w:r>
      <w:r w:rsidRPr="0038606A">
        <w:rPr>
          <w:rFonts w:hint="eastAsia"/>
        </w:rPr>
        <w:t>是每个时间序列被分解成的不同长度的数量，</w:t>
      </w:r>
      <w:r w:rsidRPr="0038606A">
        <w:rPr>
          <w:rFonts w:hint="eastAsia"/>
        </w:rPr>
        <w:t>g</w:t>
      </w:r>
      <w:r w:rsidRPr="0038606A">
        <w:rPr>
          <w:rFonts w:hint="eastAsia"/>
        </w:rPr>
        <w:t>是组的总数，</w:t>
      </w:r>
      <w:r w:rsidRPr="0038606A">
        <w:rPr>
          <w:rFonts w:hint="eastAsia"/>
        </w:rPr>
        <w:t>n</w:t>
      </w:r>
      <w:r w:rsidRPr="0038606A">
        <w:rPr>
          <w:rFonts w:hint="eastAsia"/>
        </w:rPr>
        <w:t>是数据集中的时间序列的数量。典型地，</w:t>
      </w:r>
      <w:r w:rsidRPr="0038606A">
        <w:rPr>
          <w:rFonts w:hint="eastAsia"/>
        </w:rPr>
        <w:t>n</w:t>
      </w:r>
      <w:r w:rsidRPr="0038606A">
        <w:rPr>
          <w:rFonts w:hint="eastAsia"/>
        </w:rPr>
        <w:t>比</w:t>
      </w:r>
      <w:r w:rsidRPr="0038606A">
        <w:rPr>
          <w:rFonts w:hint="eastAsia"/>
        </w:rPr>
        <w:t>l</w:t>
      </w:r>
      <w:r w:rsidRPr="0038606A">
        <w:rPr>
          <w:rFonts w:hint="eastAsia"/>
        </w:rPr>
        <w:t>大得多。当然，</w:t>
      </w:r>
      <w:r w:rsidRPr="0038606A">
        <w:rPr>
          <w:rFonts w:hint="eastAsia"/>
        </w:rPr>
        <w:t>l</w:t>
      </w:r>
      <w:r w:rsidRPr="0038606A">
        <w:rPr>
          <w:rFonts w:hint="eastAsia"/>
        </w:rPr>
        <w:t>不倾向于走向无穷，因为我们的初始时间序列是固定长度，我们进一步将它们分成更小的数字。这与趋向于随数据集的大小而增长的</w:t>
      </w:r>
      <w:r w:rsidRPr="0038606A">
        <w:rPr>
          <w:rFonts w:hint="eastAsia"/>
        </w:rPr>
        <w:t>n</w:t>
      </w:r>
      <w:r w:rsidRPr="0038606A">
        <w:rPr>
          <w:rFonts w:hint="eastAsia"/>
        </w:rPr>
        <w:t>形成对比。因此，我们可以将</w:t>
      </w:r>
      <w:r w:rsidRPr="0038606A">
        <w:rPr>
          <w:rFonts w:hint="eastAsia"/>
        </w:rPr>
        <w:t>l</w:t>
      </w:r>
      <w:r w:rsidRPr="0038606A">
        <w:rPr>
          <w:rFonts w:hint="eastAsia"/>
        </w:rPr>
        <w:t>视为与</w:t>
      </w:r>
      <w:r w:rsidRPr="0038606A">
        <w:rPr>
          <w:rFonts w:hint="eastAsia"/>
        </w:rPr>
        <w:t>n</w:t>
      </w:r>
      <w:r w:rsidRPr="0038606A">
        <w:rPr>
          <w:rFonts w:hint="eastAsia"/>
        </w:rPr>
        <w:t>有关的常数。现在的复杂度可以概括为</w:t>
      </w:r>
      <w:r w:rsidRPr="0038606A">
        <w:rPr>
          <w:rFonts w:hint="eastAsia"/>
        </w:rPr>
        <w:t>O</w:t>
      </w:r>
      <w:r w:rsidRPr="0038606A">
        <w:rPr>
          <w:rFonts w:hint="eastAsia"/>
        </w:rPr>
        <w:t>（</w:t>
      </w:r>
      <w:r w:rsidRPr="0038606A">
        <w:rPr>
          <w:rFonts w:hint="eastAsia"/>
        </w:rPr>
        <w:t>ng</w:t>
      </w:r>
      <w:r w:rsidRPr="0038606A">
        <w:rPr>
          <w:rFonts w:hint="eastAsia"/>
        </w:rPr>
        <w:t>）。关于</w:t>
      </w:r>
      <w:r w:rsidRPr="0038606A">
        <w:rPr>
          <w:rFonts w:hint="eastAsia"/>
        </w:rPr>
        <w:t>g</w:t>
      </w:r>
      <w:r w:rsidRPr="0038606A">
        <w:rPr>
          <w:rFonts w:hint="eastAsia"/>
        </w:rPr>
        <w:t>，让我们检查下面的概率论。假设我们在某个点有</w:t>
      </w:r>
      <w:r w:rsidRPr="0038606A">
        <w:rPr>
          <w:rFonts w:hint="eastAsia"/>
        </w:rPr>
        <w:t>k</w:t>
      </w:r>
      <w:r w:rsidRPr="0038606A">
        <w:rPr>
          <w:rFonts w:hint="eastAsia"/>
        </w:rPr>
        <w:t>个组，并且出现了新的时间序列</w:t>
      </w:r>
      <w:r w:rsidRPr="0038606A">
        <w:rPr>
          <w:rFonts w:hint="eastAsia"/>
        </w:rPr>
        <w:t>X.</w:t>
      </w:r>
      <w:r w:rsidRPr="0038606A">
        <w:rPr>
          <w:rFonts w:hint="eastAsia"/>
        </w:rPr>
        <w:t>存在可以发生的（</w:t>
      </w:r>
      <w:r w:rsidRPr="0038606A">
        <w:rPr>
          <w:rFonts w:hint="eastAsia"/>
        </w:rPr>
        <w:t>k + 1</w:t>
      </w:r>
      <w:r w:rsidRPr="0038606A">
        <w:rPr>
          <w:rFonts w:hint="eastAsia"/>
        </w:rPr>
        <w:t>）个事件，</w:t>
      </w:r>
      <w:r w:rsidRPr="0038606A">
        <w:rPr>
          <w:rFonts w:hint="eastAsia"/>
        </w:rPr>
        <w:t>X</w:t>
      </w:r>
      <w:r w:rsidRPr="0038606A">
        <w:rPr>
          <w:rFonts w:hint="eastAsia"/>
        </w:rPr>
        <w:t>或者属于</w:t>
      </w:r>
      <w:r w:rsidRPr="0038606A">
        <w:rPr>
          <w:rFonts w:hint="eastAsia"/>
        </w:rPr>
        <w:t>k</w:t>
      </w:r>
      <w:r w:rsidRPr="0038606A">
        <w:rPr>
          <w:rFonts w:hint="eastAsia"/>
        </w:rPr>
        <w:t>个组中的一个，或者</w:t>
      </w:r>
      <w:r w:rsidRPr="0038606A">
        <w:rPr>
          <w:rFonts w:hint="eastAsia"/>
        </w:rPr>
        <w:t>X</w:t>
      </w:r>
      <w:r w:rsidRPr="0038606A">
        <w:rPr>
          <w:rFonts w:hint="eastAsia"/>
        </w:rPr>
        <w:t>开始新的组。让我们假设这些事件都是同样可能的。则</w:t>
      </w:r>
      <w:r w:rsidRPr="0038606A">
        <w:rPr>
          <w:rFonts w:hint="eastAsia"/>
        </w:rPr>
        <w:t>X</w:t>
      </w:r>
      <w:r w:rsidRPr="0038606A">
        <w:rPr>
          <w:rFonts w:hint="eastAsia"/>
        </w:rPr>
        <w:t>开始新组的概率为</w:t>
      </w:r>
      <w:r w:rsidRPr="0038606A">
        <w:rPr>
          <w:rFonts w:hint="eastAsia"/>
        </w:rPr>
        <w:t>1 /</w:t>
      </w:r>
      <w:r w:rsidRPr="0038606A">
        <w:rPr>
          <w:rFonts w:hint="eastAsia"/>
        </w:rPr>
        <w:t>（</w:t>
      </w:r>
      <w:r w:rsidRPr="0038606A">
        <w:rPr>
          <w:rFonts w:hint="eastAsia"/>
        </w:rPr>
        <w:t>k + 1</w:t>
      </w:r>
      <w:r w:rsidRPr="0038606A">
        <w:rPr>
          <w:rFonts w:hint="eastAsia"/>
        </w:rPr>
        <w:t>）。我们需要多少预期的试验，直到我们得到一个新的群体？这是具有期望值</w:t>
      </w:r>
      <w:r w:rsidRPr="0038606A">
        <w:rPr>
          <w:rFonts w:hint="eastAsia"/>
        </w:rPr>
        <w:t>1 / p</w:t>
      </w:r>
      <w:r w:rsidRPr="0038606A">
        <w:rPr>
          <w:rFonts w:hint="eastAsia"/>
        </w:rPr>
        <w:t>的几何分布，因此</w:t>
      </w:r>
      <w:r w:rsidRPr="0038606A">
        <w:rPr>
          <w:rFonts w:hint="eastAsia"/>
        </w:rPr>
        <w:t>1 /</w:t>
      </w:r>
      <w:r w:rsidRPr="0038606A">
        <w:rPr>
          <w:rFonts w:hint="eastAsia"/>
        </w:rPr>
        <w:t>（</w:t>
      </w:r>
      <w:r w:rsidRPr="0038606A">
        <w:rPr>
          <w:rFonts w:hint="eastAsia"/>
        </w:rPr>
        <w:t>1 /</w:t>
      </w:r>
      <w:r w:rsidRPr="0038606A">
        <w:rPr>
          <w:rFonts w:hint="eastAsia"/>
        </w:rPr>
        <w:t>（</w:t>
      </w:r>
      <w:r w:rsidRPr="0038606A">
        <w:rPr>
          <w:rFonts w:hint="eastAsia"/>
        </w:rPr>
        <w:t>k + 1</w:t>
      </w:r>
      <w:r w:rsidRPr="0038606A">
        <w:rPr>
          <w:rFonts w:hint="eastAsia"/>
        </w:rPr>
        <w:t>））</w:t>
      </w:r>
      <w:r w:rsidRPr="0038606A">
        <w:rPr>
          <w:rFonts w:hint="eastAsia"/>
        </w:rPr>
        <w:t>= k + 1 [23]</w:t>
      </w:r>
      <w:r w:rsidRPr="0038606A">
        <w:rPr>
          <w:rFonts w:hint="eastAsia"/>
        </w:rPr>
        <w:t>。因此，</w:t>
      </w:r>
      <w:r w:rsidRPr="0038606A">
        <w:rPr>
          <w:rFonts w:hint="eastAsia"/>
        </w:rPr>
        <w:t>g k = 1</w:t>
      </w:r>
      <w:r w:rsidRPr="0038606A">
        <w:rPr>
          <w:rFonts w:hint="eastAsia"/>
        </w:rPr>
        <w:t>（</w:t>
      </w:r>
      <w:r w:rsidRPr="0038606A">
        <w:rPr>
          <w:rFonts w:hint="eastAsia"/>
        </w:rPr>
        <w:t>k + 1</w:t>
      </w:r>
      <w:r w:rsidRPr="0038606A">
        <w:rPr>
          <w:rFonts w:hint="eastAsia"/>
        </w:rPr>
        <w:t>）</w:t>
      </w:r>
      <w:r w:rsidRPr="0038606A">
        <w:rPr>
          <w:rFonts w:hint="eastAsia"/>
        </w:rPr>
        <w:t>= n;</w:t>
      </w:r>
      <w:r w:rsidRPr="0038606A">
        <w:rPr>
          <w:rFonts w:hint="eastAsia"/>
        </w:rPr>
        <w:t>预期的组数为</w:t>
      </w:r>
      <w:r w:rsidRPr="0038606A">
        <w:rPr>
          <w:rFonts w:hint="eastAsia"/>
        </w:rPr>
        <w:t>O</w:t>
      </w:r>
      <w:r w:rsidRPr="0038606A">
        <w:rPr>
          <w:rFonts w:hint="eastAsia"/>
        </w:rPr>
        <w:t>（√</w:t>
      </w:r>
      <w:r w:rsidRPr="0038606A">
        <w:rPr>
          <w:rFonts w:hint="eastAsia"/>
        </w:rPr>
        <w:t>n</w:t>
      </w:r>
      <w:r w:rsidRPr="0038606A">
        <w:rPr>
          <w:rFonts w:hint="eastAsia"/>
        </w:rPr>
        <w:t>）。然后复杂度变为</w:t>
      </w:r>
      <w:r w:rsidRPr="0038606A">
        <w:rPr>
          <w:rFonts w:hint="eastAsia"/>
        </w:rPr>
        <w:t>O</w:t>
      </w:r>
      <w:r w:rsidRPr="0038606A">
        <w:rPr>
          <w:rFonts w:hint="eastAsia"/>
        </w:rPr>
        <w:t>（</w:t>
      </w:r>
      <w:r w:rsidRPr="0038606A">
        <w:rPr>
          <w:rFonts w:hint="eastAsia"/>
        </w:rPr>
        <w:t>n3 / 2</w:t>
      </w:r>
      <w:r w:rsidRPr="0038606A">
        <w:rPr>
          <w:rFonts w:hint="eastAsia"/>
        </w:rPr>
        <w:t>），这比</w:t>
      </w:r>
      <w:r w:rsidRPr="0038606A">
        <w:rPr>
          <w:rFonts w:hint="eastAsia"/>
        </w:rPr>
        <w:t>O</w:t>
      </w:r>
      <w:r w:rsidRPr="0038606A">
        <w:rPr>
          <w:rFonts w:hint="eastAsia"/>
        </w:rPr>
        <w:t>（</w:t>
      </w:r>
      <w:r w:rsidRPr="0038606A">
        <w:rPr>
          <w:rFonts w:hint="eastAsia"/>
        </w:rPr>
        <w:t>n3</w:t>
      </w:r>
      <w:r w:rsidRPr="0038606A">
        <w:rPr>
          <w:rFonts w:hint="eastAsia"/>
        </w:rPr>
        <w:t>）好得多。有关</w:t>
      </w:r>
      <w:r w:rsidRPr="0038606A">
        <w:rPr>
          <w:rFonts w:hint="eastAsia"/>
        </w:rPr>
        <w:t>ONEX</w:t>
      </w:r>
      <w:r w:rsidRPr="0038606A">
        <w:rPr>
          <w:rFonts w:hint="eastAsia"/>
        </w:rPr>
        <w:t>基础的其他讨论可以在我们的技术报告中找到。</w:t>
      </w:r>
    </w:p>
    <w:p w14:paraId="1B719191" w14:textId="7E0CA171" w:rsidR="001B1258" w:rsidRDefault="00A55A77" w:rsidP="001B1258">
      <w:r w:rsidRPr="00A55A77">
        <w:drawing>
          <wp:inline distT="0" distB="0" distL="0" distR="0" wp14:anchorId="22895587" wp14:editId="09A2E913">
            <wp:extent cx="5105400" cy="4699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05400" cy="4699000"/>
                    </a:xfrm>
                    <a:prstGeom prst="rect">
                      <a:avLst/>
                    </a:prstGeom>
                  </pic:spPr>
                </pic:pic>
              </a:graphicData>
            </a:graphic>
          </wp:inline>
        </w:drawing>
      </w:r>
    </w:p>
    <w:p w14:paraId="4F859361" w14:textId="2E97C016" w:rsidR="001B1258" w:rsidRDefault="001B1258" w:rsidP="001B1258">
      <w:pPr>
        <w:pStyle w:val="2"/>
        <w:numPr>
          <w:ilvl w:val="1"/>
          <w:numId w:val="4"/>
        </w:numPr>
      </w:pPr>
      <w:bookmarkStart w:id="12" w:name="_Toc477808402"/>
      <w:r w:rsidRPr="001B1258">
        <w:rPr>
          <w:rFonts w:hint="eastAsia"/>
        </w:rPr>
        <w:t>处理多个相似性参数</w:t>
      </w:r>
      <w:bookmarkEnd w:id="12"/>
    </w:p>
    <w:p w14:paraId="02E1D859" w14:textId="77777777" w:rsidR="00DA21F0" w:rsidRDefault="00DA21F0" w:rsidP="00DA21F0">
      <w:pPr>
        <w:ind w:firstLine="420"/>
        <w:rPr>
          <w:rFonts w:hint="eastAsia"/>
        </w:rPr>
      </w:pPr>
      <w:r w:rsidRPr="00DA21F0">
        <w:rPr>
          <w:rFonts w:hint="eastAsia"/>
        </w:rPr>
        <w:t>如上所述，我们的</w:t>
      </w:r>
      <w:r w:rsidRPr="00DA21F0">
        <w:rPr>
          <w:rFonts w:hint="eastAsia"/>
        </w:rPr>
        <w:t>R</w:t>
      </w:r>
      <w:r w:rsidRPr="00DA21F0">
        <w:rPr>
          <w:rFonts w:hint="eastAsia"/>
        </w:rPr>
        <w:t>空间是使用特定的用户提供的</w:t>
      </w:r>
      <w:r w:rsidRPr="00DA21F0">
        <w:rPr>
          <w:rFonts w:hint="eastAsia"/>
        </w:rPr>
        <w:t>ST</w:t>
      </w:r>
      <w:r w:rsidRPr="00DA21F0">
        <w:rPr>
          <w:rFonts w:hint="eastAsia"/>
        </w:rPr>
        <w:t>构造的。</w:t>
      </w:r>
      <w:r w:rsidRPr="00DA21F0">
        <w:rPr>
          <w:rFonts w:hint="eastAsia"/>
        </w:rPr>
        <w:t xml:space="preserve"> </w:t>
      </w:r>
      <w:r w:rsidRPr="00DA21F0">
        <w:rPr>
          <w:rFonts w:hint="eastAsia"/>
        </w:rPr>
        <w:t>然而，分析人员可能希望使用不同的阈值</w:t>
      </w:r>
      <w:r w:rsidRPr="00DA21F0">
        <w:rPr>
          <w:rFonts w:hint="eastAsia"/>
        </w:rPr>
        <w:t>ST'</w:t>
      </w:r>
      <w:r w:rsidRPr="00DA21F0">
        <w:rPr>
          <w:rFonts w:hint="eastAsia"/>
        </w:rPr>
        <w:t>来基于应用来定制他们的相似性的概念。</w:t>
      </w:r>
      <w:r w:rsidRPr="00DA21F0">
        <w:rPr>
          <w:rFonts w:hint="eastAsia"/>
        </w:rPr>
        <w:t xml:space="preserve"> </w:t>
      </w:r>
      <w:r w:rsidRPr="00DA21F0">
        <w:rPr>
          <w:rFonts w:hint="eastAsia"/>
        </w:rPr>
        <w:t>因此，我们扩展了</w:t>
      </w:r>
      <w:r w:rsidRPr="00DA21F0">
        <w:rPr>
          <w:rFonts w:hint="eastAsia"/>
        </w:rPr>
        <w:t>ONEX</w:t>
      </w:r>
      <w:r w:rsidRPr="00DA21F0">
        <w:rPr>
          <w:rFonts w:hint="eastAsia"/>
        </w:rPr>
        <w:t>基础，以根据分析师的需要合并</w:t>
      </w:r>
      <w:r w:rsidRPr="00DA21F0">
        <w:rPr>
          <w:rFonts w:hint="eastAsia"/>
        </w:rPr>
        <w:t>ST</w:t>
      </w:r>
      <w:r w:rsidRPr="00DA21F0">
        <w:rPr>
          <w:rFonts w:hint="eastAsia"/>
        </w:rPr>
        <w:t>的不同值。</w:t>
      </w:r>
      <w:r w:rsidRPr="00DA21F0">
        <w:rPr>
          <w:rFonts w:hint="eastAsia"/>
        </w:rPr>
        <w:t xml:space="preserve"> </w:t>
      </w:r>
      <w:r w:rsidRPr="00DA21F0">
        <w:rPr>
          <w:rFonts w:hint="eastAsia"/>
        </w:rPr>
        <w:t>更精确地，在组的构建期间，我们识别对应于特定长度的相似性阈值，对于该特定长度，该长度的组显着地改变并且将它们并入相似性参数空间（</w:t>
      </w:r>
      <w:r w:rsidRPr="00DA21F0">
        <w:rPr>
          <w:rFonts w:hint="eastAsia"/>
        </w:rPr>
        <w:t>SP</w:t>
      </w:r>
      <w:r w:rsidRPr="00DA21F0">
        <w:rPr>
          <w:rFonts w:hint="eastAsia"/>
        </w:rPr>
        <w:t>空间）中。</w:t>
      </w:r>
      <w:r>
        <w:rPr>
          <w:rFonts w:hint="eastAsia"/>
        </w:rPr>
        <w:t>定义</w:t>
      </w:r>
      <w:r>
        <w:rPr>
          <w:rFonts w:hint="eastAsia"/>
        </w:rPr>
        <w:t>11.SP</w:t>
      </w:r>
      <w:r>
        <w:rPr>
          <w:rFonts w:hint="eastAsia"/>
        </w:rPr>
        <w:t>空间是具有长度</w:t>
      </w:r>
      <w:r>
        <w:rPr>
          <w:rFonts w:hint="eastAsia"/>
        </w:rPr>
        <w:t>L</w:t>
      </w:r>
      <w:r>
        <w:rPr>
          <w:rFonts w:hint="eastAsia"/>
        </w:rPr>
        <w:t>和相似性阈值</w:t>
      </w:r>
      <w:r>
        <w:rPr>
          <w:rFonts w:hint="eastAsia"/>
        </w:rPr>
        <w:t>ST</w:t>
      </w:r>
      <w:r>
        <w:rPr>
          <w:rFonts w:hint="eastAsia"/>
        </w:rPr>
        <w:t>作为其维度的概念空间。</w:t>
      </w:r>
    </w:p>
    <w:p w14:paraId="0EB0D2A7" w14:textId="142C445A" w:rsidR="001B1258" w:rsidRDefault="00DA21F0" w:rsidP="00DA21F0">
      <w:pPr>
        <w:ind w:firstLine="420"/>
      </w:pPr>
      <w:r>
        <w:rPr>
          <w:rFonts w:hint="eastAsia"/>
        </w:rPr>
        <w:t>我们基于建立相似性阈值的相关值，为每个特定长度构建</w:t>
      </w:r>
      <w:r>
        <w:rPr>
          <w:rFonts w:hint="eastAsia"/>
        </w:rPr>
        <w:t>SP</w:t>
      </w:r>
      <w:r>
        <w:rPr>
          <w:rFonts w:hint="eastAsia"/>
        </w:rPr>
        <w:t>空间。这些可以是</w:t>
      </w:r>
      <w:r>
        <w:rPr>
          <w:rFonts w:hint="eastAsia"/>
        </w:rPr>
        <w:t>SThalf</w:t>
      </w:r>
      <w:r>
        <w:rPr>
          <w:rFonts w:hint="eastAsia"/>
        </w:rPr>
        <w:t>和</w:t>
      </w:r>
      <w:r>
        <w:rPr>
          <w:rFonts w:hint="eastAsia"/>
        </w:rPr>
        <w:t>STfinal</w:t>
      </w:r>
      <w:r>
        <w:rPr>
          <w:rFonts w:hint="eastAsia"/>
        </w:rPr>
        <w:t>，指示特定长度的子序列的一半和相应地所有预计算组合并</w:t>
      </w:r>
      <w:r>
        <w:rPr>
          <w:rFonts w:hint="eastAsia"/>
        </w:rPr>
        <w:t xml:space="preserve"> - </w:t>
      </w:r>
      <w:r>
        <w:rPr>
          <w:rFonts w:hint="eastAsia"/>
        </w:rPr>
        <w:t>导致结果集中的主要差异。一般来说，如果</w:t>
      </w:r>
      <w:r>
        <w:rPr>
          <w:rFonts w:hint="eastAsia"/>
        </w:rPr>
        <w:t>ST'</w:t>
      </w:r>
      <w:r>
        <w:rPr>
          <w:rFonts w:hint="eastAsia"/>
        </w:rPr>
        <w:t>≥</w:t>
      </w:r>
      <w:r>
        <w:rPr>
          <w:rFonts w:hint="eastAsia"/>
        </w:rPr>
        <w:t>ST+ Dc</w:t>
      </w:r>
      <w:r>
        <w:rPr>
          <w:rFonts w:hint="eastAsia"/>
        </w:rPr>
        <w:t>，则两个组合并新的相似性阈值</w:t>
      </w:r>
      <w:r>
        <w:rPr>
          <w:rFonts w:hint="eastAsia"/>
        </w:rPr>
        <w:t>ST'</w:t>
      </w:r>
      <w:r>
        <w:rPr>
          <w:rFonts w:hint="eastAsia"/>
        </w:rPr>
        <w:t>，其中</w:t>
      </w:r>
      <w:r>
        <w:rPr>
          <w:rFonts w:hint="eastAsia"/>
        </w:rPr>
        <w:t>Dc</w:t>
      </w:r>
      <w:r>
        <w:rPr>
          <w:rFonts w:hint="eastAsia"/>
        </w:rPr>
        <w:t>在</w:t>
      </w:r>
      <w:r>
        <w:t>定义</w:t>
      </w:r>
      <w:r>
        <w:t>10</w:t>
      </w:r>
      <w:r>
        <w:rPr>
          <w:rFonts w:hint="eastAsia"/>
        </w:rPr>
        <w:t>中定义。在图</w:t>
      </w:r>
      <w:r>
        <w:rPr>
          <w:rFonts w:hint="eastAsia"/>
        </w:rPr>
        <w:t>1</w:t>
      </w:r>
      <w:r>
        <w:rPr>
          <w:rFonts w:hint="eastAsia"/>
        </w:rPr>
        <w:t>中，我们示出三个特定长度以及该长度的一半和所有组的阈值合并的阈值。例如，对于长度</w:t>
      </w:r>
      <w:r>
        <w:rPr>
          <w:rFonts w:hint="eastAsia"/>
        </w:rPr>
        <w:t>i</w:t>
      </w:r>
      <w:r>
        <w:rPr>
          <w:rFonts w:hint="eastAsia"/>
        </w:rPr>
        <w:t>，我们有</w:t>
      </w:r>
      <w:r>
        <w:rPr>
          <w:rFonts w:hint="eastAsia"/>
        </w:rPr>
        <w:t>S</w:t>
      </w:r>
      <w:r>
        <w:rPr>
          <w:rFonts w:hint="eastAsia"/>
        </w:rPr>
        <w:t>Thalf = 0.5</w:t>
      </w:r>
      <w:r>
        <w:rPr>
          <w:rFonts w:hint="eastAsia"/>
        </w:rPr>
        <w:t>和</w:t>
      </w:r>
      <w:r>
        <w:rPr>
          <w:rFonts w:hint="eastAsia"/>
        </w:rPr>
        <w:t>STf</w:t>
      </w:r>
      <w:r>
        <w:rPr>
          <w:rFonts w:hint="eastAsia"/>
        </w:rPr>
        <w:t>inal = 0.78</w:t>
      </w:r>
      <w:r>
        <w:rPr>
          <w:rFonts w:hint="eastAsia"/>
        </w:rPr>
        <w:t>。这意味着对于该特定长度，如果分析者选择新的阈值</w:t>
      </w:r>
      <w:r>
        <w:rPr>
          <w:rFonts w:hint="eastAsia"/>
        </w:rPr>
        <w:t>ST'= 0.5</w:t>
      </w:r>
      <w:r>
        <w:rPr>
          <w:rFonts w:hint="eastAsia"/>
        </w:rPr>
        <w:t>并且如果</w:t>
      </w:r>
      <w:r>
        <w:rPr>
          <w:rFonts w:hint="eastAsia"/>
        </w:rPr>
        <w:t>ST'= 0.78</w:t>
      </w:r>
      <w:r>
        <w:rPr>
          <w:rFonts w:hint="eastAsia"/>
        </w:rPr>
        <w:t>或更高则所有组合并，则组的一半合并。可以组合对于每个长度特定的这些“局部”临界阈值，以找到全部相似性阈值，对于所有长度的一半和所有组，分别合并。我们通过选择每个长度的局部值的最大值来计算这些“全局”临界阈值</w:t>
      </w:r>
      <w:r>
        <w:rPr>
          <w:rFonts w:hint="eastAsia"/>
        </w:rPr>
        <w:t>S</w:t>
      </w:r>
      <w:r>
        <w:rPr>
          <w:rFonts w:hint="eastAsia"/>
        </w:rPr>
        <w:t>Thalf</w:t>
      </w:r>
      <w:r>
        <w:rPr>
          <w:rFonts w:hint="eastAsia"/>
        </w:rPr>
        <w:t>和</w:t>
      </w:r>
      <w:r>
        <w:rPr>
          <w:rFonts w:hint="eastAsia"/>
        </w:rPr>
        <w:t>S</w:t>
      </w:r>
      <w:r>
        <w:rPr>
          <w:rFonts w:hint="eastAsia"/>
        </w:rPr>
        <w:t>Tfalsal</w:t>
      </w:r>
      <w:r>
        <w:rPr>
          <w:rFonts w:hint="eastAsia"/>
        </w:rPr>
        <w:t>，如图</w:t>
      </w:r>
      <w:r>
        <w:rPr>
          <w:rFonts w:hint="eastAsia"/>
        </w:rPr>
        <w:t>2</w:t>
      </w:r>
      <w:r>
        <w:rPr>
          <w:rFonts w:hint="eastAsia"/>
        </w:rPr>
        <w:t>中的虚线所示。</w:t>
      </w:r>
      <w:r>
        <w:rPr>
          <w:rFonts w:hint="eastAsia"/>
        </w:rPr>
        <w:t xml:space="preserve"> 1.</w:t>
      </w:r>
      <w:r>
        <w:rPr>
          <w:rFonts w:hint="eastAsia"/>
        </w:rPr>
        <w:t>将所有“本地”</w:t>
      </w:r>
      <w:r>
        <w:rPr>
          <w:rFonts w:hint="eastAsia"/>
        </w:rPr>
        <w:t>STfinal</w:t>
      </w:r>
      <w:r>
        <w:rPr>
          <w:rFonts w:hint="eastAsia"/>
        </w:rPr>
        <w:t>值的最大值选择为“全局”</w:t>
      </w:r>
      <w:r>
        <w:rPr>
          <w:rFonts w:hint="eastAsia"/>
        </w:rPr>
        <w:t>STfinal</w:t>
      </w:r>
      <w:r>
        <w:rPr>
          <w:rFonts w:hint="eastAsia"/>
        </w:rPr>
        <w:t>值确保该长度的所有组合为阈值</w:t>
      </w:r>
      <w:r>
        <w:rPr>
          <w:rFonts w:hint="eastAsia"/>
        </w:rPr>
        <w:t>ST'&gt;</w:t>
      </w:r>
      <w:r>
        <w:rPr>
          <w:rFonts w:hint="eastAsia"/>
        </w:rPr>
        <w:t>= STfinal</w:t>
      </w:r>
      <w:r>
        <w:rPr>
          <w:rFonts w:hint="eastAsia"/>
        </w:rPr>
        <w:t>。我们使用局部和全局阈值来提供探索相似性的指导，如第二节所示。</w:t>
      </w:r>
      <w:r>
        <w:rPr>
          <w:rFonts w:hint="eastAsia"/>
        </w:rPr>
        <w:t xml:space="preserve"> 5.1</w:t>
      </w:r>
      <w:r>
        <w:rPr>
          <w:rFonts w:hint="eastAsia"/>
        </w:rPr>
        <w:t>。我们现在介绍我们的系统的相似度的概念：</w:t>
      </w:r>
    </w:p>
    <w:p w14:paraId="738170C9" w14:textId="0CAB51FB" w:rsidR="00E31324" w:rsidRDefault="00E31324" w:rsidP="00DA21F0">
      <w:pPr>
        <w:ind w:firstLine="420"/>
      </w:pPr>
      <w:r w:rsidRPr="00E31324">
        <w:drawing>
          <wp:inline distT="0" distB="0" distL="0" distR="0" wp14:anchorId="2374BF9C" wp14:editId="50E78AB4">
            <wp:extent cx="3797300" cy="723900"/>
            <wp:effectExtent l="0" t="0" r="1270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97300" cy="723900"/>
                    </a:xfrm>
                    <a:prstGeom prst="rect">
                      <a:avLst/>
                    </a:prstGeom>
                  </pic:spPr>
                </pic:pic>
              </a:graphicData>
            </a:graphic>
          </wp:inline>
        </w:drawing>
      </w:r>
    </w:p>
    <w:p w14:paraId="5DC0FCB9" w14:textId="17F87208" w:rsidR="00E31324" w:rsidRDefault="00E31324" w:rsidP="00DA21F0">
      <w:pPr>
        <w:ind w:firstLine="420"/>
      </w:pPr>
      <w:r w:rsidRPr="00E31324">
        <w:rPr>
          <w:rFonts w:hint="eastAsia"/>
        </w:rPr>
        <w:t>对于图</w:t>
      </w:r>
      <w:r w:rsidRPr="00E31324">
        <w:rPr>
          <w:rFonts w:hint="eastAsia"/>
        </w:rPr>
        <w:t>1</w:t>
      </w:r>
      <w:r w:rsidRPr="00E31324">
        <w:rPr>
          <w:rFonts w:hint="eastAsia"/>
        </w:rPr>
        <w:t>中所示的示例，</w:t>
      </w:r>
      <w:r w:rsidRPr="00E31324">
        <w:rPr>
          <w:rFonts w:hint="eastAsia"/>
        </w:rPr>
        <w:t xml:space="preserve"> </w:t>
      </w:r>
      <w:r w:rsidRPr="00E31324">
        <w:rPr>
          <w:rFonts w:hint="eastAsia"/>
        </w:rPr>
        <w:t>如图</w:t>
      </w:r>
      <w:r w:rsidRPr="00E31324">
        <w:rPr>
          <w:rFonts w:hint="eastAsia"/>
        </w:rPr>
        <w:t>1</w:t>
      </w:r>
      <w:r w:rsidRPr="00E31324">
        <w:rPr>
          <w:rFonts w:hint="eastAsia"/>
        </w:rPr>
        <w:t>所示，如果分析师要求针对“严格”相似性的相似性阈值范围的推荐，则推荐值在</w:t>
      </w:r>
      <w:r w:rsidRPr="00E31324">
        <w:rPr>
          <w:rFonts w:hint="eastAsia"/>
        </w:rPr>
        <w:t>[0,0.6]</w:t>
      </w:r>
      <w:r w:rsidRPr="00E31324">
        <w:rPr>
          <w:rFonts w:hint="eastAsia"/>
        </w:rPr>
        <w:t>范围内。</w:t>
      </w:r>
      <w:r w:rsidRPr="00E31324">
        <w:rPr>
          <w:rFonts w:hint="eastAsia"/>
        </w:rPr>
        <w:t xml:space="preserve"> </w:t>
      </w:r>
      <w:r w:rsidRPr="00E31324">
        <w:rPr>
          <w:rFonts w:hint="eastAsia"/>
        </w:rPr>
        <w:t>分析师在此间隔中选择的任何值都会返回具有“严格相似性”的结果。</w:t>
      </w:r>
      <w:r w:rsidRPr="00E31324">
        <w:rPr>
          <w:rFonts w:hint="eastAsia"/>
        </w:rPr>
        <w:t xml:space="preserve"> </w:t>
      </w:r>
      <w:r w:rsidRPr="00E31324">
        <w:rPr>
          <w:rFonts w:hint="eastAsia"/>
        </w:rPr>
        <w:t>在该间隔中选择的较低值导致类似序列之间的较小距离中的“更严格”相似性转换。</w:t>
      </w:r>
    </w:p>
    <w:p w14:paraId="313B61C4" w14:textId="79110C8E" w:rsidR="00E31324" w:rsidRDefault="00E31324" w:rsidP="00E31324">
      <w:pPr>
        <w:pStyle w:val="2"/>
        <w:numPr>
          <w:ilvl w:val="1"/>
          <w:numId w:val="4"/>
        </w:numPr>
      </w:pPr>
      <w:bookmarkStart w:id="13" w:name="_Toc477808403"/>
      <w:r w:rsidRPr="00E31324">
        <w:rPr>
          <w:rFonts w:hint="eastAsia"/>
        </w:rPr>
        <w:t>ONEX Base</w:t>
      </w:r>
      <w:r w:rsidRPr="00E31324">
        <w:rPr>
          <w:rFonts w:hint="eastAsia"/>
        </w:rPr>
        <w:t>的存储和索引</w:t>
      </w:r>
      <w:bookmarkEnd w:id="13"/>
    </w:p>
    <w:p w14:paraId="1E1B8A51" w14:textId="09172380" w:rsidR="00E31324" w:rsidRDefault="00E31324" w:rsidP="00E31324">
      <w:r w:rsidRPr="00E31324">
        <w:rPr>
          <w:rFonts w:hint="eastAsia"/>
        </w:rPr>
        <w:t>ONEX</w:t>
      </w:r>
      <w:r w:rsidRPr="00E31324">
        <w:rPr>
          <w:rFonts w:hint="eastAsia"/>
        </w:rPr>
        <w:t>使用在线性或恒定时间实现索引的内存中结构。</w:t>
      </w:r>
      <w:r w:rsidRPr="00E31324">
        <w:rPr>
          <w:rFonts w:hint="eastAsia"/>
        </w:rPr>
        <w:t xml:space="preserve"> </w:t>
      </w:r>
      <w:r w:rsidRPr="00E31324">
        <w:rPr>
          <w:rFonts w:hint="eastAsia"/>
        </w:rPr>
        <w:t>我们首先构建一个全局时间索引（</w:t>
      </w:r>
      <w:r w:rsidRPr="00E31324">
        <w:rPr>
          <w:rFonts w:hint="eastAsia"/>
        </w:rPr>
        <w:t>GTI</w:t>
      </w:r>
      <w:r w:rsidRPr="00E31324">
        <w:rPr>
          <w:rFonts w:hint="eastAsia"/>
        </w:rPr>
        <w:t>）作为一个长度索引的数组，以便快速检索每个特定长度的组集合。</w:t>
      </w:r>
      <w:r w:rsidRPr="00E31324">
        <w:rPr>
          <w:rFonts w:hint="eastAsia"/>
        </w:rPr>
        <w:t xml:space="preserve"> GTI</w:t>
      </w:r>
      <w:r w:rsidRPr="00E31324">
        <w:rPr>
          <w:rFonts w:hint="eastAsia"/>
        </w:rPr>
        <w:t>中的每个条目包括：</w:t>
      </w:r>
    </w:p>
    <w:p w14:paraId="57B9935B" w14:textId="74B4E9E9" w:rsidR="00E31324" w:rsidRDefault="00E31324" w:rsidP="00E31324">
      <w:pPr>
        <w:pStyle w:val="a5"/>
        <w:numPr>
          <w:ilvl w:val="0"/>
          <w:numId w:val="14"/>
        </w:numPr>
        <w:ind w:firstLineChars="0"/>
      </w:pPr>
      <w:r w:rsidRPr="00E31324">
        <w:rPr>
          <w:rFonts w:hint="eastAsia"/>
        </w:rPr>
        <w:t>包含用于特定长度</w:t>
      </w:r>
      <w:r w:rsidRPr="00E31324">
        <w:rPr>
          <w:rFonts w:hint="eastAsia"/>
        </w:rPr>
        <w:t>i</w:t>
      </w:r>
      <w:r w:rsidRPr="00E31324">
        <w:rPr>
          <w:rFonts w:hint="eastAsia"/>
        </w:rPr>
        <w:t>的组</w:t>
      </w:r>
      <w:r w:rsidRPr="00E31324">
        <w:rPr>
          <w:rFonts w:hint="eastAsia"/>
        </w:rPr>
        <w:t>Gik</w:t>
      </w:r>
      <w:r w:rsidRPr="00E31324">
        <w:rPr>
          <w:rFonts w:hint="eastAsia"/>
        </w:rPr>
        <w:t>的标识符</w:t>
      </w:r>
      <w:r w:rsidRPr="00E31324">
        <w:rPr>
          <w:rFonts w:hint="eastAsia"/>
        </w:rPr>
        <w:t>k</w:t>
      </w:r>
      <w:r w:rsidRPr="00E31324">
        <w:rPr>
          <w:rFonts w:hint="eastAsia"/>
        </w:rPr>
        <w:t>的向量</w:t>
      </w:r>
      <w:r w:rsidRPr="00E31324">
        <w:rPr>
          <w:rFonts w:hint="eastAsia"/>
        </w:rPr>
        <w:t>Vi</w:t>
      </w:r>
      <w:r w:rsidRPr="00E31324">
        <w:rPr>
          <w:rFonts w:hint="eastAsia"/>
        </w:rPr>
        <w:t>（</w:t>
      </w:r>
      <w:r w:rsidRPr="00E31324">
        <w:rPr>
          <w:rFonts w:hint="eastAsia"/>
        </w:rPr>
        <w:t>k</w:t>
      </w:r>
      <w:r w:rsidRPr="00E31324">
        <w:rPr>
          <w:rFonts w:hint="eastAsia"/>
        </w:rPr>
        <w:t>）。</w:t>
      </w:r>
      <w:r w:rsidRPr="00E31324">
        <w:rPr>
          <w:rFonts w:hint="eastAsia"/>
        </w:rPr>
        <w:t xml:space="preserve"> </w:t>
      </w:r>
      <w:r w:rsidRPr="00E31324">
        <w:rPr>
          <w:rFonts w:hint="eastAsia"/>
        </w:rPr>
        <w:t>它们用于检索与该长度相关联的组。</w:t>
      </w:r>
    </w:p>
    <w:p w14:paraId="5B7E7AB7" w14:textId="0818A38D" w:rsidR="00E31324" w:rsidRDefault="00E31324" w:rsidP="00E31324">
      <w:pPr>
        <w:pStyle w:val="a5"/>
        <w:numPr>
          <w:ilvl w:val="0"/>
          <w:numId w:val="14"/>
        </w:numPr>
        <w:ind w:firstLineChars="0"/>
      </w:pPr>
      <w:r w:rsidRPr="00E31324">
        <w:rPr>
          <w:rFonts w:hint="eastAsia"/>
        </w:rPr>
        <w:t>包含长度为</w:t>
      </w:r>
      <w:r w:rsidRPr="00E31324">
        <w:rPr>
          <w:rFonts w:hint="eastAsia"/>
        </w:rPr>
        <w:t>i</w:t>
      </w:r>
      <w:r w:rsidRPr="00E31324">
        <w:rPr>
          <w:rFonts w:hint="eastAsia"/>
        </w:rPr>
        <w:t>的组</w:t>
      </w:r>
      <w:r w:rsidRPr="00E31324">
        <w:rPr>
          <w:rFonts w:hint="eastAsia"/>
        </w:rPr>
        <w:t>Gik</w:t>
      </w:r>
      <w:r w:rsidRPr="00E31324">
        <w:rPr>
          <w:rFonts w:hint="eastAsia"/>
        </w:rPr>
        <w:t>和</w:t>
      </w:r>
      <w:r w:rsidRPr="00E31324">
        <w:rPr>
          <w:rFonts w:hint="eastAsia"/>
        </w:rPr>
        <w:t>Gij</w:t>
      </w:r>
      <w:r w:rsidRPr="00E31324">
        <w:rPr>
          <w:rFonts w:hint="eastAsia"/>
        </w:rPr>
        <w:t>之间的成对的代表间距离（</w:t>
      </w:r>
      <w:r w:rsidRPr="00E31324">
        <w:rPr>
          <w:rFonts w:hint="eastAsia"/>
        </w:rPr>
        <w:t>Dc</w:t>
      </w:r>
      <w:r w:rsidRPr="00E31324">
        <w:rPr>
          <w:rFonts w:hint="eastAsia"/>
        </w:rPr>
        <w:t>）的二维阵列</w:t>
      </w:r>
      <w:r w:rsidRPr="00E31324">
        <w:rPr>
          <w:rFonts w:hint="eastAsia"/>
        </w:rPr>
        <w:t>Di</w:t>
      </w:r>
      <w:r w:rsidRPr="00E31324">
        <w:rPr>
          <w:rFonts w:hint="eastAsia"/>
        </w:rPr>
        <w:t>（</w:t>
      </w:r>
      <w:r w:rsidRPr="00E31324">
        <w:rPr>
          <w:rFonts w:hint="eastAsia"/>
        </w:rPr>
        <w:t>k</w:t>
      </w:r>
      <w:r w:rsidRPr="00E31324">
        <w:rPr>
          <w:rFonts w:hint="eastAsia"/>
        </w:rPr>
        <w:t>，</w:t>
      </w:r>
      <w:r w:rsidRPr="00E31324">
        <w:rPr>
          <w:rFonts w:hint="eastAsia"/>
        </w:rPr>
        <w:t>j</w:t>
      </w:r>
      <w:r w:rsidRPr="00E31324">
        <w:rPr>
          <w:rFonts w:hint="eastAsia"/>
        </w:rPr>
        <w:t>）。</w:t>
      </w:r>
      <w:r w:rsidRPr="00E31324">
        <w:rPr>
          <w:rFonts w:hint="eastAsia"/>
        </w:rPr>
        <w:t xml:space="preserve"> </w:t>
      </w:r>
      <w:r w:rsidRPr="00E31324">
        <w:rPr>
          <w:rFonts w:hint="eastAsia"/>
        </w:rPr>
        <w:t>它们帮助细化不同用户提供的相似性阈值的结果。</w:t>
      </w:r>
      <w:r w:rsidRPr="00E31324">
        <w:rPr>
          <w:rFonts w:hint="eastAsia"/>
        </w:rPr>
        <w:t xml:space="preserve"> </w:t>
      </w:r>
      <w:r w:rsidRPr="00E31324">
        <w:rPr>
          <w:rFonts w:hint="eastAsia"/>
        </w:rPr>
        <w:t>（第</w:t>
      </w:r>
      <w:r w:rsidRPr="00E31324">
        <w:rPr>
          <w:rFonts w:hint="eastAsia"/>
        </w:rPr>
        <w:t>5.2</w:t>
      </w:r>
      <w:r w:rsidRPr="00E31324">
        <w:rPr>
          <w:rFonts w:hint="eastAsia"/>
        </w:rPr>
        <w:t>节）</w:t>
      </w:r>
    </w:p>
    <w:p w14:paraId="34472001" w14:textId="6306350B" w:rsidR="00E31324" w:rsidRDefault="00E31324" w:rsidP="00E31324">
      <w:pPr>
        <w:pStyle w:val="a5"/>
        <w:numPr>
          <w:ilvl w:val="0"/>
          <w:numId w:val="14"/>
        </w:numPr>
        <w:ind w:firstLineChars="0"/>
      </w:pPr>
      <w:r w:rsidRPr="00E31324">
        <w:rPr>
          <w:rFonts w:hint="eastAsia"/>
        </w:rPr>
        <w:t>包含代表识别符及其对于长度</w:t>
      </w:r>
      <w:r w:rsidRPr="00E31324">
        <w:rPr>
          <w:rFonts w:hint="eastAsia"/>
        </w:rPr>
        <w:t>i</w:t>
      </w:r>
      <w:r w:rsidRPr="00E31324">
        <w:rPr>
          <w:rFonts w:hint="eastAsia"/>
        </w:rPr>
        <w:t>的成对的代间距离</w:t>
      </w:r>
      <w:r w:rsidRPr="00E31324">
        <w:rPr>
          <w:rFonts w:hint="eastAsia"/>
        </w:rPr>
        <w:t>Dc</w:t>
      </w:r>
      <w:r w:rsidRPr="00E31324">
        <w:rPr>
          <w:rFonts w:hint="eastAsia"/>
        </w:rPr>
        <w:t>的相关和的数组</w:t>
      </w:r>
      <w:r w:rsidRPr="00E31324">
        <w:rPr>
          <w:rFonts w:hint="eastAsia"/>
        </w:rPr>
        <w:t>S i</w:t>
      </w:r>
      <w:r w:rsidRPr="00E31324">
        <w:rPr>
          <w:rFonts w:hint="eastAsia"/>
        </w:rPr>
        <w:t>（</w:t>
      </w:r>
      <w:r w:rsidRPr="00E31324">
        <w:rPr>
          <w:rFonts w:hint="eastAsia"/>
        </w:rPr>
        <w:t>k</w:t>
      </w:r>
      <w:r w:rsidRPr="00E31324">
        <w:rPr>
          <w:rFonts w:hint="eastAsia"/>
        </w:rPr>
        <w:t>，</w:t>
      </w:r>
      <w:r w:rsidRPr="00E31324">
        <w:rPr>
          <w:rFonts w:hint="eastAsia"/>
        </w:rPr>
        <w:t>sum k</w:t>
      </w:r>
      <w:r w:rsidRPr="00E31324">
        <w:rPr>
          <w:rFonts w:hint="eastAsia"/>
        </w:rPr>
        <w:t>）。</w:t>
      </w:r>
      <w:r w:rsidRPr="00E31324">
        <w:rPr>
          <w:rFonts w:hint="eastAsia"/>
        </w:rPr>
        <w:t xml:space="preserve"> </w:t>
      </w:r>
      <w:r w:rsidRPr="00E31324">
        <w:rPr>
          <w:rFonts w:hint="eastAsia"/>
        </w:rPr>
        <w:t>我们基于距离的总和来排序这个数组，以基于给定的样本序列来优化代表的在线搜索（第</w:t>
      </w:r>
      <w:r w:rsidRPr="00E31324">
        <w:rPr>
          <w:rFonts w:hint="eastAsia"/>
        </w:rPr>
        <w:t>5.3</w:t>
      </w:r>
      <w:r w:rsidRPr="00E31324">
        <w:rPr>
          <w:rFonts w:hint="eastAsia"/>
        </w:rPr>
        <w:t>节）。</w:t>
      </w:r>
    </w:p>
    <w:p w14:paraId="002DDDD6" w14:textId="244E5418" w:rsidR="00E31324" w:rsidRDefault="00E31324" w:rsidP="00E31324">
      <w:pPr>
        <w:pStyle w:val="a5"/>
        <w:numPr>
          <w:ilvl w:val="0"/>
          <w:numId w:val="14"/>
        </w:numPr>
        <w:ind w:firstLineChars="0"/>
      </w:pPr>
      <w:r w:rsidRPr="00E31324">
        <w:rPr>
          <w:rFonts w:hint="eastAsia"/>
        </w:rPr>
        <w:t>局部参数推荐的长度</w:t>
      </w:r>
      <w:r w:rsidRPr="00E31324">
        <w:rPr>
          <w:rFonts w:hint="eastAsia"/>
        </w:rPr>
        <w:t>i</w:t>
      </w:r>
      <w:r w:rsidRPr="00E31324">
        <w:rPr>
          <w:rFonts w:hint="eastAsia"/>
        </w:rPr>
        <w:t>（</w:t>
      </w:r>
      <w:r w:rsidRPr="00E31324">
        <w:rPr>
          <w:rFonts w:hint="eastAsia"/>
        </w:rPr>
        <w:t>Sec.4.2</w:t>
      </w:r>
      <w:r w:rsidRPr="00E31324">
        <w:rPr>
          <w:rFonts w:hint="eastAsia"/>
        </w:rPr>
        <w:t>）的相似性阈值</w:t>
      </w:r>
      <w:r>
        <w:rPr>
          <w:rFonts w:hint="eastAsia"/>
        </w:rPr>
        <w:t>S</w:t>
      </w:r>
      <w:r w:rsidRPr="00E31324">
        <w:rPr>
          <w:rFonts w:hint="eastAsia"/>
        </w:rPr>
        <w:t>Thalf</w:t>
      </w:r>
      <w:r w:rsidRPr="00E31324">
        <w:rPr>
          <w:rFonts w:hint="eastAsia"/>
        </w:rPr>
        <w:t>和</w:t>
      </w:r>
      <w:r>
        <w:rPr>
          <w:rFonts w:hint="eastAsia"/>
        </w:rPr>
        <w:t>STf</w:t>
      </w:r>
      <w:r w:rsidRPr="00E31324">
        <w:rPr>
          <w:rFonts w:hint="eastAsia"/>
        </w:rPr>
        <w:t>inal</w:t>
      </w:r>
      <w:r w:rsidRPr="00E31324">
        <w:rPr>
          <w:rFonts w:hint="eastAsia"/>
        </w:rPr>
        <w:t>。</w:t>
      </w:r>
    </w:p>
    <w:p w14:paraId="6BFCE65F" w14:textId="744C15B0" w:rsidR="00E31324" w:rsidRDefault="00E31324" w:rsidP="00E31324">
      <w:r>
        <w:rPr>
          <w:rFonts w:hint="eastAsia"/>
        </w:rPr>
        <w:t>对于每个组</w:t>
      </w:r>
      <w:r>
        <w:rPr>
          <w:rFonts w:hint="eastAsia"/>
        </w:rPr>
        <w:t>G k</w:t>
      </w:r>
      <w:r>
        <w:rPr>
          <w:rFonts w:hint="eastAsia"/>
        </w:rPr>
        <w:t>，我们维持本地序列索引（</w:t>
      </w:r>
      <w:r>
        <w:rPr>
          <w:rFonts w:hint="eastAsia"/>
        </w:rPr>
        <w:t>LSI</w:t>
      </w:r>
      <w:r>
        <w:rPr>
          <w:rFonts w:hint="eastAsia"/>
        </w:rPr>
        <w:t>），具有以下元件：</w:t>
      </w:r>
    </w:p>
    <w:p w14:paraId="28821CD4" w14:textId="3E76C20D" w:rsidR="00E930B4" w:rsidRDefault="00E930B4" w:rsidP="00E930B4">
      <w:pPr>
        <w:pStyle w:val="a5"/>
        <w:numPr>
          <w:ilvl w:val="0"/>
          <w:numId w:val="15"/>
        </w:numPr>
        <w:ind w:firstLineChars="0"/>
      </w:pPr>
      <w:r w:rsidRPr="00E930B4">
        <w:rPr>
          <w:rFonts w:hint="eastAsia"/>
        </w:rPr>
        <w:t>包含组中的子序列标识符</w:t>
      </w:r>
      <w:r w:rsidRPr="00E930B4">
        <w:rPr>
          <w:rFonts w:hint="eastAsia"/>
        </w:rPr>
        <w:t>m</w:t>
      </w:r>
      <w:r w:rsidRPr="00E930B4">
        <w:rPr>
          <w:rFonts w:hint="eastAsia"/>
        </w:rPr>
        <w:t>和它们的</w:t>
      </w:r>
      <w:r w:rsidRPr="00E930B4">
        <w:rPr>
          <w:rFonts w:hint="eastAsia"/>
        </w:rPr>
        <w:t>ED</w:t>
      </w:r>
      <w:r w:rsidRPr="00E930B4">
        <w:rPr>
          <w:rFonts w:hint="eastAsia"/>
        </w:rPr>
        <w:t>的二维数组</w:t>
      </w:r>
      <w:r w:rsidRPr="00E930B4">
        <w:rPr>
          <w:rFonts w:hint="eastAsia"/>
        </w:rPr>
        <w:t>E Dk</w:t>
      </w:r>
      <w:r w:rsidRPr="00E930B4">
        <w:rPr>
          <w:rFonts w:hint="eastAsia"/>
        </w:rPr>
        <w:t>（</w:t>
      </w:r>
      <w:r w:rsidRPr="00E930B4">
        <w:rPr>
          <w:rFonts w:hint="eastAsia"/>
        </w:rPr>
        <w:t>m</w:t>
      </w:r>
      <w:r w:rsidRPr="00E930B4">
        <w:rPr>
          <w:rFonts w:hint="eastAsia"/>
        </w:rPr>
        <w:t>，</w:t>
      </w:r>
      <w:r w:rsidRPr="00E930B4">
        <w:rPr>
          <w:rFonts w:hint="eastAsia"/>
        </w:rPr>
        <w:t>E Dm</w:t>
      </w:r>
      <w:r w:rsidRPr="00E930B4">
        <w:rPr>
          <w:rFonts w:hint="eastAsia"/>
        </w:rPr>
        <w:t>）给该组的代表。</w:t>
      </w:r>
      <w:r w:rsidRPr="00E930B4">
        <w:rPr>
          <w:rFonts w:hint="eastAsia"/>
        </w:rPr>
        <w:t xml:space="preserve"> </w:t>
      </w:r>
      <w:r w:rsidRPr="00E930B4">
        <w:rPr>
          <w:rFonts w:hint="eastAsia"/>
        </w:rPr>
        <w:t>组中的每个子序列</w:t>
      </w:r>
      <w:r w:rsidRPr="00E930B4">
        <w:rPr>
          <w:rFonts w:hint="eastAsia"/>
        </w:rPr>
        <w:t>m</w:t>
      </w:r>
      <w:r w:rsidRPr="00E930B4">
        <w:rPr>
          <w:rFonts w:hint="eastAsia"/>
        </w:rPr>
        <w:t>是由时间序列标识符</w:t>
      </w:r>
      <w:r w:rsidRPr="00E930B4">
        <w:rPr>
          <w:rFonts w:hint="eastAsia"/>
        </w:rPr>
        <w:t>p</w:t>
      </w:r>
      <w:r w:rsidRPr="00E930B4">
        <w:rPr>
          <w:rFonts w:hint="eastAsia"/>
        </w:rPr>
        <w:t>及其起始位置</w:t>
      </w:r>
      <w:r w:rsidRPr="00E930B4">
        <w:rPr>
          <w:rFonts w:hint="eastAsia"/>
        </w:rPr>
        <w:t>j</w:t>
      </w:r>
      <w:r w:rsidRPr="00E930B4">
        <w:rPr>
          <w:rFonts w:hint="eastAsia"/>
        </w:rPr>
        <w:t>进一步标识的子序列（</w:t>
      </w:r>
      <w:r w:rsidRPr="00E930B4">
        <w:rPr>
          <w:rFonts w:hint="eastAsia"/>
        </w:rPr>
        <w:t>Xp</w:t>
      </w:r>
      <w:r w:rsidRPr="00E930B4">
        <w:rPr>
          <w:rFonts w:hint="eastAsia"/>
        </w:rPr>
        <w:t>）</w:t>
      </w:r>
      <w:r w:rsidRPr="00E930B4">
        <w:rPr>
          <w:rFonts w:hint="eastAsia"/>
        </w:rPr>
        <w:t>ij</w:t>
      </w:r>
      <w:r w:rsidRPr="00E930B4">
        <w:rPr>
          <w:rFonts w:hint="eastAsia"/>
        </w:rPr>
        <w:t>。</w:t>
      </w:r>
      <w:r w:rsidRPr="00E930B4">
        <w:rPr>
          <w:rFonts w:hint="eastAsia"/>
        </w:rPr>
        <w:t xml:space="preserve"> </w:t>
      </w:r>
      <w:r w:rsidRPr="00E930B4">
        <w:rPr>
          <w:rFonts w:hint="eastAsia"/>
        </w:rPr>
        <w:t>我们基于</w:t>
      </w:r>
      <w:r w:rsidRPr="00E930B4">
        <w:rPr>
          <w:rFonts w:hint="eastAsia"/>
        </w:rPr>
        <w:t>ED</w:t>
      </w:r>
      <w:r w:rsidRPr="00E930B4">
        <w:rPr>
          <w:rFonts w:hint="eastAsia"/>
        </w:rPr>
        <w:t>将该数组排序到代表以优化在“选择”组内的序列的在线检索。</w:t>
      </w:r>
    </w:p>
    <w:p w14:paraId="6CFF3C98" w14:textId="18575151" w:rsidR="00E930B4" w:rsidRDefault="00E930B4" w:rsidP="00E930B4">
      <w:pPr>
        <w:pStyle w:val="a5"/>
        <w:numPr>
          <w:ilvl w:val="0"/>
          <w:numId w:val="15"/>
        </w:numPr>
        <w:ind w:firstLineChars="0"/>
      </w:pPr>
      <w:r w:rsidRPr="00E930B4">
        <w:rPr>
          <w:rFonts w:hint="eastAsia"/>
        </w:rPr>
        <w:t>矢量包含组</w:t>
      </w:r>
      <w:r w:rsidRPr="00E930B4">
        <w:rPr>
          <w:rFonts w:hint="eastAsia"/>
        </w:rPr>
        <w:t>Gik</w:t>
      </w:r>
      <w:r w:rsidRPr="00E930B4">
        <w:rPr>
          <w:rFonts w:hint="eastAsia"/>
        </w:rPr>
        <w:t>的代表</w:t>
      </w:r>
      <w:r w:rsidRPr="00E930B4">
        <w:rPr>
          <w:rFonts w:hint="eastAsia"/>
        </w:rPr>
        <w:t>Rki</w:t>
      </w:r>
    </w:p>
    <w:p w14:paraId="68D76013" w14:textId="13130372" w:rsidR="00E930B4" w:rsidRDefault="00E930B4" w:rsidP="00E930B4">
      <w:pPr>
        <w:pStyle w:val="a5"/>
        <w:numPr>
          <w:ilvl w:val="0"/>
          <w:numId w:val="15"/>
        </w:numPr>
        <w:ind w:firstLineChars="0"/>
      </w:pPr>
      <w:r w:rsidRPr="00E930B4">
        <w:rPr>
          <w:rFonts w:hint="eastAsia"/>
        </w:rPr>
        <w:t>数组，其使用</w:t>
      </w:r>
      <w:r w:rsidRPr="00E930B4">
        <w:rPr>
          <w:rFonts w:hint="eastAsia"/>
        </w:rPr>
        <w:t>LB</w:t>
      </w:r>
      <w:r w:rsidRPr="00E930B4">
        <w:rPr>
          <w:rFonts w:hint="eastAsia"/>
        </w:rPr>
        <w:t>（</w:t>
      </w:r>
      <w:r w:rsidRPr="00E930B4">
        <w:rPr>
          <w:rFonts w:hint="eastAsia"/>
        </w:rPr>
        <w:t>Keogh</w:t>
      </w:r>
      <w:r w:rsidRPr="00E930B4">
        <w:rPr>
          <w:rFonts w:hint="eastAsia"/>
        </w:rPr>
        <w:t>）</w:t>
      </w:r>
      <w:r w:rsidRPr="00E930B4">
        <w:rPr>
          <w:rFonts w:hint="eastAsia"/>
        </w:rPr>
        <w:t>[22]</w:t>
      </w:r>
      <w:r w:rsidRPr="00E930B4">
        <w:rPr>
          <w:rFonts w:hint="eastAsia"/>
        </w:rPr>
        <w:t>包围每个代表性</w:t>
      </w:r>
      <w:r w:rsidRPr="00E930B4">
        <w:rPr>
          <w:rFonts w:hint="eastAsia"/>
        </w:rPr>
        <w:t>Rki</w:t>
      </w:r>
      <w:r w:rsidRPr="00E930B4">
        <w:rPr>
          <w:rFonts w:hint="eastAsia"/>
        </w:rPr>
        <w:t>周围的包络，这是用于修剪未提取候选者的公知下界。</w:t>
      </w:r>
    </w:p>
    <w:p w14:paraId="7F6139A7" w14:textId="77777777" w:rsidR="00E930B4" w:rsidRDefault="00E930B4" w:rsidP="00E930B4"/>
    <w:p w14:paraId="3CAD1CAA" w14:textId="77777777" w:rsidR="00E930B4" w:rsidRDefault="00E930B4" w:rsidP="00E930B4">
      <w:pPr>
        <w:rPr>
          <w:rFonts w:hint="eastAsia"/>
        </w:rPr>
      </w:pPr>
    </w:p>
    <w:p w14:paraId="37F523E5" w14:textId="5837DD02" w:rsidR="00E930B4" w:rsidRDefault="00171DA4" w:rsidP="00171DA4">
      <w:pPr>
        <w:pStyle w:val="1"/>
        <w:numPr>
          <w:ilvl w:val="0"/>
          <w:numId w:val="4"/>
        </w:numPr>
      </w:pPr>
      <w:bookmarkStart w:id="14" w:name="_Toc477808404"/>
      <w:r w:rsidRPr="00171DA4">
        <w:rPr>
          <w:rFonts w:hint="eastAsia"/>
        </w:rPr>
        <w:t>ONEX</w:t>
      </w:r>
      <w:r w:rsidRPr="00171DA4">
        <w:rPr>
          <w:rFonts w:hint="eastAsia"/>
        </w:rPr>
        <w:t>在线查询处理器</w:t>
      </w:r>
      <w:bookmarkEnd w:id="14"/>
    </w:p>
    <w:p w14:paraId="72267EB3" w14:textId="72D0FA63" w:rsidR="00171DA4" w:rsidRDefault="00171DA4" w:rsidP="00171DA4">
      <w:pPr>
        <w:pStyle w:val="2"/>
        <w:numPr>
          <w:ilvl w:val="1"/>
          <w:numId w:val="4"/>
        </w:numPr>
      </w:pPr>
      <w:bookmarkStart w:id="15" w:name="_Toc477808405"/>
      <w:r w:rsidRPr="00171DA4">
        <w:rPr>
          <w:rFonts w:hint="eastAsia"/>
        </w:rPr>
        <w:t>ONEX</w:t>
      </w:r>
      <w:r w:rsidRPr="00171DA4">
        <w:rPr>
          <w:rFonts w:hint="eastAsia"/>
        </w:rPr>
        <w:t>查询类</w:t>
      </w:r>
      <w:bookmarkEnd w:id="15"/>
    </w:p>
    <w:p w14:paraId="6B575177" w14:textId="77777777" w:rsidR="009D60F7" w:rsidRDefault="009D60F7" w:rsidP="009D60F7">
      <w:pPr>
        <w:ind w:firstLine="420"/>
      </w:pPr>
      <w:r w:rsidRPr="009D60F7">
        <w:rPr>
          <w:rFonts w:hint="eastAsia"/>
        </w:rPr>
        <w:t>ONEX</w:t>
      </w:r>
      <w:r w:rsidRPr="009D60F7">
        <w:rPr>
          <w:rFonts w:hint="eastAsia"/>
        </w:rPr>
        <w:t>中的用户驱动分析允许分析人员通过提供目标样本序列</w:t>
      </w:r>
      <w:r w:rsidRPr="009D60F7">
        <w:rPr>
          <w:rFonts w:hint="eastAsia"/>
        </w:rPr>
        <w:t>seq</w:t>
      </w:r>
      <w:r w:rsidRPr="009D60F7">
        <w:rPr>
          <w:rFonts w:hint="eastAsia"/>
        </w:rPr>
        <w:t>来控制探索。</w:t>
      </w:r>
      <w:r w:rsidRPr="009D60F7">
        <w:rPr>
          <w:rFonts w:hint="eastAsia"/>
        </w:rPr>
        <w:t xml:space="preserve"> </w:t>
      </w:r>
      <w:r w:rsidRPr="009D60F7">
        <w:rPr>
          <w:rFonts w:hint="eastAsia"/>
        </w:rPr>
        <w:t>数据驱动的分析提供对数据集的洞察，而用户不将样本序列作为目标匹配。</w:t>
      </w:r>
      <w:r w:rsidRPr="009D60F7">
        <w:rPr>
          <w:rFonts w:hint="eastAsia"/>
        </w:rPr>
        <w:t xml:space="preserve"> </w:t>
      </w:r>
    </w:p>
    <w:p w14:paraId="3C79AEC4" w14:textId="706CBB05" w:rsidR="009D60F7" w:rsidRDefault="00C12A71" w:rsidP="009D60F7">
      <w:pPr>
        <w:ind w:firstLine="420"/>
      </w:pPr>
      <w:r>
        <w:rPr>
          <w:rFonts w:hint="eastAsia"/>
        </w:rPr>
        <w:t>第一类</w:t>
      </w:r>
      <w:r w:rsidR="009D60F7" w:rsidRPr="009D60F7">
        <w:rPr>
          <w:rFonts w:hint="eastAsia"/>
        </w:rPr>
        <w:t>：相似性查询属于用户驱动的查询类。</w:t>
      </w:r>
      <w:r w:rsidR="009D60F7" w:rsidRPr="009D60F7">
        <w:rPr>
          <w:rFonts w:hint="eastAsia"/>
        </w:rPr>
        <w:t xml:space="preserve"> </w:t>
      </w:r>
      <w:r w:rsidR="009D60F7" w:rsidRPr="009D60F7">
        <w:rPr>
          <w:rFonts w:hint="eastAsia"/>
        </w:rPr>
        <w:t>它们返回与用户提供的样本序列</w:t>
      </w:r>
      <w:r w:rsidR="009D60F7" w:rsidRPr="009D60F7">
        <w:rPr>
          <w:rFonts w:hint="eastAsia"/>
        </w:rPr>
        <w:t>seq</w:t>
      </w:r>
      <w:r w:rsidR="009D60F7" w:rsidRPr="009D60F7">
        <w:rPr>
          <w:rFonts w:hint="eastAsia"/>
        </w:rPr>
        <w:t>最相似的时间序列。</w:t>
      </w:r>
      <w:r w:rsidR="009D60F7" w:rsidRPr="009D60F7">
        <w:rPr>
          <w:rFonts w:hint="eastAsia"/>
        </w:rPr>
        <w:t xml:space="preserve"> </w:t>
      </w:r>
      <w:r w:rsidR="009D60F7" w:rsidRPr="009D60F7">
        <w:rPr>
          <w:rFonts w:hint="eastAsia"/>
        </w:rPr>
        <w:t>如果“</w:t>
      </w:r>
      <w:r w:rsidR="009D60F7" w:rsidRPr="009D60F7">
        <w:rPr>
          <w:rFonts w:hint="eastAsia"/>
        </w:rPr>
        <w:t>Match = Any</w:t>
      </w:r>
      <w:r w:rsidR="009D60F7" w:rsidRPr="009D60F7">
        <w:rPr>
          <w:rFonts w:hint="eastAsia"/>
        </w:rPr>
        <w:t>”，则搜索每个可能长度的序列，否则只考虑由样本指示的长度为</w:t>
      </w:r>
      <w:r w:rsidR="009D60F7" w:rsidRPr="009D60F7">
        <w:rPr>
          <w:rFonts w:hint="eastAsia"/>
        </w:rPr>
        <w:t>l</w:t>
      </w:r>
      <w:r w:rsidR="009D60F7" w:rsidRPr="009D60F7">
        <w:rPr>
          <w:rFonts w:hint="eastAsia"/>
        </w:rPr>
        <w:t>的序列。</w:t>
      </w:r>
    </w:p>
    <w:p w14:paraId="2A7F923F" w14:textId="470ECF45" w:rsidR="009D60F7" w:rsidRDefault="009D60F7" w:rsidP="009D60F7">
      <w:pPr>
        <w:ind w:firstLine="420"/>
      </w:pPr>
      <w:r w:rsidRPr="009D60F7">
        <w:drawing>
          <wp:inline distT="0" distB="0" distL="0" distR="0" wp14:anchorId="1E326781" wp14:editId="7CD298D0">
            <wp:extent cx="5270500" cy="1346200"/>
            <wp:effectExtent l="0" t="0" r="1270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1346200"/>
                    </a:xfrm>
                    <a:prstGeom prst="rect">
                      <a:avLst/>
                    </a:prstGeom>
                  </pic:spPr>
                </pic:pic>
              </a:graphicData>
            </a:graphic>
          </wp:inline>
        </w:drawing>
      </w:r>
    </w:p>
    <w:p w14:paraId="363D5E4C" w14:textId="0C6AB2E1" w:rsidR="009D60F7" w:rsidRDefault="00C12A71" w:rsidP="00C12A71">
      <w:pPr>
        <w:ind w:firstLine="420"/>
      </w:pPr>
      <w:r w:rsidRPr="00C12A71">
        <w:rPr>
          <w:rFonts w:hint="eastAsia"/>
        </w:rPr>
        <w:t>第二类：季节性相似性查询允许分析者通过识别相似性模式来获得对数据集的洞察。</w:t>
      </w:r>
      <w:r w:rsidRPr="00C12A71">
        <w:rPr>
          <w:rFonts w:hint="eastAsia"/>
        </w:rPr>
        <w:t xml:space="preserve"> </w:t>
      </w:r>
      <w:r w:rsidRPr="00C12A71">
        <w:rPr>
          <w:rFonts w:hint="eastAsia"/>
        </w:rPr>
        <w:t>在用户驱动类中，例如，给定样本时间序列的诸如</w:t>
      </w:r>
      <w:r w:rsidRPr="00C12A71">
        <w:rPr>
          <w:rFonts w:hint="eastAsia"/>
        </w:rPr>
        <w:t>Q2</w:t>
      </w:r>
      <w:r w:rsidRPr="00C12A71">
        <w:rPr>
          <w:rFonts w:hint="eastAsia"/>
        </w:rPr>
        <w:t>的查询通过检索属于该样本时间序列的特定长度的所有类似子序列来返回“重复”相似性。</w:t>
      </w:r>
      <w:r w:rsidRPr="00C12A71">
        <w:rPr>
          <w:rFonts w:hint="eastAsia"/>
        </w:rPr>
        <w:t xml:space="preserve"> </w:t>
      </w:r>
      <w:r w:rsidRPr="00C12A71">
        <w:rPr>
          <w:rFonts w:hint="eastAsia"/>
        </w:rPr>
        <w:t>在数据驱动类中，分析人员通过提供特定长度来探索数据集而不进行样本查询。</w:t>
      </w:r>
      <w:r w:rsidRPr="00C12A71">
        <w:rPr>
          <w:rFonts w:hint="eastAsia"/>
        </w:rPr>
        <w:t xml:space="preserve"> </w:t>
      </w:r>
      <w:r w:rsidRPr="00C12A71">
        <w:rPr>
          <w:rFonts w:hint="eastAsia"/>
        </w:rPr>
        <w:t>结果由具有指定长度的相似序列的组组成。</w:t>
      </w:r>
    </w:p>
    <w:p w14:paraId="745D0A59" w14:textId="4E2434F9" w:rsidR="00C12A71" w:rsidRDefault="00C12A71" w:rsidP="00C12A71">
      <w:pPr>
        <w:ind w:firstLine="420"/>
      </w:pPr>
      <w:r w:rsidRPr="00C12A71">
        <w:drawing>
          <wp:inline distT="0" distB="0" distL="0" distR="0" wp14:anchorId="5E111B7B" wp14:editId="51583485">
            <wp:extent cx="4953000" cy="1092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53000" cy="1092200"/>
                    </a:xfrm>
                    <a:prstGeom prst="rect">
                      <a:avLst/>
                    </a:prstGeom>
                  </pic:spPr>
                </pic:pic>
              </a:graphicData>
            </a:graphic>
          </wp:inline>
        </w:drawing>
      </w:r>
    </w:p>
    <w:p w14:paraId="3FE3AF4E" w14:textId="439C00E6" w:rsidR="00C12A71" w:rsidRDefault="00C12A71" w:rsidP="00C12A71">
      <w:pPr>
        <w:ind w:firstLine="420"/>
      </w:pPr>
      <w:r w:rsidRPr="00C12A71">
        <w:rPr>
          <w:rFonts w:hint="eastAsia"/>
        </w:rPr>
        <w:t>用例：对于用户驱动的类，在股市应用程序中，分析师可以找到苹果股票的所有</w:t>
      </w:r>
      <w:r w:rsidRPr="00C12A71">
        <w:rPr>
          <w:rFonts w:hint="eastAsia"/>
        </w:rPr>
        <w:t>30</w:t>
      </w:r>
      <w:r w:rsidRPr="00C12A71">
        <w:rPr>
          <w:rFonts w:hint="eastAsia"/>
        </w:rPr>
        <w:t>天长的子序列具有类似的价格。</w:t>
      </w:r>
      <w:r w:rsidRPr="00C12A71">
        <w:rPr>
          <w:rFonts w:hint="eastAsia"/>
        </w:rPr>
        <w:t xml:space="preserve"> </w:t>
      </w:r>
      <w:r w:rsidRPr="00C12A71">
        <w:rPr>
          <w:rFonts w:hint="eastAsia"/>
        </w:rPr>
        <w:t>在数据驱动类中，分析人员可以检索在任何</w:t>
      </w:r>
      <w:r w:rsidRPr="00C12A71">
        <w:rPr>
          <w:rFonts w:hint="eastAsia"/>
        </w:rPr>
        <w:t>30</w:t>
      </w:r>
      <w:r w:rsidRPr="00C12A71">
        <w:rPr>
          <w:rFonts w:hint="eastAsia"/>
        </w:rPr>
        <w:t>天内价格彼此相似的所有股票。</w:t>
      </w:r>
    </w:p>
    <w:p w14:paraId="52DB48DA" w14:textId="7581BD57" w:rsidR="00C12A71" w:rsidRDefault="00C12A71" w:rsidP="00C12A71">
      <w:pPr>
        <w:ind w:firstLine="420"/>
      </w:pPr>
      <w:r w:rsidRPr="00C12A71">
        <w:rPr>
          <w:rFonts w:hint="eastAsia"/>
        </w:rPr>
        <w:t>第三类：相似性阈值建议通过将“松散，中等或严格相似性”（在</w:t>
      </w:r>
      <w:r w:rsidRPr="00C12A71">
        <w:rPr>
          <w:rFonts w:hint="eastAsia"/>
        </w:rPr>
        <w:t>4.2</w:t>
      </w:r>
      <w:r w:rsidRPr="00C12A71">
        <w:rPr>
          <w:rFonts w:hint="eastAsia"/>
        </w:rPr>
        <w:t>节中介绍）的直觉转换为实际参数值，帮助用户更好地理解数据集。这些术语与基于用户和应用程序域的相似性的解释相关。</w:t>
      </w:r>
    </w:p>
    <w:p w14:paraId="0D49B043" w14:textId="2520B38F" w:rsidR="00C12A71" w:rsidRDefault="00C12A71" w:rsidP="00C12A71">
      <w:pPr>
        <w:ind w:firstLine="420"/>
      </w:pPr>
      <w:r w:rsidRPr="00C12A71">
        <w:drawing>
          <wp:inline distT="0" distB="0" distL="0" distR="0" wp14:anchorId="72952CB1" wp14:editId="5FE087E5">
            <wp:extent cx="5080000" cy="1079500"/>
            <wp:effectExtent l="0" t="0" r="0"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80000" cy="1079500"/>
                    </a:xfrm>
                    <a:prstGeom prst="rect">
                      <a:avLst/>
                    </a:prstGeom>
                  </pic:spPr>
                </pic:pic>
              </a:graphicData>
            </a:graphic>
          </wp:inline>
        </w:drawing>
      </w:r>
    </w:p>
    <w:p w14:paraId="43CA574C" w14:textId="727FAC5B" w:rsidR="00C12A71" w:rsidRDefault="00C12A71" w:rsidP="00C12A71">
      <w:pPr>
        <w:ind w:firstLine="420"/>
      </w:pPr>
      <w:r w:rsidRPr="00C12A71">
        <w:rPr>
          <w:rFonts w:hint="eastAsia"/>
        </w:rPr>
        <w:t>用例：有时用户使用不同的相似性阈值提交挖掘请求，但最终接收到相同或非常相似的结果。</w:t>
      </w:r>
      <w:r w:rsidRPr="00C12A71">
        <w:rPr>
          <w:rFonts w:hint="eastAsia"/>
        </w:rPr>
        <w:t xml:space="preserve"> </w:t>
      </w:r>
      <w:r w:rsidRPr="00C12A71">
        <w:rPr>
          <w:rFonts w:hint="eastAsia"/>
        </w:rPr>
        <w:t>在这种情况下，</w:t>
      </w:r>
      <w:r w:rsidRPr="00C12A71">
        <w:rPr>
          <w:rFonts w:hint="eastAsia"/>
        </w:rPr>
        <w:t>Q3</w:t>
      </w:r>
      <w:r w:rsidRPr="00C12A71">
        <w:rPr>
          <w:rFonts w:hint="eastAsia"/>
        </w:rPr>
        <w:t>通过允许用户利用将导致输出差异的相似性阈值来节省时间和精力。</w:t>
      </w:r>
      <w:r w:rsidRPr="00C12A71">
        <w:rPr>
          <w:rFonts w:hint="eastAsia"/>
        </w:rPr>
        <w:t xml:space="preserve"> </w:t>
      </w:r>
      <w:r w:rsidRPr="00C12A71">
        <w:rPr>
          <w:rFonts w:hint="eastAsia"/>
        </w:rPr>
        <w:t>例如，如果用户不确定对于相似性阈值使用什么值，则当提示他们感兴趣的相似性强度时，他们可以输入“</w:t>
      </w:r>
      <w:r w:rsidRPr="00C12A71">
        <w:rPr>
          <w:rFonts w:hint="eastAsia"/>
        </w:rPr>
        <w:t>S</w:t>
      </w:r>
      <w:r w:rsidRPr="00C12A71">
        <w:rPr>
          <w:rFonts w:hint="eastAsia"/>
        </w:rPr>
        <w:t>”用于严格相似性。系统将返回一系列相似性阈值，其中返回的子序列具有非常小的相似性距离。</w:t>
      </w:r>
      <w:r>
        <w:rPr>
          <w:rFonts w:hint="eastAsia"/>
        </w:rPr>
        <w:t>我们稍后</w:t>
      </w:r>
      <w:r>
        <w:t>在章节</w:t>
      </w:r>
      <w:r>
        <w:t>5.2</w:t>
      </w:r>
      <w:r>
        <w:rPr>
          <w:rFonts w:hint="eastAsia"/>
        </w:rPr>
        <w:t>解释</w:t>
      </w:r>
      <w:r w:rsidRPr="00C12A71">
        <w:rPr>
          <w:rFonts w:hint="eastAsia"/>
        </w:rPr>
        <w:t>如何在不重新构建整个知识库的情况下管理变化的相似性阈值。</w:t>
      </w:r>
    </w:p>
    <w:p w14:paraId="27040929" w14:textId="6C2764E1" w:rsidR="00C12A71" w:rsidRDefault="00A77ED3" w:rsidP="00C12A71">
      <w:pPr>
        <w:pStyle w:val="2"/>
        <w:numPr>
          <w:ilvl w:val="1"/>
          <w:numId w:val="4"/>
        </w:numPr>
      </w:pPr>
      <w:bookmarkStart w:id="16" w:name="_Toc477808406"/>
      <w:r w:rsidRPr="00A77ED3">
        <w:rPr>
          <w:rFonts w:hint="eastAsia"/>
        </w:rPr>
        <w:t>基于</w:t>
      </w:r>
      <w:r w:rsidRPr="00A77ED3">
        <w:rPr>
          <w:rFonts w:hint="eastAsia"/>
        </w:rPr>
        <w:t>ONEX</w:t>
      </w:r>
      <w:r w:rsidRPr="00A77ED3">
        <w:rPr>
          <w:rFonts w:hint="eastAsia"/>
        </w:rPr>
        <w:t>的查询处理</w:t>
      </w:r>
      <w:bookmarkEnd w:id="16"/>
    </w:p>
    <w:p w14:paraId="70D649C9" w14:textId="48117FA6" w:rsidR="00A77ED3" w:rsidRPr="00A77ED3" w:rsidRDefault="00A77ED3" w:rsidP="00A77ED3">
      <w:pPr>
        <w:rPr>
          <w:rFonts w:hint="eastAsia"/>
        </w:rPr>
      </w:pPr>
      <w:r w:rsidRPr="00A77ED3">
        <w:rPr>
          <w:rFonts w:hint="eastAsia"/>
        </w:rPr>
        <w:t>基于我们扎实的形式基础（</w:t>
      </w:r>
      <w:r w:rsidRPr="00A77ED3">
        <w:rPr>
          <w:rFonts w:hint="eastAsia"/>
        </w:rPr>
        <w:t>3.2</w:t>
      </w:r>
      <w:r w:rsidRPr="00A77ED3">
        <w:rPr>
          <w:rFonts w:hint="eastAsia"/>
        </w:rPr>
        <w:t>节），我们的查询处理器（算法</w:t>
      </w:r>
      <w:r w:rsidRPr="00A77ED3">
        <w:rPr>
          <w:rFonts w:hint="eastAsia"/>
        </w:rPr>
        <w:t>2</w:t>
      </w:r>
      <w:r w:rsidRPr="00A77ED3">
        <w:rPr>
          <w:rFonts w:hint="eastAsia"/>
        </w:rPr>
        <w:t>）现在在紧凑的基于</w:t>
      </w:r>
      <w:r w:rsidRPr="00A77ED3">
        <w:rPr>
          <w:rFonts w:hint="eastAsia"/>
        </w:rPr>
        <w:t>ED</w:t>
      </w:r>
      <w:r w:rsidRPr="00A77ED3">
        <w:rPr>
          <w:rFonts w:hint="eastAsia"/>
        </w:rPr>
        <w:t>的</w:t>
      </w:r>
      <w:r w:rsidRPr="00A77ED3">
        <w:rPr>
          <w:rFonts w:hint="eastAsia"/>
        </w:rPr>
        <w:t>ONEX</w:t>
      </w:r>
      <w:r w:rsidRPr="00A77ED3">
        <w:rPr>
          <w:rFonts w:hint="eastAsia"/>
        </w:rPr>
        <w:t>基础上应用时间扭曲的策略。</w:t>
      </w:r>
      <w:r w:rsidRPr="00A77ED3">
        <w:rPr>
          <w:rFonts w:hint="eastAsia"/>
        </w:rPr>
        <w:t>ONEX</w:t>
      </w:r>
      <w:r w:rsidRPr="00A77ED3">
        <w:rPr>
          <w:rFonts w:hint="eastAsia"/>
        </w:rPr>
        <w:t>通过首先使用三步过程探索</w:t>
      </w:r>
      <w:r w:rsidRPr="00A77ED3">
        <w:rPr>
          <w:rFonts w:hint="eastAsia"/>
        </w:rPr>
        <w:t>R</w:t>
      </w:r>
      <w:r w:rsidRPr="00A77ED3">
        <w:rPr>
          <w:rFonts w:hint="eastAsia"/>
        </w:rPr>
        <w:t>空间来处理相似性查询。在第</w:t>
      </w:r>
      <w:r w:rsidRPr="00A77ED3">
        <w:rPr>
          <w:rFonts w:hint="eastAsia"/>
        </w:rPr>
        <w:t>4-7</w:t>
      </w:r>
      <w:r w:rsidRPr="00A77ED3">
        <w:rPr>
          <w:rFonts w:hint="eastAsia"/>
        </w:rPr>
        <w:t>行中，我们使用</w:t>
      </w:r>
      <w:r w:rsidRPr="00A77ED3">
        <w:rPr>
          <w:rFonts w:hint="eastAsia"/>
        </w:rPr>
        <w:t>GTI</w:t>
      </w:r>
      <w:r w:rsidRPr="00A77ED3">
        <w:rPr>
          <w:rFonts w:hint="eastAsia"/>
        </w:rPr>
        <w:t>（第</w:t>
      </w:r>
      <w:r w:rsidRPr="00A77ED3">
        <w:rPr>
          <w:rFonts w:hint="eastAsia"/>
        </w:rPr>
        <w:t>4.3</w:t>
      </w:r>
      <w:r w:rsidRPr="00A77ED3">
        <w:rPr>
          <w:rFonts w:hint="eastAsia"/>
        </w:rPr>
        <w:t>节）来检索特定长度的组。然后，处理器使用</w:t>
      </w:r>
      <w:r w:rsidRPr="00A77ED3">
        <w:rPr>
          <w:rFonts w:hint="eastAsia"/>
        </w:rPr>
        <w:t>LSI</w:t>
      </w:r>
      <w:r w:rsidRPr="00A77ED3">
        <w:rPr>
          <w:rFonts w:hint="eastAsia"/>
        </w:rPr>
        <w:t>（第</w:t>
      </w:r>
      <w:r w:rsidRPr="00A77ED3">
        <w:rPr>
          <w:rFonts w:hint="eastAsia"/>
        </w:rPr>
        <w:t>4.3</w:t>
      </w:r>
      <w:r w:rsidRPr="00A77ED3">
        <w:rPr>
          <w:rFonts w:hint="eastAsia"/>
        </w:rPr>
        <w:t>节）找到具有到采样序列的最小</w:t>
      </w:r>
      <w:r w:rsidRPr="00A77ED3">
        <w:rPr>
          <w:rFonts w:hint="eastAsia"/>
        </w:rPr>
        <w:t>DT W</w:t>
      </w:r>
      <w:r w:rsidRPr="00A77ED3">
        <w:rPr>
          <w:rFonts w:hint="eastAsia"/>
        </w:rPr>
        <w:t>的代表，即所谓的最佳匹配代表。第三，我们使用</w:t>
      </w:r>
      <w:r w:rsidRPr="00A77ED3">
        <w:rPr>
          <w:rFonts w:hint="eastAsia"/>
        </w:rPr>
        <w:t>LSI</w:t>
      </w:r>
      <w:r w:rsidRPr="00A77ED3">
        <w:rPr>
          <w:rFonts w:hint="eastAsia"/>
        </w:rPr>
        <w:t>来找到所选组内的最佳匹配序列。</w:t>
      </w:r>
    </w:p>
    <w:p w14:paraId="57822EBA" w14:textId="232D31E3" w:rsidR="00A77ED3" w:rsidRDefault="00A77ED3" w:rsidP="00A77ED3">
      <w:r w:rsidRPr="00A77ED3">
        <w:drawing>
          <wp:inline distT="0" distB="0" distL="0" distR="0" wp14:anchorId="17DF86AB" wp14:editId="753E003F">
            <wp:extent cx="4840605" cy="8864600"/>
            <wp:effectExtent l="0" t="0" r="1079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40605" cy="8864600"/>
                    </a:xfrm>
                    <a:prstGeom prst="rect">
                      <a:avLst/>
                    </a:prstGeom>
                  </pic:spPr>
                </pic:pic>
              </a:graphicData>
            </a:graphic>
          </wp:inline>
        </w:drawing>
      </w:r>
    </w:p>
    <w:p w14:paraId="1A660EEC" w14:textId="22711509" w:rsidR="00EA5A0B" w:rsidRPr="00EA5A0B" w:rsidRDefault="00EA5A0B" w:rsidP="00EA5A0B">
      <w:pPr>
        <w:rPr>
          <w:rFonts w:ascii="Times" w:hAnsi="Times" w:cs="Times" w:hint="eastAsia"/>
          <w:color w:val="000000"/>
          <w:kern w:val="0"/>
        </w:rPr>
      </w:pPr>
      <w:r w:rsidRPr="00EA5A0B">
        <w:rPr>
          <w:rFonts w:hint="eastAsia"/>
        </w:rPr>
        <w:t>此类的处理成本包括：</w:t>
      </w:r>
      <w:r>
        <w:rPr>
          <w:rFonts w:ascii="Times" w:hAnsi="Times" w:cs="Times"/>
          <w:color w:val="000000"/>
          <w:kern w:val="0"/>
        </w:rPr>
        <w:t>Cost(getGroups), Cost(co</w:t>
      </w:r>
      <w:r>
        <w:rPr>
          <w:rFonts w:ascii="Times" w:hAnsi="Times" w:cs="Times"/>
          <w:color w:val="000000"/>
          <w:kern w:val="0"/>
        </w:rPr>
        <w:t xml:space="preserve">mpareRep ) and Cost(getKSim ). </w:t>
      </w:r>
      <w:r w:rsidRPr="00EA5A0B">
        <w:rPr>
          <w:rFonts w:ascii="Times" w:hAnsi="Times" w:cs="Times" w:hint="eastAsia"/>
          <w:color w:val="000000"/>
          <w:kern w:val="0"/>
        </w:rPr>
        <w:t>Cost</w:t>
      </w:r>
      <w:r w:rsidRPr="00EA5A0B">
        <w:rPr>
          <w:rFonts w:ascii="Times" w:hAnsi="Times" w:cs="Times" w:hint="eastAsia"/>
          <w:color w:val="000000"/>
          <w:kern w:val="0"/>
        </w:rPr>
        <w:t>（</w:t>
      </w:r>
      <w:r w:rsidRPr="00EA5A0B">
        <w:rPr>
          <w:rFonts w:ascii="Times" w:hAnsi="Times" w:cs="Times" w:hint="eastAsia"/>
          <w:color w:val="000000"/>
          <w:kern w:val="0"/>
        </w:rPr>
        <w:t>getGroups</w:t>
      </w:r>
      <w:r w:rsidRPr="00EA5A0B">
        <w:rPr>
          <w:rFonts w:ascii="Times" w:hAnsi="Times" w:cs="Times" w:hint="eastAsia"/>
          <w:color w:val="000000"/>
          <w:kern w:val="0"/>
        </w:rPr>
        <w:t>）的复杂性对于每个特定长度是不变的。</w:t>
      </w:r>
      <w:r>
        <w:rPr>
          <w:rFonts w:ascii="Times" w:hAnsi="Times" w:cs="Times"/>
          <w:color w:val="000000"/>
          <w:kern w:val="0"/>
        </w:rPr>
        <w:t>Cost</w:t>
      </w:r>
      <w:r>
        <w:rPr>
          <w:rFonts w:ascii="Times" w:hAnsi="Times" w:cs="Times" w:hint="eastAsia"/>
          <w:color w:val="000000"/>
          <w:kern w:val="0"/>
        </w:rPr>
        <w:t>(</w:t>
      </w:r>
      <w:r w:rsidRPr="00EA5A0B">
        <w:rPr>
          <w:rFonts w:ascii="Times" w:hAnsi="Times" w:cs="Times" w:hint="eastAsia"/>
          <w:color w:val="000000"/>
          <w:kern w:val="0"/>
        </w:rPr>
        <w:t>compareRep</w:t>
      </w:r>
      <w:r>
        <w:rPr>
          <w:rFonts w:ascii="Times" w:hAnsi="Times" w:cs="Times" w:hint="eastAsia"/>
          <w:color w:val="000000"/>
          <w:kern w:val="0"/>
        </w:rPr>
        <w:t>)</w:t>
      </w:r>
      <w:r w:rsidRPr="00EA5A0B">
        <w:rPr>
          <w:rFonts w:ascii="Times" w:hAnsi="Times" w:cs="Times" w:hint="eastAsia"/>
          <w:color w:val="000000"/>
          <w:kern w:val="0"/>
        </w:rPr>
        <w:t>是</w:t>
      </w:r>
      <w:r w:rsidRPr="00EA5A0B">
        <w:rPr>
          <w:rFonts w:ascii="Times" w:hAnsi="Times" w:cs="Times" w:hint="eastAsia"/>
          <w:color w:val="000000"/>
          <w:kern w:val="0"/>
        </w:rPr>
        <w:t>O</w:t>
      </w:r>
      <w:r>
        <w:rPr>
          <w:rFonts w:ascii="Times" w:hAnsi="Times" w:cs="Times" w:hint="eastAsia"/>
          <w:color w:val="000000"/>
          <w:kern w:val="0"/>
        </w:rPr>
        <w:t>(</w:t>
      </w:r>
      <w:r w:rsidRPr="00EA5A0B">
        <w:rPr>
          <w:rFonts w:ascii="Times" w:hAnsi="Times" w:cs="Times" w:hint="eastAsia"/>
          <w:color w:val="000000"/>
          <w:kern w:val="0"/>
        </w:rPr>
        <w:t>g</w:t>
      </w:r>
      <w:r>
        <w:rPr>
          <w:rFonts w:ascii="Times" w:hAnsi="Times" w:cs="Times" w:hint="eastAsia"/>
          <w:color w:val="000000"/>
          <w:kern w:val="0"/>
        </w:rPr>
        <w:t>)</w:t>
      </w:r>
      <w:r w:rsidRPr="00EA5A0B">
        <w:rPr>
          <w:rFonts w:ascii="Times" w:hAnsi="Times" w:cs="Times" w:hint="eastAsia"/>
          <w:color w:val="000000"/>
          <w:kern w:val="0"/>
        </w:rPr>
        <w:t>其中</w:t>
      </w:r>
      <w:r w:rsidRPr="00EA5A0B">
        <w:rPr>
          <w:rFonts w:ascii="Times" w:hAnsi="Times" w:cs="Times" w:hint="eastAsia"/>
          <w:color w:val="000000"/>
          <w:kern w:val="0"/>
        </w:rPr>
        <w:t>g</w:t>
      </w:r>
      <w:r w:rsidRPr="00EA5A0B">
        <w:rPr>
          <w:rFonts w:ascii="Times" w:hAnsi="Times" w:cs="Times" w:hint="eastAsia"/>
          <w:color w:val="000000"/>
          <w:kern w:val="0"/>
        </w:rPr>
        <w:t>表示组的数量。找到最佳匹配代表的成本是</w:t>
      </w:r>
      <w:r w:rsidRPr="00EA5A0B">
        <w:rPr>
          <w:rFonts w:ascii="Times" w:hAnsi="Times" w:cs="Times" w:hint="eastAsia"/>
          <w:color w:val="000000"/>
          <w:kern w:val="0"/>
        </w:rPr>
        <w:t>Cost</w:t>
      </w:r>
      <w:r w:rsidRPr="00EA5A0B">
        <w:rPr>
          <w:rFonts w:ascii="Times" w:hAnsi="Times" w:cs="Times" w:hint="eastAsia"/>
          <w:color w:val="000000"/>
          <w:kern w:val="0"/>
        </w:rPr>
        <w:t>（</w:t>
      </w:r>
      <w:r w:rsidRPr="00EA5A0B">
        <w:rPr>
          <w:rFonts w:ascii="Times" w:hAnsi="Times" w:cs="Times" w:hint="eastAsia"/>
          <w:color w:val="000000"/>
          <w:kern w:val="0"/>
        </w:rPr>
        <w:t>getKSim</w:t>
      </w:r>
      <w:r w:rsidRPr="00EA5A0B">
        <w:rPr>
          <w:rFonts w:ascii="Times" w:hAnsi="Times" w:cs="Times" w:hint="eastAsia"/>
          <w:color w:val="000000"/>
          <w:kern w:val="0"/>
        </w:rPr>
        <w:t>），其是</w:t>
      </w:r>
      <w:r w:rsidRPr="00EA5A0B">
        <w:rPr>
          <w:rFonts w:ascii="Times" w:hAnsi="Times" w:cs="Times" w:hint="eastAsia"/>
          <w:color w:val="000000"/>
          <w:kern w:val="0"/>
        </w:rPr>
        <w:t>O</w:t>
      </w:r>
      <w:r w:rsidRPr="00EA5A0B">
        <w:rPr>
          <w:rFonts w:ascii="Times" w:hAnsi="Times" w:cs="Times" w:hint="eastAsia"/>
          <w:color w:val="000000"/>
          <w:kern w:val="0"/>
        </w:rPr>
        <w:t>（</w:t>
      </w:r>
      <w:r w:rsidRPr="00EA5A0B">
        <w:rPr>
          <w:rFonts w:ascii="Times" w:hAnsi="Times" w:cs="Times" w:hint="eastAsia"/>
          <w:color w:val="000000"/>
          <w:kern w:val="0"/>
        </w:rPr>
        <w:t>m</w:t>
      </w:r>
      <w:r w:rsidRPr="00EA5A0B">
        <w:rPr>
          <w:rFonts w:ascii="Times" w:hAnsi="Times" w:cs="Times" w:hint="eastAsia"/>
          <w:color w:val="000000"/>
          <w:kern w:val="0"/>
        </w:rPr>
        <w:t>），其中</w:t>
      </w:r>
      <w:r w:rsidRPr="00EA5A0B">
        <w:rPr>
          <w:rFonts w:ascii="Times" w:hAnsi="Times" w:cs="Times" w:hint="eastAsia"/>
          <w:color w:val="000000"/>
          <w:kern w:val="0"/>
        </w:rPr>
        <w:t>m</w:t>
      </w:r>
      <w:r w:rsidRPr="00EA5A0B">
        <w:rPr>
          <w:rFonts w:ascii="Times" w:hAnsi="Times" w:cs="Times" w:hint="eastAsia"/>
          <w:color w:val="000000"/>
          <w:kern w:val="0"/>
        </w:rPr>
        <w:t>是最佳匹配组中的子序列的数量。</w:t>
      </w:r>
      <w:r w:rsidRPr="00EA5A0B">
        <w:rPr>
          <w:rFonts w:ascii="Times" w:hAnsi="Times" w:cs="Times" w:hint="eastAsia"/>
          <w:color w:val="000000"/>
          <w:kern w:val="0"/>
        </w:rPr>
        <w:t xml:space="preserve"> </w:t>
      </w:r>
      <w:r w:rsidRPr="00EA5A0B">
        <w:rPr>
          <w:rFonts w:ascii="Times" w:hAnsi="Times" w:cs="Times" w:hint="eastAsia"/>
          <w:color w:val="000000"/>
          <w:kern w:val="0"/>
        </w:rPr>
        <w:t>因此，总复杂度为</w:t>
      </w:r>
      <w:r w:rsidRPr="00EA5A0B">
        <w:rPr>
          <w:rFonts w:ascii="Times" w:hAnsi="Times" w:cs="Times" w:hint="eastAsia"/>
          <w:color w:val="000000"/>
          <w:kern w:val="0"/>
        </w:rPr>
        <w:t>O</w:t>
      </w:r>
      <w:r>
        <w:rPr>
          <w:rFonts w:ascii="Times" w:hAnsi="Times" w:cs="Times" w:hint="eastAsia"/>
          <w:color w:val="000000"/>
          <w:kern w:val="0"/>
        </w:rPr>
        <w:t>(</w:t>
      </w:r>
      <w:r w:rsidRPr="00EA5A0B">
        <w:rPr>
          <w:rFonts w:ascii="Times" w:hAnsi="Times" w:cs="Times" w:hint="eastAsia"/>
          <w:color w:val="000000"/>
          <w:kern w:val="0"/>
        </w:rPr>
        <w:t>g</w:t>
      </w:r>
      <w:r>
        <w:rPr>
          <w:rFonts w:ascii="Times" w:hAnsi="Times" w:cs="Times" w:hint="eastAsia"/>
          <w:color w:val="000000"/>
          <w:kern w:val="0"/>
        </w:rPr>
        <w:t>)</w:t>
      </w:r>
      <w:r w:rsidRPr="00EA5A0B">
        <w:rPr>
          <w:rFonts w:ascii="Times" w:hAnsi="Times" w:cs="Times" w:hint="eastAsia"/>
          <w:color w:val="000000"/>
          <w:kern w:val="0"/>
        </w:rPr>
        <w:t>+ O</w:t>
      </w:r>
      <w:r>
        <w:rPr>
          <w:rFonts w:ascii="Times" w:hAnsi="Times" w:cs="Times" w:hint="eastAsia"/>
          <w:color w:val="000000"/>
          <w:kern w:val="0"/>
        </w:rPr>
        <w:t>(</w:t>
      </w:r>
      <w:r w:rsidRPr="00EA5A0B">
        <w:rPr>
          <w:rFonts w:ascii="Times" w:hAnsi="Times" w:cs="Times" w:hint="eastAsia"/>
          <w:color w:val="000000"/>
          <w:kern w:val="0"/>
        </w:rPr>
        <w:t>m</w:t>
      </w:r>
      <w:r>
        <w:rPr>
          <w:rFonts w:ascii="Times" w:hAnsi="Times" w:cs="Times" w:hint="eastAsia"/>
          <w:color w:val="000000"/>
          <w:kern w:val="0"/>
        </w:rPr>
        <w:t>)</w:t>
      </w:r>
      <w:r w:rsidRPr="00EA5A0B">
        <w:rPr>
          <w:rFonts w:ascii="Times" w:hAnsi="Times" w:cs="Times" w:hint="eastAsia"/>
          <w:color w:val="000000"/>
          <w:kern w:val="0"/>
        </w:rPr>
        <w:t>。</w:t>
      </w:r>
    </w:p>
    <w:p w14:paraId="2E89A045" w14:textId="0E4B497C" w:rsidR="00A77ED3" w:rsidRDefault="007A3A3A" w:rsidP="007A3A3A">
      <w:pPr>
        <w:widowControl/>
        <w:autoSpaceDE w:val="0"/>
        <w:autoSpaceDN w:val="0"/>
        <w:adjustRightInd w:val="0"/>
        <w:spacing w:after="240" w:line="280" w:lineRule="atLeast"/>
        <w:ind w:firstLine="420"/>
        <w:jc w:val="left"/>
        <w:rPr>
          <w:rFonts w:ascii="Times" w:hAnsi="Times" w:cs="Times"/>
          <w:color w:val="000000"/>
          <w:kern w:val="0"/>
        </w:rPr>
      </w:pPr>
      <w:r w:rsidRPr="007A3A3A">
        <w:rPr>
          <w:rFonts w:ascii="Times" w:hAnsi="Times" w:cs="Times" w:hint="eastAsia"/>
          <w:color w:val="000000"/>
          <w:kern w:val="0"/>
        </w:rPr>
        <w:t>对于季节相似性查询，我们区分两种情况。</w:t>
      </w:r>
      <w:r w:rsidRPr="007A3A3A">
        <w:rPr>
          <w:rFonts w:ascii="Times" w:hAnsi="Times" w:cs="Times" w:hint="eastAsia"/>
          <w:color w:val="000000"/>
          <w:kern w:val="0"/>
        </w:rPr>
        <w:t xml:space="preserve"> </w:t>
      </w:r>
      <w:r w:rsidRPr="007A3A3A">
        <w:rPr>
          <w:rFonts w:ascii="Times" w:hAnsi="Times" w:cs="Times" w:hint="eastAsia"/>
          <w:color w:val="000000"/>
          <w:kern w:val="0"/>
        </w:rPr>
        <w:t>在第一种情况（线</w:t>
      </w:r>
      <w:r w:rsidRPr="007A3A3A">
        <w:rPr>
          <w:rFonts w:ascii="Times" w:hAnsi="Times" w:cs="Times" w:hint="eastAsia"/>
          <w:color w:val="000000"/>
          <w:kern w:val="0"/>
        </w:rPr>
        <w:t>19-21</w:t>
      </w:r>
      <w:r w:rsidRPr="007A3A3A">
        <w:rPr>
          <w:rFonts w:ascii="Times" w:hAnsi="Times" w:cs="Times" w:hint="eastAsia"/>
          <w:color w:val="000000"/>
          <w:kern w:val="0"/>
        </w:rPr>
        <w:t>）中，分析者提供了样本时间序列</w:t>
      </w:r>
      <w:r w:rsidRPr="007A3A3A">
        <w:rPr>
          <w:rFonts w:ascii="Times" w:hAnsi="Times" w:cs="Times" w:hint="eastAsia"/>
          <w:color w:val="000000"/>
          <w:kern w:val="0"/>
        </w:rPr>
        <w:t>seq</w:t>
      </w:r>
      <w:r w:rsidRPr="007A3A3A">
        <w:rPr>
          <w:rFonts w:ascii="Times" w:hAnsi="Times" w:cs="Times" w:hint="eastAsia"/>
          <w:color w:val="000000"/>
          <w:kern w:val="0"/>
        </w:rPr>
        <w:t>和特定长度。</w:t>
      </w:r>
      <w:r w:rsidRPr="007A3A3A">
        <w:rPr>
          <w:rFonts w:ascii="Times" w:hAnsi="Times" w:cs="Times" w:hint="eastAsia"/>
          <w:color w:val="000000"/>
          <w:kern w:val="0"/>
        </w:rPr>
        <w:t xml:space="preserve"> ONEX</w:t>
      </w:r>
      <w:r w:rsidRPr="007A3A3A">
        <w:rPr>
          <w:rFonts w:ascii="Times" w:hAnsi="Times" w:cs="Times" w:hint="eastAsia"/>
          <w:color w:val="000000"/>
          <w:kern w:val="0"/>
        </w:rPr>
        <w:t>首先使用</w:t>
      </w:r>
      <w:r w:rsidRPr="007A3A3A">
        <w:rPr>
          <w:rFonts w:ascii="Times" w:hAnsi="Times" w:cs="Times" w:hint="eastAsia"/>
          <w:color w:val="000000"/>
          <w:kern w:val="0"/>
        </w:rPr>
        <w:t>GTI</w:t>
      </w:r>
      <w:r w:rsidRPr="007A3A3A">
        <w:rPr>
          <w:rFonts w:ascii="Times" w:hAnsi="Times" w:cs="Times" w:hint="eastAsia"/>
          <w:color w:val="000000"/>
          <w:kern w:val="0"/>
        </w:rPr>
        <w:t>（第</w:t>
      </w:r>
      <w:r w:rsidRPr="007A3A3A">
        <w:rPr>
          <w:rFonts w:ascii="Times" w:hAnsi="Times" w:cs="Times" w:hint="eastAsia"/>
          <w:color w:val="000000"/>
          <w:kern w:val="0"/>
        </w:rPr>
        <w:t>4.3</w:t>
      </w:r>
      <w:r w:rsidRPr="007A3A3A">
        <w:rPr>
          <w:rFonts w:ascii="Times" w:hAnsi="Times" w:cs="Times" w:hint="eastAsia"/>
          <w:color w:val="000000"/>
          <w:kern w:val="0"/>
        </w:rPr>
        <w:t>节）探索</w:t>
      </w:r>
      <w:r w:rsidRPr="007A3A3A">
        <w:rPr>
          <w:rFonts w:ascii="Times" w:hAnsi="Times" w:cs="Times" w:hint="eastAsia"/>
          <w:color w:val="000000"/>
          <w:kern w:val="0"/>
        </w:rPr>
        <w:t>R</w:t>
      </w:r>
      <w:r w:rsidRPr="007A3A3A">
        <w:rPr>
          <w:rFonts w:ascii="Times" w:hAnsi="Times" w:cs="Times" w:hint="eastAsia"/>
          <w:color w:val="000000"/>
          <w:kern w:val="0"/>
        </w:rPr>
        <w:t>空间以检索特定长度的组。</w:t>
      </w:r>
      <w:r w:rsidRPr="007A3A3A">
        <w:rPr>
          <w:rFonts w:ascii="Times" w:hAnsi="Times" w:cs="Times" w:hint="eastAsia"/>
          <w:color w:val="000000"/>
          <w:kern w:val="0"/>
        </w:rPr>
        <w:t xml:space="preserve"> </w:t>
      </w:r>
      <w:r w:rsidRPr="007A3A3A">
        <w:rPr>
          <w:rFonts w:ascii="Times" w:hAnsi="Times" w:cs="Times" w:hint="eastAsia"/>
          <w:color w:val="000000"/>
          <w:kern w:val="0"/>
        </w:rPr>
        <w:t>在检索组之后，基于样本时间序列的标识符使用</w:t>
      </w:r>
      <w:r w:rsidRPr="007A3A3A">
        <w:rPr>
          <w:rFonts w:ascii="Times" w:hAnsi="Times" w:cs="Times" w:hint="eastAsia"/>
          <w:color w:val="000000"/>
          <w:kern w:val="0"/>
        </w:rPr>
        <w:t>LSI</w:t>
      </w:r>
      <w:r w:rsidRPr="007A3A3A">
        <w:rPr>
          <w:rFonts w:ascii="Times" w:hAnsi="Times" w:cs="Times" w:hint="eastAsia"/>
          <w:color w:val="000000"/>
          <w:kern w:val="0"/>
        </w:rPr>
        <w:t>（第</w:t>
      </w:r>
      <w:r w:rsidRPr="007A3A3A">
        <w:rPr>
          <w:rFonts w:ascii="Times" w:hAnsi="Times" w:cs="Times" w:hint="eastAsia"/>
          <w:color w:val="000000"/>
          <w:kern w:val="0"/>
        </w:rPr>
        <w:t>4.3</w:t>
      </w:r>
      <w:r w:rsidRPr="007A3A3A">
        <w:rPr>
          <w:rFonts w:ascii="Times" w:hAnsi="Times" w:cs="Times" w:hint="eastAsia"/>
          <w:color w:val="000000"/>
          <w:kern w:val="0"/>
        </w:rPr>
        <w:t>节）来探索组。</w:t>
      </w:r>
      <w:r w:rsidRPr="007A3A3A">
        <w:rPr>
          <w:rFonts w:ascii="Times" w:hAnsi="Times" w:cs="Times" w:hint="eastAsia"/>
          <w:color w:val="000000"/>
          <w:kern w:val="0"/>
        </w:rPr>
        <w:t xml:space="preserve"> ONEX</w:t>
      </w:r>
      <w:r w:rsidRPr="007A3A3A">
        <w:rPr>
          <w:rFonts w:ascii="Times" w:hAnsi="Times" w:cs="Times" w:hint="eastAsia"/>
          <w:color w:val="000000"/>
          <w:kern w:val="0"/>
        </w:rPr>
        <w:t>仅返回每个组中具有与样本序列相同的序列标识符的序列。</w:t>
      </w:r>
      <w:r w:rsidRPr="007A3A3A">
        <w:rPr>
          <w:rFonts w:ascii="Times" w:hAnsi="Times" w:cs="Times" w:hint="eastAsia"/>
          <w:color w:val="000000"/>
          <w:kern w:val="0"/>
        </w:rPr>
        <w:t xml:space="preserve"> </w:t>
      </w:r>
      <w:r w:rsidRPr="007A3A3A">
        <w:rPr>
          <w:rFonts w:ascii="Times" w:hAnsi="Times" w:cs="Times" w:hint="eastAsia"/>
          <w:color w:val="000000"/>
          <w:kern w:val="0"/>
        </w:rPr>
        <w:t>在第二种情况（第</w:t>
      </w:r>
      <w:r w:rsidRPr="007A3A3A">
        <w:rPr>
          <w:rFonts w:ascii="Times" w:hAnsi="Times" w:cs="Times" w:hint="eastAsia"/>
          <w:color w:val="000000"/>
          <w:kern w:val="0"/>
        </w:rPr>
        <w:t>22-24</w:t>
      </w:r>
      <w:r w:rsidRPr="007A3A3A">
        <w:rPr>
          <w:rFonts w:ascii="Times" w:hAnsi="Times" w:cs="Times" w:hint="eastAsia"/>
          <w:color w:val="000000"/>
          <w:kern w:val="0"/>
        </w:rPr>
        <w:t>行）中，如果没有提供样本序列，</w:t>
      </w:r>
      <w:r w:rsidRPr="007A3A3A">
        <w:rPr>
          <w:rFonts w:ascii="Times" w:hAnsi="Times" w:cs="Times" w:hint="eastAsia"/>
          <w:color w:val="000000"/>
          <w:kern w:val="0"/>
        </w:rPr>
        <w:t>ONEX</w:t>
      </w:r>
      <w:r w:rsidRPr="007A3A3A">
        <w:rPr>
          <w:rFonts w:ascii="Times" w:hAnsi="Times" w:cs="Times" w:hint="eastAsia"/>
          <w:color w:val="000000"/>
          <w:kern w:val="0"/>
        </w:rPr>
        <w:t>将检索分析人员指定长度的类似序列组。</w:t>
      </w:r>
    </w:p>
    <w:p w14:paraId="41CC8525" w14:textId="0EF091C7" w:rsidR="00150D48" w:rsidRDefault="00150D48" w:rsidP="007A3A3A">
      <w:pPr>
        <w:widowControl/>
        <w:autoSpaceDE w:val="0"/>
        <w:autoSpaceDN w:val="0"/>
        <w:adjustRightInd w:val="0"/>
        <w:spacing w:after="240" w:line="280" w:lineRule="atLeast"/>
        <w:ind w:firstLine="420"/>
        <w:jc w:val="left"/>
        <w:rPr>
          <w:rFonts w:ascii="Times" w:hAnsi="Times" w:cs="Times"/>
          <w:color w:val="000000"/>
          <w:kern w:val="0"/>
        </w:rPr>
      </w:pPr>
      <w:r w:rsidRPr="00150D48">
        <w:rPr>
          <w:rFonts w:ascii="Times" w:hAnsi="Times" w:cs="Times" w:hint="eastAsia"/>
          <w:color w:val="000000"/>
          <w:kern w:val="0"/>
        </w:rPr>
        <w:t>此类的处理成本包括：</w:t>
      </w:r>
      <w:r w:rsidRPr="00150D48">
        <w:rPr>
          <w:rFonts w:ascii="Times" w:hAnsi="Times" w:cs="Times" w:hint="eastAsia"/>
          <w:color w:val="000000"/>
          <w:kern w:val="0"/>
        </w:rPr>
        <w:t>Cost</w:t>
      </w:r>
      <w:r w:rsidR="00C77A18">
        <w:rPr>
          <w:rFonts w:ascii="Times" w:hAnsi="Times" w:cs="Times" w:hint="eastAsia"/>
          <w:color w:val="000000"/>
          <w:kern w:val="0"/>
        </w:rPr>
        <w:t>(</w:t>
      </w:r>
      <w:r w:rsidRPr="00150D48">
        <w:rPr>
          <w:rFonts w:ascii="Times" w:hAnsi="Times" w:cs="Times" w:hint="eastAsia"/>
          <w:color w:val="000000"/>
          <w:kern w:val="0"/>
        </w:rPr>
        <w:t>getGroups</w:t>
      </w:r>
      <w:r w:rsidR="00C77A18">
        <w:rPr>
          <w:rFonts w:ascii="Times" w:hAnsi="Times" w:cs="Times"/>
          <w:color w:val="000000"/>
          <w:kern w:val="0"/>
        </w:rPr>
        <w:t>)</w:t>
      </w:r>
      <w:r w:rsidRPr="00150D48">
        <w:rPr>
          <w:rFonts w:ascii="Times" w:hAnsi="Times" w:cs="Times" w:hint="eastAsia"/>
          <w:color w:val="000000"/>
          <w:kern w:val="0"/>
        </w:rPr>
        <w:t>和</w:t>
      </w:r>
      <w:r w:rsidRPr="00150D48">
        <w:rPr>
          <w:rFonts w:ascii="Times" w:hAnsi="Times" w:cs="Times" w:hint="eastAsia"/>
          <w:color w:val="000000"/>
          <w:kern w:val="0"/>
        </w:rPr>
        <w:t>Cost</w:t>
      </w:r>
      <w:r w:rsidR="00C77A18">
        <w:rPr>
          <w:rFonts w:ascii="Times" w:hAnsi="Times" w:cs="Times" w:hint="eastAsia"/>
          <w:color w:val="000000"/>
          <w:kern w:val="0"/>
        </w:rPr>
        <w:t>(</w:t>
      </w:r>
      <w:r w:rsidRPr="00150D48">
        <w:rPr>
          <w:rFonts w:ascii="Times" w:hAnsi="Times" w:cs="Times" w:hint="eastAsia"/>
          <w:color w:val="000000"/>
          <w:kern w:val="0"/>
        </w:rPr>
        <w:t>getSubsequence</w:t>
      </w:r>
      <w:r w:rsidR="00C77A18">
        <w:rPr>
          <w:rFonts w:ascii="Times" w:hAnsi="Times" w:cs="Times" w:hint="eastAsia"/>
          <w:color w:val="000000"/>
          <w:kern w:val="0"/>
        </w:rPr>
        <w:t>)</w:t>
      </w:r>
      <w:r w:rsidRPr="00150D48">
        <w:rPr>
          <w:rFonts w:ascii="Times" w:hAnsi="Times" w:cs="Times" w:hint="eastAsia"/>
          <w:color w:val="000000"/>
          <w:kern w:val="0"/>
        </w:rPr>
        <w:t>。</w:t>
      </w:r>
      <w:r>
        <w:rPr>
          <w:rFonts w:ascii="Times" w:hAnsi="Times" w:cs="Times" w:hint="eastAsia"/>
          <w:color w:val="000000"/>
          <w:kern w:val="0"/>
        </w:rPr>
        <w:t>如</w:t>
      </w:r>
      <w:r>
        <w:rPr>
          <w:rFonts w:ascii="Times" w:hAnsi="Times" w:cs="Times" w:hint="eastAsia"/>
          <w:color w:val="000000"/>
          <w:kern w:val="0"/>
        </w:rPr>
        <w:t>4.3</w:t>
      </w:r>
      <w:r>
        <w:rPr>
          <w:rFonts w:ascii="Times" w:hAnsi="Times" w:cs="Times" w:hint="eastAsia"/>
          <w:color w:val="000000"/>
          <w:kern w:val="0"/>
        </w:rPr>
        <w:t>节所示，</w:t>
      </w:r>
      <w:r w:rsidRPr="00150D48">
        <w:rPr>
          <w:rFonts w:ascii="Times" w:hAnsi="Times" w:cs="Times" w:hint="eastAsia"/>
          <w:color w:val="000000"/>
          <w:kern w:val="0"/>
        </w:rPr>
        <w:t>我们维护每个组的序列标识符。因此，我们可以检索</w:t>
      </w:r>
      <w:r w:rsidRPr="00150D48">
        <w:rPr>
          <w:rFonts w:ascii="Times" w:hAnsi="Times" w:cs="Times" w:hint="eastAsia"/>
          <w:color w:val="000000"/>
          <w:kern w:val="0"/>
        </w:rPr>
        <w:t>O</w:t>
      </w:r>
      <w:r w:rsidR="00C77A18">
        <w:rPr>
          <w:rFonts w:ascii="Times" w:hAnsi="Times" w:cs="Times" w:hint="eastAsia"/>
          <w:color w:val="000000"/>
          <w:kern w:val="0"/>
        </w:rPr>
        <w:t>(</w:t>
      </w:r>
      <w:r w:rsidRPr="00150D48">
        <w:rPr>
          <w:rFonts w:ascii="Times" w:hAnsi="Times" w:cs="Times" w:hint="eastAsia"/>
          <w:color w:val="000000"/>
          <w:kern w:val="0"/>
        </w:rPr>
        <w:t>1</w:t>
      </w:r>
      <w:r w:rsidR="00C77A18">
        <w:rPr>
          <w:rFonts w:ascii="Times" w:hAnsi="Times" w:cs="Times" w:hint="eastAsia"/>
          <w:color w:val="000000"/>
          <w:kern w:val="0"/>
        </w:rPr>
        <w:t>)</w:t>
      </w:r>
      <w:r w:rsidRPr="00150D48">
        <w:rPr>
          <w:rFonts w:ascii="Times" w:hAnsi="Times" w:cs="Times" w:hint="eastAsia"/>
          <w:color w:val="000000"/>
          <w:kern w:val="0"/>
        </w:rPr>
        <w:t>中的所有子序列。</w:t>
      </w:r>
      <w:r w:rsidRPr="00150D48">
        <w:rPr>
          <w:rFonts w:ascii="Times" w:hAnsi="Times" w:cs="Times" w:hint="eastAsia"/>
          <w:color w:val="000000"/>
          <w:kern w:val="0"/>
        </w:rPr>
        <w:t>Cost</w:t>
      </w:r>
      <w:r w:rsidR="00C77A18">
        <w:rPr>
          <w:rFonts w:ascii="Times" w:hAnsi="Times" w:cs="Times" w:hint="eastAsia"/>
          <w:color w:val="000000"/>
          <w:kern w:val="0"/>
        </w:rPr>
        <w:t>(</w:t>
      </w:r>
      <w:r w:rsidRPr="00150D48">
        <w:rPr>
          <w:rFonts w:ascii="Times" w:hAnsi="Times" w:cs="Times" w:hint="eastAsia"/>
          <w:color w:val="000000"/>
          <w:kern w:val="0"/>
        </w:rPr>
        <w:t>getGroups</w:t>
      </w:r>
      <w:r w:rsidR="00C77A18">
        <w:rPr>
          <w:rFonts w:ascii="Times" w:hAnsi="Times" w:cs="Times" w:hint="eastAsia"/>
          <w:color w:val="000000"/>
          <w:kern w:val="0"/>
        </w:rPr>
        <w:t>)</w:t>
      </w:r>
      <w:r w:rsidRPr="00150D48">
        <w:rPr>
          <w:rFonts w:ascii="Times" w:hAnsi="Times" w:cs="Times" w:hint="eastAsia"/>
          <w:color w:val="000000"/>
          <w:kern w:val="0"/>
        </w:rPr>
        <w:t>的复杂性对于每个特定长度是不变的。查找序列的成本</w:t>
      </w:r>
      <w:r w:rsidRPr="00150D48">
        <w:rPr>
          <w:rFonts w:ascii="Times" w:hAnsi="Times" w:cs="Times" w:hint="eastAsia"/>
          <w:color w:val="000000"/>
          <w:kern w:val="0"/>
        </w:rPr>
        <w:t>Cost</w:t>
      </w:r>
      <w:r w:rsidR="00C77A18">
        <w:rPr>
          <w:rFonts w:ascii="Times" w:hAnsi="Times" w:cs="Times" w:hint="eastAsia"/>
          <w:color w:val="000000"/>
          <w:kern w:val="0"/>
        </w:rPr>
        <w:t>(</w:t>
      </w:r>
      <w:r w:rsidRPr="00150D48">
        <w:rPr>
          <w:rFonts w:ascii="Times" w:hAnsi="Times" w:cs="Times" w:hint="eastAsia"/>
          <w:color w:val="000000"/>
          <w:kern w:val="0"/>
        </w:rPr>
        <w:t>getSubsequencess</w:t>
      </w:r>
      <w:r w:rsidR="00C77A18">
        <w:rPr>
          <w:rFonts w:ascii="Times" w:hAnsi="Times" w:cs="Times" w:hint="eastAsia"/>
          <w:color w:val="000000"/>
          <w:kern w:val="0"/>
        </w:rPr>
        <w:t>)</w:t>
      </w:r>
      <w:r w:rsidRPr="00150D48">
        <w:rPr>
          <w:rFonts w:ascii="Times" w:hAnsi="Times" w:cs="Times" w:hint="eastAsia"/>
          <w:color w:val="000000"/>
          <w:kern w:val="0"/>
        </w:rPr>
        <w:t>是</w:t>
      </w:r>
      <w:r w:rsidRPr="00150D48">
        <w:rPr>
          <w:rFonts w:ascii="Times" w:hAnsi="Times" w:cs="Times" w:hint="eastAsia"/>
          <w:color w:val="000000"/>
          <w:kern w:val="0"/>
        </w:rPr>
        <w:t>O</w:t>
      </w:r>
      <w:r w:rsidR="00C77A18">
        <w:rPr>
          <w:rFonts w:ascii="Times" w:hAnsi="Times" w:cs="Times" w:hint="eastAsia"/>
          <w:color w:val="000000"/>
          <w:kern w:val="0"/>
        </w:rPr>
        <w:t>(</w:t>
      </w:r>
      <w:r w:rsidRPr="00150D48">
        <w:rPr>
          <w:rFonts w:ascii="Times" w:hAnsi="Times" w:cs="Times" w:hint="eastAsia"/>
          <w:color w:val="000000"/>
          <w:kern w:val="0"/>
        </w:rPr>
        <w:t>n</w:t>
      </w:r>
      <w:r w:rsidR="00C77A18">
        <w:rPr>
          <w:rFonts w:ascii="Times" w:hAnsi="Times" w:cs="Times" w:hint="eastAsia"/>
          <w:color w:val="000000"/>
          <w:kern w:val="0"/>
        </w:rPr>
        <w:t>)</w:t>
      </w:r>
      <w:r w:rsidRPr="00150D48">
        <w:rPr>
          <w:rFonts w:ascii="Times" w:hAnsi="Times" w:cs="Times" w:hint="eastAsia"/>
          <w:color w:val="000000"/>
          <w:kern w:val="0"/>
        </w:rPr>
        <w:t>，其中</w:t>
      </w:r>
      <w:r w:rsidRPr="00150D48">
        <w:rPr>
          <w:rFonts w:ascii="Times" w:hAnsi="Times" w:cs="Times" w:hint="eastAsia"/>
          <w:color w:val="000000"/>
          <w:kern w:val="0"/>
        </w:rPr>
        <w:t>n</w:t>
      </w:r>
      <w:r w:rsidRPr="00150D48">
        <w:rPr>
          <w:rFonts w:ascii="Times" w:hAnsi="Times" w:cs="Times" w:hint="eastAsia"/>
          <w:color w:val="000000"/>
          <w:kern w:val="0"/>
        </w:rPr>
        <w:t>是组中子序列的数量。场景二的复杂度是</w:t>
      </w:r>
      <w:r w:rsidRPr="00150D48">
        <w:rPr>
          <w:rFonts w:ascii="Times" w:hAnsi="Times" w:cs="Times" w:hint="eastAsia"/>
          <w:color w:val="000000"/>
          <w:kern w:val="0"/>
        </w:rPr>
        <w:t>O</w:t>
      </w:r>
      <w:r w:rsidR="00C77A18">
        <w:rPr>
          <w:rFonts w:ascii="Times" w:hAnsi="Times" w:cs="Times" w:hint="eastAsia"/>
          <w:color w:val="000000"/>
          <w:kern w:val="0"/>
        </w:rPr>
        <w:t>(</w:t>
      </w:r>
      <w:r w:rsidRPr="00150D48">
        <w:rPr>
          <w:rFonts w:ascii="Times" w:hAnsi="Times" w:cs="Times" w:hint="eastAsia"/>
          <w:color w:val="000000"/>
          <w:kern w:val="0"/>
        </w:rPr>
        <w:t>ng</w:t>
      </w:r>
      <w:r w:rsidR="00C77A18">
        <w:rPr>
          <w:rFonts w:ascii="Times" w:hAnsi="Times" w:cs="Times" w:hint="eastAsia"/>
          <w:color w:val="000000"/>
          <w:kern w:val="0"/>
        </w:rPr>
        <w:t>)</w:t>
      </w:r>
      <w:r w:rsidRPr="00150D48">
        <w:rPr>
          <w:rFonts w:ascii="Times" w:hAnsi="Times" w:cs="Times" w:hint="eastAsia"/>
          <w:color w:val="000000"/>
          <w:kern w:val="0"/>
        </w:rPr>
        <w:t>，其中</w:t>
      </w:r>
      <w:r w:rsidRPr="00150D48">
        <w:rPr>
          <w:rFonts w:ascii="Times" w:hAnsi="Times" w:cs="Times" w:hint="eastAsia"/>
          <w:color w:val="000000"/>
          <w:kern w:val="0"/>
        </w:rPr>
        <w:t>n</w:t>
      </w:r>
      <w:r w:rsidRPr="00150D48">
        <w:rPr>
          <w:rFonts w:ascii="Times" w:hAnsi="Times" w:cs="Times" w:hint="eastAsia"/>
          <w:color w:val="000000"/>
          <w:kern w:val="0"/>
        </w:rPr>
        <w:t>是每个组中的时间序列的数量，</w:t>
      </w:r>
      <w:r w:rsidRPr="00150D48">
        <w:rPr>
          <w:rFonts w:ascii="Times" w:hAnsi="Times" w:cs="Times" w:hint="eastAsia"/>
          <w:color w:val="000000"/>
          <w:kern w:val="0"/>
        </w:rPr>
        <w:t>g</w:t>
      </w:r>
      <w:r w:rsidRPr="00150D48">
        <w:rPr>
          <w:rFonts w:ascii="Times" w:hAnsi="Times" w:cs="Times" w:hint="eastAsia"/>
          <w:color w:val="000000"/>
          <w:kern w:val="0"/>
        </w:rPr>
        <w:t>是组的数量。方案一，使用样本时间序列的季节性相似性的复杂度为</w:t>
      </w:r>
      <w:r w:rsidRPr="00150D48">
        <w:rPr>
          <w:rFonts w:ascii="Times" w:hAnsi="Times" w:cs="Times" w:hint="eastAsia"/>
          <w:color w:val="000000"/>
          <w:kern w:val="0"/>
        </w:rPr>
        <w:t>O</w:t>
      </w:r>
      <w:r w:rsidR="00C77A18">
        <w:rPr>
          <w:rFonts w:ascii="Times" w:hAnsi="Times" w:cs="Times" w:hint="eastAsia"/>
          <w:color w:val="000000"/>
          <w:kern w:val="0"/>
        </w:rPr>
        <w:t>(</w:t>
      </w:r>
      <w:r w:rsidRPr="00150D48">
        <w:rPr>
          <w:rFonts w:ascii="Times" w:hAnsi="Times" w:cs="Times" w:hint="eastAsia"/>
          <w:color w:val="000000"/>
          <w:kern w:val="0"/>
        </w:rPr>
        <w:t>g</w:t>
      </w:r>
      <w:r w:rsidR="00C77A18">
        <w:rPr>
          <w:rFonts w:ascii="Times" w:hAnsi="Times" w:cs="Times"/>
          <w:color w:val="000000"/>
          <w:kern w:val="0"/>
        </w:rPr>
        <w:t>)</w:t>
      </w:r>
      <w:r w:rsidRPr="00150D48">
        <w:rPr>
          <w:rFonts w:ascii="Times" w:hAnsi="Times" w:cs="Times" w:hint="eastAsia"/>
          <w:color w:val="000000"/>
          <w:kern w:val="0"/>
        </w:rPr>
        <w:t>。在这两种情况下，没有额外的存储开销，因为所有需要的信息已经包含在索引结构中。</w:t>
      </w:r>
    </w:p>
    <w:p w14:paraId="3E15328B" w14:textId="764D7E6B" w:rsidR="00C77A18" w:rsidRDefault="00C77A18" w:rsidP="007A3A3A">
      <w:pPr>
        <w:widowControl/>
        <w:autoSpaceDE w:val="0"/>
        <w:autoSpaceDN w:val="0"/>
        <w:adjustRightInd w:val="0"/>
        <w:spacing w:after="240" w:line="280" w:lineRule="atLeast"/>
        <w:ind w:firstLine="420"/>
        <w:jc w:val="left"/>
        <w:rPr>
          <w:rFonts w:ascii="Times" w:hAnsi="Times" w:cs="Times"/>
          <w:color w:val="000000"/>
          <w:kern w:val="0"/>
        </w:rPr>
      </w:pPr>
      <w:r w:rsidRPr="00C77A18">
        <w:rPr>
          <w:rFonts w:ascii="Times" w:hAnsi="Times" w:cs="Times" w:hint="eastAsia"/>
          <w:color w:val="000000"/>
          <w:kern w:val="0"/>
        </w:rPr>
        <w:t>相似性阈值推荐的复杂度高度依赖于数据集，因为推荐是基于局部和全局相似性阈值的计算。我们通过重新使用特定</w:t>
      </w:r>
      <w:r w:rsidRPr="00C77A18">
        <w:rPr>
          <w:rFonts w:ascii="Times" w:hAnsi="Times" w:cs="Times" w:hint="eastAsia"/>
          <w:color w:val="000000"/>
          <w:kern w:val="0"/>
        </w:rPr>
        <w:t>ST</w:t>
      </w:r>
      <w:r w:rsidRPr="00C77A18">
        <w:rPr>
          <w:rFonts w:ascii="Times" w:hAnsi="Times" w:cs="Times" w:hint="eastAsia"/>
          <w:color w:val="000000"/>
          <w:kern w:val="0"/>
        </w:rPr>
        <w:t>的预计算结果来减少这种计算，并使它们适应新提供的</w:t>
      </w:r>
      <w:r w:rsidRPr="00C77A18">
        <w:rPr>
          <w:rFonts w:ascii="Times" w:hAnsi="Times" w:cs="Times" w:hint="eastAsia"/>
          <w:color w:val="000000"/>
          <w:kern w:val="0"/>
        </w:rPr>
        <w:t>ST'</w:t>
      </w:r>
      <w:r w:rsidRPr="00C77A18">
        <w:rPr>
          <w:rFonts w:ascii="Times" w:hAnsi="Times" w:cs="Times" w:hint="eastAsia"/>
          <w:color w:val="000000"/>
          <w:kern w:val="0"/>
        </w:rPr>
        <w:t>阈值。对于相似组的构建（</w:t>
      </w:r>
      <w:r w:rsidRPr="00C77A18">
        <w:rPr>
          <w:rFonts w:ascii="Times" w:hAnsi="Times" w:cs="Times" w:hint="eastAsia"/>
          <w:color w:val="000000"/>
          <w:kern w:val="0"/>
        </w:rPr>
        <w:t>3.1</w:t>
      </w:r>
      <w:r w:rsidRPr="00C77A18">
        <w:rPr>
          <w:rFonts w:ascii="Times" w:hAnsi="Times" w:cs="Times" w:hint="eastAsia"/>
          <w:color w:val="000000"/>
          <w:kern w:val="0"/>
        </w:rPr>
        <w:t>节），我们使用特定的阈值</w:t>
      </w:r>
      <w:r w:rsidRPr="00C77A18">
        <w:rPr>
          <w:rFonts w:ascii="Times" w:hAnsi="Times" w:cs="Times" w:hint="eastAsia"/>
          <w:color w:val="000000"/>
          <w:kern w:val="0"/>
        </w:rPr>
        <w:t>ST</w:t>
      </w:r>
      <w:r w:rsidRPr="00C77A18">
        <w:rPr>
          <w:rFonts w:ascii="Times" w:hAnsi="Times" w:cs="Times" w:hint="eastAsia"/>
          <w:color w:val="000000"/>
          <w:kern w:val="0"/>
        </w:rPr>
        <w:t>。在实践中，最佳阈值随数据集而变化。这种阈值提供了结果的精确度和时间响应之间的最佳折衷。我们在第二章中讨论。</w:t>
      </w:r>
      <w:r w:rsidRPr="00C77A18">
        <w:rPr>
          <w:rFonts w:ascii="Times" w:hAnsi="Times" w:cs="Times" w:hint="eastAsia"/>
          <w:color w:val="000000"/>
          <w:kern w:val="0"/>
        </w:rPr>
        <w:t xml:space="preserve"> 6</w:t>
      </w:r>
      <w:r w:rsidRPr="00C77A18">
        <w:rPr>
          <w:rFonts w:ascii="Times" w:hAnsi="Times" w:cs="Times" w:hint="eastAsia"/>
          <w:color w:val="000000"/>
          <w:kern w:val="0"/>
        </w:rPr>
        <w:t>如何凭经验找到这些阈值，我们将它们用于我们的实验。然而，分析师可能有兴趣在查询中使用不同的域特定</w:t>
      </w:r>
      <w:r w:rsidRPr="00C77A18">
        <w:rPr>
          <w:rFonts w:ascii="Times" w:hAnsi="Times" w:cs="Times" w:hint="eastAsia"/>
          <w:color w:val="000000"/>
          <w:kern w:val="0"/>
        </w:rPr>
        <w:t>ST</w:t>
      </w:r>
      <w:r w:rsidRPr="00C77A18">
        <w:rPr>
          <w:rFonts w:ascii="Times" w:hAnsi="Times" w:cs="Times" w:hint="eastAsia"/>
          <w:color w:val="000000"/>
          <w:kern w:val="0"/>
        </w:rPr>
        <w:t>。在这种情况下，</w:t>
      </w:r>
      <w:r w:rsidRPr="00C77A18">
        <w:rPr>
          <w:rFonts w:ascii="Times" w:hAnsi="Times" w:cs="Times" w:hint="eastAsia"/>
          <w:color w:val="000000"/>
          <w:kern w:val="0"/>
        </w:rPr>
        <w:t>R</w:t>
      </w:r>
      <w:r w:rsidRPr="00C77A18">
        <w:rPr>
          <w:rFonts w:ascii="Times" w:hAnsi="Times" w:cs="Times" w:hint="eastAsia"/>
          <w:color w:val="000000"/>
          <w:kern w:val="0"/>
        </w:rPr>
        <w:t>空间不必从头开始重建。相反，我们提供了一个有效的策略，以“精化”相似性组，基于预先计算的信息。我们区分以下情况：</w:t>
      </w:r>
    </w:p>
    <w:p w14:paraId="15F7D8AB" w14:textId="3B5168BA" w:rsidR="00C77A18" w:rsidRDefault="00C77A18" w:rsidP="00C77A18">
      <w:pPr>
        <w:pStyle w:val="a5"/>
        <w:widowControl/>
        <w:numPr>
          <w:ilvl w:val="0"/>
          <w:numId w:val="18"/>
        </w:numPr>
        <w:autoSpaceDE w:val="0"/>
        <w:autoSpaceDN w:val="0"/>
        <w:adjustRightInd w:val="0"/>
        <w:spacing w:after="240" w:line="280" w:lineRule="atLeast"/>
        <w:ind w:firstLineChars="0"/>
        <w:jc w:val="left"/>
        <w:rPr>
          <w:rFonts w:ascii="Times" w:hAnsi="Times" w:cs="Times"/>
          <w:color w:val="000000"/>
          <w:kern w:val="0"/>
        </w:rPr>
      </w:pPr>
      <w:r w:rsidRPr="00C77A18">
        <w:rPr>
          <w:rFonts w:ascii="Times" w:hAnsi="Times" w:cs="Times" w:hint="eastAsia"/>
          <w:color w:val="000000"/>
          <w:kern w:val="0"/>
        </w:rPr>
        <w:t>ST'= ST</w:t>
      </w:r>
      <w:r w:rsidRPr="00C77A18">
        <w:rPr>
          <w:rFonts w:ascii="Times" w:hAnsi="Times" w:cs="Times" w:hint="eastAsia"/>
          <w:color w:val="000000"/>
          <w:kern w:val="0"/>
        </w:rPr>
        <w:t>。</w:t>
      </w:r>
      <w:r w:rsidRPr="00C77A18">
        <w:rPr>
          <w:rFonts w:ascii="Times" w:hAnsi="Times" w:cs="Times" w:hint="eastAsia"/>
          <w:color w:val="000000"/>
          <w:kern w:val="0"/>
        </w:rPr>
        <w:t xml:space="preserve"> </w:t>
      </w:r>
      <w:r w:rsidRPr="00C77A18">
        <w:rPr>
          <w:rFonts w:ascii="Times" w:hAnsi="Times" w:cs="Times" w:hint="eastAsia"/>
          <w:color w:val="000000"/>
          <w:kern w:val="0"/>
        </w:rPr>
        <w:t>在这种情况下，</w:t>
      </w:r>
      <w:r w:rsidRPr="00C77A18">
        <w:rPr>
          <w:rFonts w:ascii="Times" w:hAnsi="Times" w:cs="Times" w:hint="eastAsia"/>
          <w:color w:val="000000"/>
          <w:kern w:val="0"/>
        </w:rPr>
        <w:t>ST</w:t>
      </w:r>
      <w:r w:rsidRPr="00C77A18">
        <w:rPr>
          <w:rFonts w:ascii="Times" w:hAnsi="Times" w:cs="Times" w:hint="eastAsia"/>
          <w:color w:val="000000"/>
          <w:kern w:val="0"/>
        </w:rPr>
        <w:t>匹配分析师提供的</w:t>
      </w:r>
      <w:r w:rsidRPr="00C77A18">
        <w:rPr>
          <w:rFonts w:ascii="Times" w:hAnsi="Times" w:cs="Times" w:hint="eastAsia"/>
          <w:color w:val="000000"/>
          <w:kern w:val="0"/>
        </w:rPr>
        <w:t>ST</w:t>
      </w:r>
      <w:r w:rsidRPr="00C77A18">
        <w:rPr>
          <w:rFonts w:ascii="Times" w:hAnsi="Times" w:cs="Times" w:hint="eastAsia"/>
          <w:color w:val="000000"/>
          <w:kern w:val="0"/>
        </w:rPr>
        <w:t>。</w:t>
      </w:r>
      <w:r w:rsidRPr="00C77A18">
        <w:rPr>
          <w:rFonts w:ascii="Times" w:hAnsi="Times" w:cs="Times" w:hint="eastAsia"/>
          <w:color w:val="000000"/>
          <w:kern w:val="0"/>
        </w:rPr>
        <w:t xml:space="preserve"> </w:t>
      </w:r>
      <w:r w:rsidRPr="00C77A18">
        <w:rPr>
          <w:rFonts w:ascii="Times" w:hAnsi="Times" w:cs="Times" w:hint="eastAsia"/>
          <w:color w:val="000000"/>
          <w:kern w:val="0"/>
        </w:rPr>
        <w:t>因此，预先计算的组是“按原样”使用以找到最佳匹配。</w:t>
      </w:r>
    </w:p>
    <w:p w14:paraId="3D2B70DA" w14:textId="41CA8DD7" w:rsidR="00C77A18" w:rsidRDefault="00C77A18" w:rsidP="00C77A18">
      <w:pPr>
        <w:pStyle w:val="a5"/>
        <w:widowControl/>
        <w:numPr>
          <w:ilvl w:val="0"/>
          <w:numId w:val="18"/>
        </w:numPr>
        <w:autoSpaceDE w:val="0"/>
        <w:autoSpaceDN w:val="0"/>
        <w:adjustRightInd w:val="0"/>
        <w:spacing w:after="240" w:line="280" w:lineRule="atLeast"/>
        <w:ind w:firstLineChars="0"/>
        <w:jc w:val="left"/>
        <w:rPr>
          <w:rFonts w:ascii="Times" w:hAnsi="Times" w:cs="Times"/>
          <w:color w:val="000000"/>
          <w:kern w:val="0"/>
        </w:rPr>
      </w:pPr>
      <w:r w:rsidRPr="00C77A18">
        <w:rPr>
          <w:rFonts w:ascii="Times" w:hAnsi="Times" w:cs="Times" w:hint="eastAsia"/>
          <w:color w:val="000000"/>
          <w:kern w:val="0"/>
        </w:rPr>
        <w:t>ST'&lt;ST</w:t>
      </w:r>
      <w:r w:rsidRPr="00C77A18">
        <w:rPr>
          <w:rFonts w:ascii="Times" w:hAnsi="Times" w:cs="Times" w:hint="eastAsia"/>
          <w:color w:val="000000"/>
          <w:kern w:val="0"/>
        </w:rPr>
        <w:t>。</w:t>
      </w:r>
      <w:r w:rsidRPr="00C77A18">
        <w:rPr>
          <w:rFonts w:ascii="Times" w:hAnsi="Times" w:cs="Times" w:hint="eastAsia"/>
          <w:color w:val="000000"/>
          <w:kern w:val="0"/>
        </w:rPr>
        <w:t xml:space="preserve"> </w:t>
      </w:r>
      <w:r w:rsidRPr="00C77A18">
        <w:rPr>
          <w:rFonts w:ascii="Times" w:hAnsi="Times" w:cs="Times" w:hint="eastAsia"/>
          <w:color w:val="000000"/>
          <w:kern w:val="0"/>
        </w:rPr>
        <w:t>在这种情况下，预先计算的组包含类似的序列，但必须精炼。</w:t>
      </w:r>
      <w:r w:rsidRPr="00C77A18">
        <w:rPr>
          <w:rFonts w:ascii="Times" w:hAnsi="Times" w:cs="Times" w:hint="eastAsia"/>
          <w:color w:val="000000"/>
          <w:kern w:val="0"/>
        </w:rPr>
        <w:t xml:space="preserve"> </w:t>
      </w:r>
      <w:r w:rsidRPr="00C77A18">
        <w:rPr>
          <w:rFonts w:ascii="Times" w:hAnsi="Times" w:cs="Times" w:hint="eastAsia"/>
          <w:color w:val="000000"/>
          <w:kern w:val="0"/>
        </w:rPr>
        <w:t>细化背后的直觉是对于阈值</w:t>
      </w:r>
      <w:r w:rsidRPr="00C77A18">
        <w:rPr>
          <w:rFonts w:ascii="Times" w:hAnsi="Times" w:cs="Times" w:hint="eastAsia"/>
          <w:color w:val="000000"/>
          <w:kern w:val="0"/>
        </w:rPr>
        <w:t>ST</w:t>
      </w:r>
      <w:r w:rsidRPr="00C77A18">
        <w:rPr>
          <w:rFonts w:ascii="Times" w:hAnsi="Times" w:cs="Times" w:hint="eastAsia"/>
          <w:color w:val="000000"/>
          <w:kern w:val="0"/>
        </w:rPr>
        <w:t>类似的序列对于较小的阈值</w:t>
      </w:r>
      <w:r w:rsidRPr="00C77A18">
        <w:rPr>
          <w:rFonts w:ascii="Times" w:hAnsi="Times" w:cs="Times" w:hint="eastAsia"/>
          <w:color w:val="000000"/>
          <w:kern w:val="0"/>
        </w:rPr>
        <w:t>ST'</w:t>
      </w:r>
      <w:r w:rsidRPr="00C77A18">
        <w:rPr>
          <w:rFonts w:ascii="Times" w:hAnsi="Times" w:cs="Times" w:hint="eastAsia"/>
          <w:color w:val="000000"/>
          <w:kern w:val="0"/>
        </w:rPr>
        <w:t>保持类似。</w:t>
      </w:r>
      <w:r w:rsidRPr="00C77A18">
        <w:rPr>
          <w:rFonts w:ascii="Times" w:hAnsi="Times" w:cs="Times" w:hint="eastAsia"/>
          <w:color w:val="000000"/>
          <w:kern w:val="0"/>
        </w:rPr>
        <w:t xml:space="preserve"> </w:t>
      </w:r>
      <w:r w:rsidRPr="00C77A18">
        <w:rPr>
          <w:rFonts w:ascii="Times" w:hAnsi="Times" w:cs="Times" w:hint="eastAsia"/>
          <w:color w:val="000000"/>
          <w:kern w:val="0"/>
        </w:rPr>
        <w:t>组被分成“较小”的相似组，所以没有可能的答案。</w:t>
      </w:r>
      <w:r w:rsidRPr="00C77A18">
        <w:rPr>
          <w:rFonts w:ascii="Times" w:hAnsi="Times" w:cs="Times" w:hint="eastAsia"/>
          <w:color w:val="000000"/>
          <w:kern w:val="0"/>
        </w:rPr>
        <w:t xml:space="preserve"> </w:t>
      </w:r>
      <w:r w:rsidRPr="00C77A18">
        <w:rPr>
          <w:rFonts w:ascii="Times" w:hAnsi="Times" w:cs="Times" w:hint="eastAsia"/>
          <w:color w:val="000000"/>
          <w:kern w:val="0"/>
        </w:rPr>
        <w:t>假设不失一般性</w:t>
      </w:r>
      <w:r w:rsidRPr="00C77A18">
        <w:rPr>
          <w:rFonts w:ascii="Times" w:hAnsi="Times" w:cs="Times" w:hint="eastAsia"/>
          <w:color w:val="000000"/>
          <w:kern w:val="0"/>
        </w:rPr>
        <w:t>ST / ST'= k</w:t>
      </w:r>
      <w:r w:rsidRPr="00C77A18">
        <w:rPr>
          <w:rFonts w:ascii="Times" w:hAnsi="Times" w:cs="Times" w:hint="eastAsia"/>
          <w:color w:val="000000"/>
          <w:kern w:val="0"/>
        </w:rPr>
        <w:t>其中</w:t>
      </w:r>
      <w:r w:rsidRPr="00C77A18">
        <w:rPr>
          <w:rFonts w:ascii="Times" w:hAnsi="Times" w:cs="Times" w:hint="eastAsia"/>
          <w:color w:val="000000"/>
          <w:kern w:val="0"/>
        </w:rPr>
        <w:t>k</w:t>
      </w:r>
      <w:r w:rsidRPr="00C77A18">
        <w:rPr>
          <w:rFonts w:ascii="Times" w:hAnsi="Times" w:cs="Times" w:hint="eastAsia"/>
          <w:color w:val="000000"/>
          <w:kern w:val="0"/>
        </w:rPr>
        <w:t>∈</w:t>
      </w:r>
      <w:r w:rsidRPr="00C77A18">
        <w:rPr>
          <w:rFonts w:ascii="Times" w:hAnsi="Times" w:cs="Times" w:hint="eastAsia"/>
          <w:color w:val="000000"/>
          <w:kern w:val="0"/>
        </w:rPr>
        <w:t>N</w:t>
      </w:r>
      <w:r w:rsidRPr="00C77A18">
        <w:rPr>
          <w:rFonts w:ascii="Times" w:hAnsi="Times" w:cs="Times" w:hint="eastAsia"/>
          <w:color w:val="000000"/>
          <w:kern w:val="0"/>
        </w:rPr>
        <w:t>，每个预先计算的组现在被分成</w:t>
      </w:r>
      <w:r w:rsidRPr="00C77A18">
        <w:rPr>
          <w:rFonts w:ascii="Times" w:hAnsi="Times" w:cs="Times" w:hint="eastAsia"/>
          <w:color w:val="000000"/>
          <w:kern w:val="0"/>
        </w:rPr>
        <w:t>k</w:t>
      </w:r>
      <w:r w:rsidRPr="00C77A18">
        <w:rPr>
          <w:rFonts w:ascii="Times" w:hAnsi="Times" w:cs="Times" w:hint="eastAsia"/>
          <w:color w:val="000000"/>
          <w:kern w:val="0"/>
        </w:rPr>
        <w:t>组。</w:t>
      </w:r>
      <w:r w:rsidRPr="00C77A18">
        <w:rPr>
          <w:rFonts w:ascii="Times" w:hAnsi="Times" w:cs="Times" w:hint="eastAsia"/>
          <w:color w:val="000000"/>
          <w:kern w:val="0"/>
        </w:rPr>
        <w:t xml:space="preserve"> </w:t>
      </w:r>
      <w:r w:rsidRPr="00C77A18">
        <w:rPr>
          <w:rFonts w:ascii="Times" w:hAnsi="Times" w:cs="Times" w:hint="eastAsia"/>
          <w:color w:val="000000"/>
          <w:kern w:val="0"/>
        </w:rPr>
        <w:t>我们使用相同的方法来构建这些较小的组，如我们最初用于构造特定长度的组（</w:t>
      </w:r>
      <w:r w:rsidRPr="00C77A18">
        <w:rPr>
          <w:rFonts w:ascii="Times" w:hAnsi="Times" w:cs="Times" w:hint="eastAsia"/>
          <w:color w:val="000000"/>
          <w:kern w:val="0"/>
        </w:rPr>
        <w:t>3.1</w:t>
      </w:r>
      <w:r w:rsidRPr="00C77A18">
        <w:rPr>
          <w:rFonts w:ascii="Times" w:hAnsi="Times" w:cs="Times" w:hint="eastAsia"/>
          <w:color w:val="000000"/>
          <w:kern w:val="0"/>
        </w:rPr>
        <w:t>节）。</w:t>
      </w:r>
    </w:p>
    <w:p w14:paraId="146FA30F" w14:textId="5232CD3E" w:rsidR="00036366" w:rsidRDefault="00036366" w:rsidP="00036366">
      <w:pPr>
        <w:pStyle w:val="a5"/>
        <w:widowControl/>
        <w:numPr>
          <w:ilvl w:val="0"/>
          <w:numId w:val="18"/>
        </w:numPr>
        <w:autoSpaceDE w:val="0"/>
        <w:autoSpaceDN w:val="0"/>
        <w:adjustRightInd w:val="0"/>
        <w:spacing w:after="240" w:line="280" w:lineRule="atLeast"/>
        <w:ind w:firstLineChars="0"/>
        <w:jc w:val="left"/>
        <w:rPr>
          <w:rFonts w:ascii="Times" w:hAnsi="Times" w:cs="Times" w:hint="eastAsia"/>
          <w:color w:val="000000"/>
          <w:kern w:val="0"/>
        </w:rPr>
      </w:pPr>
      <w:r>
        <w:rPr>
          <w:rFonts w:ascii="Times" w:hAnsi="Times" w:cs="Times" w:hint="eastAsia"/>
          <w:color w:val="000000"/>
          <w:kern w:val="0"/>
        </w:rPr>
        <w:t>ST'&gt;</w:t>
      </w:r>
      <w:r w:rsidRPr="00036366">
        <w:rPr>
          <w:rFonts w:ascii="Times" w:hAnsi="Times" w:cs="Times" w:hint="eastAsia"/>
          <w:color w:val="000000"/>
          <w:kern w:val="0"/>
        </w:rPr>
        <w:t>ST</w:t>
      </w:r>
      <w:r w:rsidRPr="00036366">
        <w:rPr>
          <w:rFonts w:ascii="Times" w:hAnsi="Times" w:cs="Times" w:hint="eastAsia"/>
          <w:color w:val="000000"/>
          <w:kern w:val="0"/>
        </w:rPr>
        <w:t>。</w:t>
      </w:r>
      <w:r w:rsidRPr="00036366">
        <w:rPr>
          <w:rFonts w:ascii="Times" w:hAnsi="Times" w:cs="Times" w:hint="eastAsia"/>
          <w:color w:val="000000"/>
          <w:kern w:val="0"/>
        </w:rPr>
        <w:t xml:space="preserve"> </w:t>
      </w:r>
      <w:r>
        <w:rPr>
          <w:rFonts w:ascii="Times" w:hAnsi="Times" w:cs="Times" w:hint="eastAsia"/>
          <w:color w:val="000000"/>
          <w:kern w:val="0"/>
        </w:rPr>
        <w:t>这是更复杂的情况，因为一些组对可以合并，</w:t>
      </w:r>
      <w:r w:rsidRPr="00036366">
        <w:rPr>
          <w:rFonts w:ascii="Times" w:hAnsi="Times" w:cs="Times" w:hint="eastAsia"/>
          <w:color w:val="000000"/>
          <w:kern w:val="0"/>
        </w:rPr>
        <w:t>这取决于在段落中定义的代表间距离（</w:t>
      </w:r>
      <w:r w:rsidRPr="00036366">
        <w:rPr>
          <w:rFonts w:ascii="Times" w:hAnsi="Times" w:cs="Times" w:hint="eastAsia"/>
          <w:color w:val="000000"/>
          <w:kern w:val="0"/>
        </w:rPr>
        <w:t>Dc</w:t>
      </w:r>
      <w:r w:rsidRPr="00036366">
        <w:rPr>
          <w:rFonts w:ascii="Times" w:hAnsi="Times" w:cs="Times" w:hint="eastAsia"/>
          <w:color w:val="000000"/>
          <w:kern w:val="0"/>
        </w:rPr>
        <w:t>）的值</w:t>
      </w:r>
      <w:r>
        <w:rPr>
          <w:rFonts w:ascii="Times" w:hAnsi="Times" w:cs="Times" w:hint="eastAsia"/>
          <w:color w:val="000000"/>
          <w:kern w:val="0"/>
        </w:rPr>
        <w:t>，</w:t>
      </w:r>
      <w:r>
        <w:rPr>
          <w:rFonts w:ascii="Times" w:hAnsi="Times" w:cs="Times"/>
          <w:color w:val="000000"/>
          <w:kern w:val="0"/>
        </w:rPr>
        <w:t>在章节</w:t>
      </w:r>
      <w:r w:rsidRPr="00036366">
        <w:rPr>
          <w:rFonts w:ascii="Times" w:hAnsi="Times" w:cs="Times" w:hint="eastAsia"/>
          <w:color w:val="000000"/>
          <w:kern w:val="0"/>
        </w:rPr>
        <w:t>3.1</w:t>
      </w:r>
      <w:r>
        <w:rPr>
          <w:rFonts w:ascii="Times" w:hAnsi="Times" w:cs="Times"/>
          <w:color w:val="000000"/>
          <w:kern w:val="0"/>
        </w:rPr>
        <w:t>中定义。</w:t>
      </w:r>
    </w:p>
    <w:p w14:paraId="0E4B3EC7" w14:textId="02CC6124" w:rsidR="00036366" w:rsidRDefault="00036366" w:rsidP="00036366">
      <w:pPr>
        <w:pStyle w:val="a5"/>
        <w:widowControl/>
        <w:numPr>
          <w:ilvl w:val="1"/>
          <w:numId w:val="18"/>
        </w:numPr>
        <w:autoSpaceDE w:val="0"/>
        <w:autoSpaceDN w:val="0"/>
        <w:adjustRightInd w:val="0"/>
        <w:spacing w:after="240" w:line="280" w:lineRule="atLeast"/>
        <w:ind w:firstLineChars="0"/>
        <w:jc w:val="left"/>
        <w:rPr>
          <w:rFonts w:ascii="Times" w:hAnsi="Times" w:cs="Times"/>
          <w:color w:val="000000"/>
          <w:kern w:val="0"/>
        </w:rPr>
      </w:pPr>
      <w:r w:rsidRPr="00036366">
        <w:rPr>
          <w:rFonts w:ascii="Times" w:hAnsi="Times" w:cs="Times" w:hint="eastAsia"/>
          <w:color w:val="000000"/>
          <w:kern w:val="0"/>
        </w:rPr>
        <w:t>ST'&lt;Dc</w:t>
      </w:r>
      <w:r w:rsidRPr="00036366">
        <w:rPr>
          <w:rFonts w:ascii="Times" w:hAnsi="Times" w:cs="Times" w:hint="eastAsia"/>
          <w:color w:val="000000"/>
          <w:kern w:val="0"/>
        </w:rPr>
        <w:t>。在这种情况下，使用该条件为真的所有预先计算的组对来找到最佳匹配序列。直觉是，其代表彼此相距大于给定相似性阈值</w:t>
      </w:r>
      <w:r w:rsidRPr="00036366">
        <w:rPr>
          <w:rFonts w:ascii="Times" w:hAnsi="Times" w:cs="Times" w:hint="eastAsia"/>
          <w:color w:val="000000"/>
          <w:kern w:val="0"/>
        </w:rPr>
        <w:t>S T'</w:t>
      </w:r>
      <w:r w:rsidRPr="00036366">
        <w:rPr>
          <w:rFonts w:ascii="Times" w:hAnsi="Times" w:cs="Times" w:hint="eastAsia"/>
          <w:color w:val="000000"/>
          <w:kern w:val="0"/>
        </w:rPr>
        <w:t>的群组不能合并。其余的组将处理如下：</w:t>
      </w:r>
    </w:p>
    <w:p w14:paraId="000874DA" w14:textId="77777777" w:rsidR="00036366" w:rsidRDefault="00036366" w:rsidP="00036366">
      <w:pPr>
        <w:pStyle w:val="a5"/>
        <w:widowControl/>
        <w:numPr>
          <w:ilvl w:val="1"/>
          <w:numId w:val="18"/>
        </w:numPr>
        <w:autoSpaceDE w:val="0"/>
        <w:autoSpaceDN w:val="0"/>
        <w:adjustRightInd w:val="0"/>
        <w:spacing w:after="240" w:line="280" w:lineRule="atLeast"/>
        <w:ind w:firstLineChars="0"/>
        <w:jc w:val="left"/>
        <w:rPr>
          <w:rFonts w:ascii="Times" w:hAnsi="Times" w:cs="Times"/>
          <w:color w:val="000000"/>
          <w:kern w:val="0"/>
        </w:rPr>
      </w:pPr>
      <w:r w:rsidRPr="00036366">
        <w:rPr>
          <w:rFonts w:ascii="Times" w:hAnsi="Times" w:cs="Times" w:hint="eastAsia"/>
          <w:color w:val="000000"/>
          <w:kern w:val="0"/>
        </w:rPr>
        <w:t>ST'</w:t>
      </w:r>
      <w:r w:rsidRPr="00036366">
        <w:rPr>
          <w:rFonts w:ascii="Times" w:hAnsi="Times" w:cs="Times" w:hint="eastAsia"/>
          <w:color w:val="000000"/>
          <w:kern w:val="0"/>
        </w:rPr>
        <w:t>≥</w:t>
      </w:r>
      <w:r w:rsidRPr="00036366">
        <w:rPr>
          <w:rFonts w:ascii="Times" w:hAnsi="Times" w:cs="Times" w:hint="eastAsia"/>
          <w:color w:val="000000"/>
          <w:kern w:val="0"/>
        </w:rPr>
        <w:t>Dc</w:t>
      </w:r>
      <w:r w:rsidRPr="00036366">
        <w:rPr>
          <w:rFonts w:ascii="Times" w:hAnsi="Times" w:cs="Times" w:hint="eastAsia"/>
          <w:color w:val="000000"/>
          <w:kern w:val="0"/>
        </w:rPr>
        <w:t>。我们区分两种情况：</w:t>
      </w:r>
    </w:p>
    <w:p w14:paraId="2589AD8D" w14:textId="77777777" w:rsidR="00036366" w:rsidRPr="00036366" w:rsidRDefault="00036366" w:rsidP="00036366">
      <w:pPr>
        <w:widowControl/>
        <w:autoSpaceDE w:val="0"/>
        <w:autoSpaceDN w:val="0"/>
        <w:adjustRightInd w:val="0"/>
        <w:spacing w:after="240" w:line="280" w:lineRule="atLeast"/>
        <w:ind w:left="420" w:firstLine="420"/>
        <w:jc w:val="left"/>
        <w:rPr>
          <w:rFonts w:ascii="Times" w:hAnsi="Times" w:cs="Times" w:hint="eastAsia"/>
          <w:color w:val="000000"/>
          <w:kern w:val="0"/>
        </w:rPr>
      </w:pPr>
      <w:r>
        <w:rPr>
          <w:rFonts w:ascii="Times" w:hAnsi="Times" w:cs="Times" w:hint="eastAsia"/>
          <w:color w:val="000000"/>
          <w:kern w:val="0"/>
        </w:rPr>
        <w:t>3.2</w:t>
      </w:r>
      <w:r>
        <w:rPr>
          <w:rFonts w:ascii="Times" w:hAnsi="Times" w:cs="Times"/>
          <w:color w:val="000000"/>
          <w:kern w:val="0"/>
        </w:rPr>
        <w:t xml:space="preserve">a. </w:t>
      </w:r>
      <w:r w:rsidRPr="00036366">
        <w:rPr>
          <w:rFonts w:ascii="Times" w:hAnsi="Times" w:cs="Times" w:hint="eastAsia"/>
          <w:color w:val="000000"/>
          <w:kern w:val="0"/>
        </w:rPr>
        <w:t>ST'-ST</w:t>
      </w:r>
      <w:r w:rsidRPr="00036366">
        <w:rPr>
          <w:rFonts w:ascii="Times" w:hAnsi="Times" w:cs="Times" w:hint="eastAsia"/>
          <w:color w:val="000000"/>
          <w:kern w:val="0"/>
        </w:rPr>
        <w:t>≥</w:t>
      </w:r>
      <w:r w:rsidRPr="00036366">
        <w:rPr>
          <w:rFonts w:ascii="Times" w:hAnsi="Times" w:cs="Times" w:hint="eastAsia"/>
          <w:color w:val="000000"/>
          <w:kern w:val="0"/>
        </w:rPr>
        <w:t>Dc</w:t>
      </w:r>
      <w:r w:rsidRPr="00036366">
        <w:rPr>
          <w:rFonts w:ascii="Times" w:hAnsi="Times" w:cs="Times" w:hint="eastAsia"/>
          <w:color w:val="000000"/>
          <w:kern w:val="0"/>
        </w:rPr>
        <w:t>。将该条件为真的预先计算组对合并并用于找到最佳匹配</w:t>
      </w:r>
      <w:r w:rsidRPr="00036366">
        <w:rPr>
          <w:rFonts w:ascii="Times" w:hAnsi="Times" w:cs="Times" w:hint="eastAsia"/>
          <w:color w:val="000000"/>
          <w:kern w:val="0"/>
        </w:rPr>
        <w:t>seq</w:t>
      </w:r>
      <w:r w:rsidRPr="00036366">
        <w:rPr>
          <w:rFonts w:ascii="Times" w:hAnsi="Times" w:cs="Times" w:hint="eastAsia"/>
          <w:color w:val="000000"/>
          <w:kern w:val="0"/>
        </w:rPr>
        <w:t>。直觉是更高的相似性阈值允许更多的序列是相似的。将返回其余组，而不执行任何操作。如果出现相同组可以与多于一个组合并的情况，我们随机选择一对合格组并执行合并。然后，我们计算新形成的组与其余组之间的代表间距离，以确定是否需要任何额外的合并。只要上述条件成立，该过程就以级联方式重复。</w:t>
      </w:r>
    </w:p>
    <w:p w14:paraId="5BE13BD4" w14:textId="2D39F803" w:rsidR="00036366" w:rsidRDefault="00036366" w:rsidP="00036366">
      <w:pPr>
        <w:widowControl/>
        <w:autoSpaceDE w:val="0"/>
        <w:autoSpaceDN w:val="0"/>
        <w:adjustRightInd w:val="0"/>
        <w:spacing w:after="240" w:line="280" w:lineRule="atLeast"/>
        <w:ind w:left="420" w:firstLine="420"/>
        <w:jc w:val="left"/>
        <w:rPr>
          <w:rFonts w:ascii="Times" w:hAnsi="Times" w:cs="Times"/>
          <w:color w:val="000000"/>
          <w:kern w:val="0"/>
        </w:rPr>
      </w:pPr>
      <w:r w:rsidRPr="00036366">
        <w:rPr>
          <w:rFonts w:ascii="Times" w:hAnsi="Times" w:cs="Times" w:hint="eastAsia"/>
          <w:color w:val="000000"/>
          <w:kern w:val="0"/>
        </w:rPr>
        <w:t>3.2b</w:t>
      </w:r>
      <w:r>
        <w:rPr>
          <w:rFonts w:ascii="Times" w:hAnsi="Times" w:cs="Times" w:hint="eastAsia"/>
          <w:color w:val="000000"/>
          <w:kern w:val="0"/>
        </w:rPr>
        <w:t xml:space="preserve">. </w:t>
      </w:r>
      <w:r w:rsidRPr="00036366">
        <w:rPr>
          <w:rFonts w:ascii="Times" w:hAnsi="Times" w:cs="Times" w:hint="eastAsia"/>
          <w:color w:val="000000"/>
          <w:kern w:val="0"/>
        </w:rPr>
        <w:t xml:space="preserve"> ST'-ST &lt;Dc</w:t>
      </w:r>
      <w:r w:rsidRPr="00036366">
        <w:rPr>
          <w:rFonts w:ascii="Times" w:hAnsi="Times" w:cs="Times" w:hint="eastAsia"/>
          <w:color w:val="000000"/>
          <w:kern w:val="0"/>
        </w:rPr>
        <w:t>。在这种情况下，预先计算的组“按原样”使用以找到最佳匹配序列。</w:t>
      </w:r>
    </w:p>
    <w:p w14:paraId="23EC489C" w14:textId="6D4FE29B" w:rsidR="00036366" w:rsidRDefault="00CF5D70" w:rsidP="00036366">
      <w:pPr>
        <w:pStyle w:val="2"/>
        <w:numPr>
          <w:ilvl w:val="1"/>
          <w:numId w:val="4"/>
        </w:numPr>
        <w:rPr>
          <w:rFonts w:hint="eastAsia"/>
        </w:rPr>
      </w:pPr>
      <w:r>
        <w:rPr>
          <w:rFonts w:hint="eastAsia"/>
        </w:rPr>
        <w:t>处理查询的优化</w:t>
      </w:r>
    </w:p>
    <w:p w14:paraId="36A183F3" w14:textId="277B0735" w:rsidR="00CF5D70" w:rsidRDefault="00CF5D70" w:rsidP="00CF5D70">
      <w:pPr>
        <w:ind w:firstLine="420"/>
      </w:pPr>
      <w:r w:rsidRPr="00CF5D70">
        <w:rPr>
          <w:rFonts w:hint="eastAsia"/>
        </w:rPr>
        <w:t>为了有效地检索给定样本序列</w:t>
      </w:r>
      <w:r w:rsidRPr="00CF5D70">
        <w:rPr>
          <w:rFonts w:hint="eastAsia"/>
        </w:rPr>
        <w:t>seq</w:t>
      </w:r>
      <w:r w:rsidRPr="00CF5D70">
        <w:rPr>
          <w:rFonts w:hint="eastAsia"/>
        </w:rPr>
        <w:t>的最佳匹配，我们采用优化来检索该组内的最佳群组代表和最佳匹配序列。</w:t>
      </w:r>
      <w:r w:rsidRPr="00CF5D70">
        <w:rPr>
          <w:rFonts w:hint="eastAsia"/>
        </w:rPr>
        <w:t xml:space="preserve"> </w:t>
      </w:r>
      <w:r w:rsidRPr="00CF5D70">
        <w:rPr>
          <w:rFonts w:hint="eastAsia"/>
        </w:rPr>
        <w:t>优化包括早期放弃</w:t>
      </w:r>
      <w:r w:rsidRPr="00CF5D70">
        <w:rPr>
          <w:rFonts w:hint="eastAsia"/>
        </w:rPr>
        <w:t>DTW [22]</w:t>
      </w:r>
      <w:r w:rsidRPr="00CF5D70">
        <w:rPr>
          <w:rFonts w:hint="eastAsia"/>
        </w:rPr>
        <w:t>，如果下限超过最佳距离，则停止计算，并修剪代表。</w:t>
      </w:r>
      <w:r w:rsidRPr="00CF5D70">
        <w:rPr>
          <w:rFonts w:hint="eastAsia"/>
        </w:rPr>
        <w:t xml:space="preserve"> </w:t>
      </w:r>
      <w:r w:rsidRPr="00CF5D70">
        <w:rPr>
          <w:rFonts w:hint="eastAsia"/>
        </w:rPr>
        <w:t>我们将这些与早期遗弃的重新排序相结合。</w:t>
      </w:r>
      <w:r w:rsidRPr="00CF5D70">
        <w:rPr>
          <w:rFonts w:hint="eastAsia"/>
        </w:rPr>
        <w:t xml:space="preserve"> </w:t>
      </w:r>
      <w:r w:rsidRPr="00CF5D70">
        <w:rPr>
          <w:rFonts w:hint="eastAsia"/>
        </w:rPr>
        <w:t>最后，我们利用级联的下限来修剪不知情的候选人，这种方法也很受</w:t>
      </w:r>
      <w:r w:rsidRPr="00CF5D70">
        <w:rPr>
          <w:rFonts w:hint="eastAsia"/>
        </w:rPr>
        <w:t>DTW [11]</w:t>
      </w:r>
      <w:r w:rsidRPr="00CF5D70">
        <w:rPr>
          <w:rFonts w:hint="eastAsia"/>
        </w:rPr>
        <w:t>的欢迎。</w:t>
      </w:r>
      <w:r w:rsidRPr="00CF5D70">
        <w:rPr>
          <w:rFonts w:hint="eastAsia"/>
        </w:rPr>
        <w:t xml:space="preserve"> </w:t>
      </w:r>
      <w:r w:rsidRPr="00CF5D70">
        <w:rPr>
          <w:rFonts w:hint="eastAsia"/>
        </w:rPr>
        <w:t>此外，我们开发了</w:t>
      </w:r>
      <w:r w:rsidRPr="00CF5D70">
        <w:rPr>
          <w:rFonts w:hint="eastAsia"/>
        </w:rPr>
        <w:t>ONEX</w:t>
      </w:r>
      <w:r w:rsidRPr="00CF5D70">
        <w:rPr>
          <w:rFonts w:hint="eastAsia"/>
        </w:rPr>
        <w:t>特有的以下优化策略：</w:t>
      </w:r>
    </w:p>
    <w:p w14:paraId="7FD13862" w14:textId="1D83BF5F" w:rsidR="00CF5D70" w:rsidRDefault="00CF5D70" w:rsidP="00CF5D70">
      <w:pPr>
        <w:pStyle w:val="a5"/>
        <w:numPr>
          <w:ilvl w:val="0"/>
          <w:numId w:val="23"/>
        </w:numPr>
        <w:ind w:firstLineChars="0"/>
      </w:pPr>
      <w:r w:rsidRPr="00CF5D70">
        <w:rPr>
          <w:rFonts w:hint="eastAsia"/>
        </w:rPr>
        <w:t>对于长度为</w:t>
      </w:r>
      <w:r w:rsidRPr="00CF5D70">
        <w:rPr>
          <w:rFonts w:hint="eastAsia"/>
        </w:rPr>
        <w:t>L</w:t>
      </w:r>
      <w:r w:rsidRPr="00CF5D70">
        <w:rPr>
          <w:rFonts w:hint="eastAsia"/>
        </w:rPr>
        <w:t>的给定样本序列，我们开始搜索与查询长度相同的最佳匹配代表。</w:t>
      </w:r>
      <w:r w:rsidRPr="00CF5D70">
        <w:rPr>
          <w:rFonts w:hint="eastAsia"/>
        </w:rPr>
        <w:t xml:space="preserve"> </w:t>
      </w:r>
      <w:r w:rsidRPr="00CF5D70">
        <w:rPr>
          <w:rFonts w:hint="eastAsia"/>
        </w:rPr>
        <w:t>如果我们没有找到这个长度的“最佳匹配”代表（在</w:t>
      </w:r>
      <w:r w:rsidRPr="00CF5D70">
        <w:rPr>
          <w:rFonts w:hint="eastAsia"/>
        </w:rPr>
        <w:t>ST / 2</w:t>
      </w:r>
      <w:r w:rsidRPr="00CF5D70">
        <w:rPr>
          <w:rFonts w:hint="eastAsia"/>
        </w:rPr>
        <w:t>内具有</w:t>
      </w:r>
      <w:r w:rsidRPr="00CF5D70">
        <w:rPr>
          <w:rFonts w:hint="eastAsia"/>
        </w:rPr>
        <w:t>DTW</w:t>
      </w:r>
      <w:r w:rsidRPr="00CF5D70">
        <w:rPr>
          <w:rFonts w:hint="eastAsia"/>
        </w:rPr>
        <w:t>到</w:t>
      </w:r>
      <w:r w:rsidRPr="00CF5D70">
        <w:rPr>
          <w:rFonts w:hint="eastAsia"/>
        </w:rPr>
        <w:t>seq</w:t>
      </w:r>
      <w:r w:rsidRPr="00CF5D70">
        <w:rPr>
          <w:rFonts w:hint="eastAsia"/>
        </w:rPr>
        <w:t>的代码），我们继续通过以它们的长度的降序搜索代表，直到达到最小长度，接着是</w:t>
      </w:r>
      <w:r w:rsidRPr="00CF5D70">
        <w:rPr>
          <w:rFonts w:hint="eastAsia"/>
        </w:rPr>
        <w:t xml:space="preserve"> </w:t>
      </w:r>
      <w:r w:rsidRPr="00CF5D70">
        <w:rPr>
          <w:rFonts w:hint="eastAsia"/>
        </w:rPr>
        <w:t>按照长度的增加顺序搜索。</w:t>
      </w:r>
    </w:p>
    <w:p w14:paraId="58B93857" w14:textId="6C007059" w:rsidR="00CF5D70" w:rsidRDefault="00CF5D70" w:rsidP="00CF5D70">
      <w:pPr>
        <w:pStyle w:val="a5"/>
        <w:numPr>
          <w:ilvl w:val="0"/>
          <w:numId w:val="23"/>
        </w:numPr>
        <w:ind w:firstLineChars="0"/>
      </w:pPr>
      <w:r>
        <w:rPr>
          <w:rFonts w:hint="eastAsia"/>
        </w:rPr>
        <w:t>我们的策略找到“最佳匹配”代表一个特定的长度，同时</w:t>
      </w:r>
      <w:r>
        <w:t>，</w:t>
      </w:r>
      <w:r w:rsidRPr="00CF5D70">
        <w:rPr>
          <w:rFonts w:hint="eastAsia"/>
        </w:rPr>
        <w:t>我们使用</w:t>
      </w:r>
      <w:r w:rsidRPr="00CF5D70">
        <w:rPr>
          <w:rFonts w:hint="eastAsia"/>
        </w:rPr>
        <w:t>GTI</w:t>
      </w:r>
      <w:r w:rsidRPr="00CF5D70">
        <w:rPr>
          <w:rFonts w:hint="eastAsia"/>
        </w:rPr>
        <w:t>（第</w:t>
      </w:r>
      <w:r w:rsidRPr="00CF5D70">
        <w:rPr>
          <w:rFonts w:hint="eastAsia"/>
        </w:rPr>
        <w:t>4.3</w:t>
      </w:r>
      <w:r w:rsidRPr="00CF5D70">
        <w:rPr>
          <w:rFonts w:hint="eastAsia"/>
        </w:rPr>
        <w:t>节）中的有序数组</w:t>
      </w:r>
      <w:r w:rsidRPr="00CF5D70">
        <w:rPr>
          <w:rFonts w:hint="eastAsia"/>
        </w:rPr>
        <w:t>Si</w:t>
      </w:r>
      <w:r w:rsidRPr="00CF5D70">
        <w:rPr>
          <w:rFonts w:hint="eastAsia"/>
        </w:rPr>
        <w:t>（</w:t>
      </w:r>
      <w:r w:rsidRPr="00CF5D70">
        <w:rPr>
          <w:rFonts w:hint="eastAsia"/>
        </w:rPr>
        <w:t>k</w:t>
      </w:r>
      <w:r w:rsidRPr="00CF5D70">
        <w:rPr>
          <w:rFonts w:hint="eastAsia"/>
        </w:rPr>
        <w:t>，</w:t>
      </w:r>
      <w:r w:rsidRPr="00CF5D70">
        <w:rPr>
          <w:rFonts w:hint="eastAsia"/>
        </w:rPr>
        <w:t>sumk</w:t>
      </w:r>
      <w:r w:rsidRPr="00CF5D70">
        <w:rPr>
          <w:rFonts w:hint="eastAsia"/>
        </w:rPr>
        <w:t>），其包含成对的代表间距离的和。我们找到“中位数代表”或总和是“在中间”的列表，并开始我们的搜索与这个代表。我们通过交替检查最接近的代表左边，然后右边在索引，直到我们到达代表与最小和相应的最大和。</w:t>
      </w:r>
    </w:p>
    <w:p w14:paraId="67E2FEF7" w14:textId="19139395" w:rsidR="00CF5D70" w:rsidRDefault="00CF5D70" w:rsidP="00CF5D70">
      <w:pPr>
        <w:pStyle w:val="a5"/>
        <w:numPr>
          <w:ilvl w:val="0"/>
          <w:numId w:val="23"/>
        </w:numPr>
        <w:ind w:firstLineChars="0"/>
      </w:pPr>
      <w:r w:rsidRPr="00CF5D70">
        <w:rPr>
          <w:rFonts w:hint="eastAsia"/>
        </w:rPr>
        <w:t>具有最佳匹配代表的特定组内的搜索可以如下优化：使用包含组中的序列的</w:t>
      </w:r>
      <w:r w:rsidRPr="00CF5D70">
        <w:rPr>
          <w:rFonts w:hint="eastAsia"/>
        </w:rPr>
        <w:t>ED</w:t>
      </w:r>
      <w:r w:rsidRPr="00CF5D70">
        <w:rPr>
          <w:rFonts w:hint="eastAsia"/>
        </w:rPr>
        <w:t>的有序数组</w:t>
      </w:r>
      <w:r w:rsidRPr="00CF5D70">
        <w:rPr>
          <w:rFonts w:hint="eastAsia"/>
        </w:rPr>
        <w:t>EDk</w:t>
      </w:r>
      <w:r w:rsidRPr="00CF5D70">
        <w:rPr>
          <w:rFonts w:hint="eastAsia"/>
        </w:rPr>
        <w:t>（</w:t>
      </w:r>
      <w:r w:rsidRPr="00CF5D70">
        <w:rPr>
          <w:rFonts w:hint="eastAsia"/>
        </w:rPr>
        <w:t>p</w:t>
      </w:r>
      <w:r w:rsidRPr="00CF5D70">
        <w:rPr>
          <w:rFonts w:hint="eastAsia"/>
        </w:rPr>
        <w:t>，</w:t>
      </w:r>
      <w:r w:rsidRPr="00CF5D70">
        <w:rPr>
          <w:rFonts w:hint="eastAsia"/>
        </w:rPr>
        <w:t>EDp</w:t>
      </w:r>
      <w:r w:rsidRPr="00CF5D70">
        <w:rPr>
          <w:rFonts w:hint="eastAsia"/>
        </w:rPr>
        <w:t>）给代表，我们搜索“最佳匹配”序列</w:t>
      </w:r>
      <w:r w:rsidRPr="00CF5D70">
        <w:rPr>
          <w:rFonts w:hint="eastAsia"/>
        </w:rPr>
        <w:t xml:space="preserve"> seq</w:t>
      </w:r>
      <w:r w:rsidRPr="00CF5D70">
        <w:rPr>
          <w:rFonts w:hint="eastAsia"/>
        </w:rPr>
        <w:t>。</w:t>
      </w:r>
      <w:r w:rsidRPr="00CF5D70">
        <w:rPr>
          <w:rFonts w:hint="eastAsia"/>
        </w:rPr>
        <w:t xml:space="preserve"> </w:t>
      </w:r>
      <w:r w:rsidRPr="00CF5D70">
        <w:rPr>
          <w:rFonts w:hint="eastAsia"/>
        </w:rPr>
        <w:t>这是其代表的</w:t>
      </w:r>
      <w:r w:rsidRPr="00CF5D70">
        <w:rPr>
          <w:rFonts w:hint="eastAsia"/>
        </w:rPr>
        <w:t>ED</w:t>
      </w:r>
      <w:r w:rsidRPr="00CF5D70">
        <w:rPr>
          <w:rFonts w:hint="eastAsia"/>
        </w:rPr>
        <w:t>具有与</w:t>
      </w:r>
      <w:r w:rsidRPr="00CF5D70">
        <w:rPr>
          <w:rFonts w:hint="eastAsia"/>
        </w:rPr>
        <w:t>seq</w:t>
      </w:r>
      <w:r w:rsidRPr="00CF5D70">
        <w:rPr>
          <w:rFonts w:hint="eastAsia"/>
        </w:rPr>
        <w:t>和代表之间的</w:t>
      </w:r>
      <w:r w:rsidRPr="00CF5D70">
        <w:rPr>
          <w:rFonts w:hint="eastAsia"/>
        </w:rPr>
        <w:t>DTW</w:t>
      </w:r>
      <w:r w:rsidRPr="00CF5D70">
        <w:rPr>
          <w:rFonts w:hint="eastAsia"/>
        </w:rPr>
        <w:t>最接近的值的组中的序列。</w:t>
      </w:r>
      <w:r w:rsidRPr="00CF5D70">
        <w:rPr>
          <w:rFonts w:hint="eastAsia"/>
        </w:rPr>
        <w:t xml:space="preserve"> </w:t>
      </w:r>
      <w:r w:rsidRPr="00CF5D70">
        <w:rPr>
          <w:rFonts w:hint="eastAsia"/>
        </w:rPr>
        <w:t>如果需要，我们跟随，通过交替地检查具有较小和较大距离的相邻序列，直到找到最佳匹配序列。</w:t>
      </w:r>
    </w:p>
    <w:p w14:paraId="1F116BAF" w14:textId="58A1E307" w:rsidR="00CF5D70" w:rsidRDefault="00CF5D70" w:rsidP="00CF5D70">
      <w:pPr>
        <w:rPr>
          <w:noProof/>
        </w:rPr>
      </w:pPr>
      <w:r w:rsidRPr="00CF5D70">
        <w:drawing>
          <wp:inline distT="0" distB="0" distL="0" distR="0" wp14:anchorId="19B98BC4" wp14:editId="7EF80ECC">
            <wp:extent cx="5270500" cy="2421890"/>
            <wp:effectExtent l="0" t="0" r="1270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500" cy="2421890"/>
                    </a:xfrm>
                    <a:prstGeom prst="rect">
                      <a:avLst/>
                    </a:prstGeom>
                  </pic:spPr>
                </pic:pic>
              </a:graphicData>
            </a:graphic>
          </wp:inline>
        </w:drawing>
      </w:r>
      <w:r w:rsidRPr="00CF5D70">
        <w:rPr>
          <w:noProof/>
        </w:rPr>
        <w:t xml:space="preserve"> </w:t>
      </w:r>
      <w:r w:rsidRPr="00CF5D70">
        <w:drawing>
          <wp:inline distT="0" distB="0" distL="0" distR="0" wp14:anchorId="11A84D14" wp14:editId="16BE4E5C">
            <wp:extent cx="5270500" cy="2446020"/>
            <wp:effectExtent l="0" t="0" r="1270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0500" cy="2446020"/>
                    </a:xfrm>
                    <a:prstGeom prst="rect">
                      <a:avLst/>
                    </a:prstGeom>
                  </pic:spPr>
                </pic:pic>
              </a:graphicData>
            </a:graphic>
          </wp:inline>
        </w:drawing>
      </w:r>
    </w:p>
    <w:p w14:paraId="1DD0EA47" w14:textId="0A4F1B62" w:rsidR="00CF5D70" w:rsidRDefault="00CB1EA6" w:rsidP="00CB1EA6">
      <w:pPr>
        <w:pStyle w:val="1"/>
        <w:numPr>
          <w:ilvl w:val="0"/>
          <w:numId w:val="4"/>
        </w:numPr>
      </w:pPr>
      <w:r>
        <w:t xml:space="preserve"> </w:t>
      </w:r>
      <w:r w:rsidRPr="00CB1EA6">
        <w:rPr>
          <w:rFonts w:hint="eastAsia"/>
        </w:rPr>
        <w:t>实验评价</w:t>
      </w:r>
    </w:p>
    <w:p w14:paraId="17DA444A" w14:textId="1C7BF744" w:rsidR="00CB1EA6" w:rsidRDefault="00CB1EA6" w:rsidP="00CB1EA6">
      <w:pPr>
        <w:pStyle w:val="2"/>
        <w:numPr>
          <w:ilvl w:val="1"/>
          <w:numId w:val="4"/>
        </w:numPr>
      </w:pPr>
      <w:r w:rsidRPr="00CB1EA6">
        <w:rPr>
          <w:rFonts w:hint="eastAsia"/>
        </w:rPr>
        <w:t>实验装置</w:t>
      </w:r>
    </w:p>
    <w:p w14:paraId="5AB74E2A" w14:textId="77777777" w:rsidR="00CB1EA6" w:rsidRDefault="00CB1EA6" w:rsidP="00CB1EA6">
      <w:pPr>
        <w:ind w:firstLine="420"/>
      </w:pPr>
      <w:r>
        <w:rPr>
          <w:rFonts w:hint="eastAsia"/>
        </w:rPr>
        <w:t>实验在具有</w:t>
      </w:r>
      <w:r>
        <w:rPr>
          <w:rFonts w:hint="eastAsia"/>
        </w:rPr>
        <w:t>3.35GHz Intel Core i5</w:t>
      </w:r>
      <w:r>
        <w:rPr>
          <w:rFonts w:hint="eastAsia"/>
        </w:rPr>
        <w:t>处理器和</w:t>
      </w:r>
      <w:r>
        <w:rPr>
          <w:rFonts w:hint="eastAsia"/>
        </w:rPr>
        <w:t>64GB GB RAM</w:t>
      </w:r>
      <w:r>
        <w:rPr>
          <w:rFonts w:hint="eastAsia"/>
        </w:rPr>
        <w:t>的</w:t>
      </w:r>
      <w:r>
        <w:rPr>
          <w:rFonts w:hint="eastAsia"/>
        </w:rPr>
        <w:t>Windows</w:t>
      </w:r>
      <w:r>
        <w:rPr>
          <w:rFonts w:hint="eastAsia"/>
        </w:rPr>
        <w:t>机器上进行。替代技术的最先进技术。我们将</w:t>
      </w:r>
      <w:r>
        <w:rPr>
          <w:rFonts w:hint="eastAsia"/>
        </w:rPr>
        <w:t>ONEX</w:t>
      </w:r>
      <w:r>
        <w:rPr>
          <w:rFonts w:hint="eastAsia"/>
        </w:rPr>
        <w:t>与三种方法进行比较：标准</w:t>
      </w:r>
      <w:r>
        <w:rPr>
          <w:rFonts w:hint="eastAsia"/>
        </w:rPr>
        <w:t>DTW</w:t>
      </w:r>
      <w:r>
        <w:rPr>
          <w:rFonts w:hint="eastAsia"/>
        </w:rPr>
        <w:t>，它是一种计算所有成对距离并保证最佳匹配的精确强力方法，</w:t>
      </w:r>
      <w:r>
        <w:rPr>
          <w:rFonts w:hint="eastAsia"/>
        </w:rPr>
        <w:t>PAA</w:t>
      </w:r>
      <w:r>
        <w:rPr>
          <w:rFonts w:hint="eastAsia"/>
        </w:rPr>
        <w:t>（分段聚合近似）</w:t>
      </w:r>
      <w:r>
        <w:rPr>
          <w:rFonts w:hint="eastAsia"/>
        </w:rPr>
        <w:t>[19]</w:t>
      </w:r>
      <w:r>
        <w:rPr>
          <w:rFonts w:hint="eastAsia"/>
        </w:rPr>
        <w:t>，它通过减少使用平均近似的数据的维数，</w:t>
      </w:r>
      <w:r>
        <w:rPr>
          <w:rFonts w:hint="eastAsia"/>
        </w:rPr>
        <w:t>Trillion [22]</w:t>
      </w:r>
      <w:r>
        <w:rPr>
          <w:rFonts w:hint="eastAsia"/>
        </w:rPr>
        <w:t>使用下界和早期放弃步骤来检索类似序列。</w:t>
      </w:r>
      <w:r>
        <w:rPr>
          <w:rFonts w:hint="eastAsia"/>
        </w:rPr>
        <w:t xml:space="preserve"> Trillion</w:t>
      </w:r>
      <w:r>
        <w:rPr>
          <w:rFonts w:hint="eastAsia"/>
        </w:rPr>
        <w:t>展示了迄今为止最快的响应时间。他们的实验显示比</w:t>
      </w:r>
      <w:r>
        <w:rPr>
          <w:rFonts w:hint="eastAsia"/>
        </w:rPr>
        <w:t>EBSM [2]</w:t>
      </w:r>
      <w:r>
        <w:rPr>
          <w:rFonts w:hint="eastAsia"/>
        </w:rPr>
        <w:t>更快的时间相似性查询</w:t>
      </w:r>
      <w:r>
        <w:rPr>
          <w:rFonts w:hint="eastAsia"/>
        </w:rPr>
        <w:t>[22]</w:t>
      </w:r>
      <w:r>
        <w:rPr>
          <w:rFonts w:hint="eastAsia"/>
        </w:rPr>
        <w:t>和许多其他竞争对手。对于相关工作部分详细描述的这个和其他原因，我们不与</w:t>
      </w:r>
      <w:r>
        <w:rPr>
          <w:rFonts w:hint="eastAsia"/>
        </w:rPr>
        <w:t>EBSM</w:t>
      </w:r>
      <w:r>
        <w:rPr>
          <w:rFonts w:hint="eastAsia"/>
        </w:rPr>
        <w:t>比较，而是与</w:t>
      </w:r>
      <w:r>
        <w:rPr>
          <w:rFonts w:hint="eastAsia"/>
        </w:rPr>
        <w:t>Trillion</w:t>
      </w:r>
      <w:r>
        <w:rPr>
          <w:rFonts w:hint="eastAsia"/>
        </w:rPr>
        <w:t>比较。</w:t>
      </w:r>
      <w:r>
        <w:rPr>
          <w:rFonts w:hint="eastAsia"/>
        </w:rPr>
        <w:t xml:space="preserve"> ONEX</w:t>
      </w:r>
      <w:r>
        <w:rPr>
          <w:rFonts w:hint="eastAsia"/>
        </w:rPr>
        <w:t>系统和替代方法</w:t>
      </w:r>
      <w:r>
        <w:rPr>
          <w:rFonts w:hint="eastAsia"/>
        </w:rPr>
        <w:t>PAA [19]</w:t>
      </w:r>
      <w:r>
        <w:rPr>
          <w:rFonts w:hint="eastAsia"/>
        </w:rPr>
        <w:t>和标准</w:t>
      </w:r>
      <w:r>
        <w:rPr>
          <w:rFonts w:hint="eastAsia"/>
        </w:rPr>
        <w:t>DTW</w:t>
      </w:r>
      <w:r>
        <w:rPr>
          <w:rFonts w:hint="eastAsia"/>
        </w:rPr>
        <w:t>在</w:t>
      </w:r>
      <w:r>
        <w:rPr>
          <w:rFonts w:hint="eastAsia"/>
        </w:rPr>
        <w:t>C ++</w:t>
      </w:r>
      <w:r>
        <w:rPr>
          <w:rFonts w:hint="eastAsia"/>
        </w:rPr>
        <w:t>中使用带有</w:t>
      </w:r>
      <w:r>
        <w:rPr>
          <w:rFonts w:hint="eastAsia"/>
        </w:rPr>
        <w:t>Clang 64</w:t>
      </w:r>
      <w:r>
        <w:rPr>
          <w:rFonts w:hint="eastAsia"/>
        </w:rPr>
        <w:t>位编译器的</w:t>
      </w:r>
      <w:r>
        <w:rPr>
          <w:rFonts w:hint="eastAsia"/>
        </w:rPr>
        <w:t>Qt Creator</w:t>
      </w:r>
      <w:r>
        <w:rPr>
          <w:rFonts w:hint="eastAsia"/>
        </w:rPr>
        <w:t>实现。万亿码从</w:t>
      </w:r>
      <w:r>
        <w:rPr>
          <w:rFonts w:hint="eastAsia"/>
        </w:rPr>
        <w:t>UCRsuite4</w:t>
      </w:r>
      <w:r>
        <w:rPr>
          <w:rFonts w:hint="eastAsia"/>
        </w:rPr>
        <w:t>下载。</w:t>
      </w:r>
    </w:p>
    <w:p w14:paraId="04D15E65" w14:textId="77777777" w:rsidR="00CB1EA6" w:rsidRDefault="00CB1EA6" w:rsidP="00CB1EA6">
      <w:pPr>
        <w:ind w:firstLine="420"/>
        <w:rPr>
          <w:rFonts w:hint="eastAsia"/>
        </w:rPr>
      </w:pPr>
    </w:p>
    <w:p w14:paraId="782BCB68" w14:textId="082D770B" w:rsidR="00CB1EA6" w:rsidRDefault="00CB1EA6" w:rsidP="00CB1EA6">
      <w:pPr>
        <w:ind w:firstLine="420"/>
        <w:rPr>
          <w:rFonts w:hint="eastAsia"/>
        </w:rPr>
      </w:pPr>
      <w:r>
        <w:rPr>
          <w:rFonts w:hint="eastAsia"/>
        </w:rPr>
        <w:t>数据集：我们从</w:t>
      </w:r>
      <w:r>
        <w:rPr>
          <w:rFonts w:hint="eastAsia"/>
        </w:rPr>
        <w:t>UCR</w:t>
      </w:r>
      <w:r>
        <w:rPr>
          <w:rFonts w:hint="eastAsia"/>
        </w:rPr>
        <w:t>时间序列中选择数据集：</w:t>
      </w:r>
      <w:r>
        <w:rPr>
          <w:rFonts w:hint="eastAsia"/>
        </w:rPr>
        <w:t>系列收集</w:t>
      </w:r>
      <w:r>
        <w:rPr>
          <w:rFonts w:hint="eastAsia"/>
        </w:rPr>
        <w:t>5</w:t>
      </w:r>
      <w:r>
        <w:rPr>
          <w:rFonts w:hint="eastAsia"/>
        </w:rPr>
        <w:t>，公共数据集的最大集合。我们的数据集的统计可以在我们的技术报告中找到。</w:t>
      </w:r>
    </w:p>
    <w:p w14:paraId="5AC9ABB1" w14:textId="533C942C" w:rsidR="00CB1EA6" w:rsidRDefault="00CB1EA6" w:rsidP="00CB1EA6">
      <w:pPr>
        <w:ind w:firstLine="420"/>
      </w:pPr>
      <w:r>
        <w:rPr>
          <w:rFonts w:hint="eastAsia"/>
        </w:rPr>
        <w:t>要在时间序列之间进行有意义的比较，他们需要归一化</w:t>
      </w:r>
      <w:r>
        <w:rPr>
          <w:rFonts w:hint="eastAsia"/>
        </w:rPr>
        <w:t>[22]</w:t>
      </w:r>
      <w:r>
        <w:rPr>
          <w:rFonts w:hint="eastAsia"/>
        </w:rPr>
        <w:t>。我们规范每个序列基于最大（最大）和最小（最小）值在每个数据集。对于任何序列</w:t>
      </w:r>
      <w:r>
        <w:rPr>
          <w:rFonts w:hint="eastAsia"/>
        </w:rPr>
        <w:t>X =</w:t>
      </w:r>
      <w:r>
        <w:rPr>
          <w:rFonts w:hint="eastAsia"/>
        </w:rPr>
        <w:t>（</w:t>
      </w:r>
      <w:r>
        <w:rPr>
          <w:rFonts w:hint="eastAsia"/>
        </w:rPr>
        <w:t>x1 ... xn</w:t>
      </w:r>
      <w:r>
        <w:rPr>
          <w:rFonts w:hint="eastAsia"/>
        </w:rPr>
        <w:t>），我们将每个点</w:t>
      </w:r>
      <w:r>
        <w:rPr>
          <w:rFonts w:hint="eastAsia"/>
        </w:rPr>
        <w:t>xi</w:t>
      </w:r>
      <w:r>
        <w:rPr>
          <w:rFonts w:hint="eastAsia"/>
        </w:rPr>
        <w:t>的归一化值作为</w:t>
      </w:r>
      <w:r>
        <w:rPr>
          <w:rFonts w:hint="eastAsia"/>
        </w:rPr>
        <w:t>xi-min</w:t>
      </w:r>
      <w:r>
        <w:rPr>
          <w:rFonts w:hint="eastAsia"/>
        </w:rPr>
        <w:t>。</w:t>
      </w:r>
      <w:r>
        <w:rPr>
          <w:rFonts w:hint="eastAsia"/>
        </w:rPr>
        <w:t xml:space="preserve"> max-min</w:t>
      </w:r>
      <w:r>
        <w:rPr>
          <w:rFonts w:hint="eastAsia"/>
        </w:rPr>
        <w:t>性能统计。我们的实验评估旨在说明</w:t>
      </w:r>
      <w:r>
        <w:rPr>
          <w:rFonts w:hint="eastAsia"/>
        </w:rPr>
        <w:t>ONEX</w:t>
      </w:r>
      <w:r>
        <w:rPr>
          <w:rFonts w:hint="eastAsia"/>
        </w:rPr>
        <w:t>是一个交互式系统，在测试的所有数据集中提供少于一秒的结果，同时产生高度精确的结果。在多次运行中查询的平均查询报告在线查询处理时间和精度（</w:t>
      </w:r>
      <w:r>
        <w:rPr>
          <w:rFonts w:hint="eastAsia"/>
        </w:rPr>
        <w:t>Sec.6.2</w:t>
      </w:r>
      <w:r>
        <w:rPr>
          <w:rFonts w:hint="eastAsia"/>
        </w:rPr>
        <w:t>）。当改变数据集和相似性阈值范围（</w:t>
      </w:r>
      <w:r>
        <w:rPr>
          <w:rFonts w:hint="eastAsia"/>
        </w:rPr>
        <w:t>Sec.6.3</w:t>
      </w:r>
      <w:r>
        <w:rPr>
          <w:rFonts w:hint="eastAsia"/>
        </w:rPr>
        <w:t>）时，我们通过测量预生成信息的大小和预处理时间来评估</w:t>
      </w:r>
      <w:r>
        <w:rPr>
          <w:rFonts w:hint="eastAsia"/>
        </w:rPr>
        <w:t>ONEX</w:t>
      </w:r>
      <w:r>
        <w:rPr>
          <w:rFonts w:hint="eastAsia"/>
        </w:rPr>
        <w:t>基础。</w:t>
      </w:r>
    </w:p>
    <w:p w14:paraId="4B93EBFE" w14:textId="097DD92E" w:rsidR="00CB1EA6" w:rsidRDefault="00CB1EA6" w:rsidP="00CB1EA6">
      <w:pPr>
        <w:pStyle w:val="2"/>
        <w:numPr>
          <w:ilvl w:val="1"/>
          <w:numId w:val="4"/>
        </w:numPr>
      </w:pPr>
      <w:r w:rsidRPr="00CB1EA6">
        <w:rPr>
          <w:rFonts w:hint="eastAsia"/>
        </w:rPr>
        <w:t>查询处理时间和精度的评估</w:t>
      </w:r>
    </w:p>
    <w:p w14:paraId="3C016B64" w14:textId="4C93F1F6" w:rsidR="00CB1EA6" w:rsidRDefault="00CB1EA6" w:rsidP="004572CB">
      <w:pPr>
        <w:pStyle w:val="a5"/>
        <w:numPr>
          <w:ilvl w:val="2"/>
          <w:numId w:val="4"/>
        </w:numPr>
        <w:ind w:firstLineChars="0"/>
      </w:pPr>
      <w:r w:rsidRPr="00CB1EA6">
        <w:rPr>
          <w:rFonts w:hint="eastAsia"/>
        </w:rPr>
        <w:t>相似性查询</w:t>
      </w:r>
    </w:p>
    <w:p w14:paraId="63AE7C08" w14:textId="77777777" w:rsidR="00B322A2" w:rsidRDefault="00B322A2" w:rsidP="00B322A2">
      <w:pPr>
        <w:ind w:firstLine="420"/>
        <w:rPr>
          <w:rFonts w:hint="eastAsia"/>
        </w:rPr>
      </w:pPr>
      <w:r>
        <w:rPr>
          <w:rFonts w:hint="eastAsia"/>
        </w:rPr>
        <w:t>此类检索最接近给定查询样本</w:t>
      </w:r>
      <w:r>
        <w:rPr>
          <w:rFonts w:hint="eastAsia"/>
        </w:rPr>
        <w:t>seq</w:t>
      </w:r>
      <w:r>
        <w:rPr>
          <w:rFonts w:hint="eastAsia"/>
        </w:rPr>
        <w:t>的序列。标准</w:t>
      </w:r>
      <w:r>
        <w:rPr>
          <w:rFonts w:hint="eastAsia"/>
        </w:rPr>
        <w:t>DTW</w:t>
      </w:r>
      <w:r>
        <w:rPr>
          <w:rFonts w:hint="eastAsia"/>
        </w:rPr>
        <w:t>将查询样本与数据集中的所有序列进行比较。</w:t>
      </w:r>
      <w:r>
        <w:rPr>
          <w:rFonts w:hint="eastAsia"/>
        </w:rPr>
        <w:t xml:space="preserve"> PAA</w:t>
      </w:r>
      <w:r>
        <w:rPr>
          <w:rFonts w:hint="eastAsia"/>
        </w:rPr>
        <w:t>将查询样本与降维数据集中的序列进行比较。</w:t>
      </w:r>
      <w:r>
        <w:rPr>
          <w:rFonts w:hint="eastAsia"/>
        </w:rPr>
        <w:t xml:space="preserve"> Trillion</w:t>
      </w:r>
      <w:r>
        <w:rPr>
          <w:rFonts w:hint="eastAsia"/>
        </w:rPr>
        <w:t>首先计算查询样本的下限，然后使用早期放弃优化查找与查询长度相同的最佳匹配。</w:t>
      </w:r>
    </w:p>
    <w:p w14:paraId="35C53251" w14:textId="37D93764" w:rsidR="00CB1EA6" w:rsidRDefault="00B322A2" w:rsidP="00B322A2">
      <w:pPr>
        <w:ind w:firstLine="420"/>
      </w:pPr>
      <w:r>
        <w:rPr>
          <w:rFonts w:hint="eastAsia"/>
        </w:rPr>
        <w:t>在我们的实验中，我们改变查询序列的长度以覆盖宽范围的长度。我们计算每个系统的平均响应时间，使用</w:t>
      </w:r>
      <w:r>
        <w:rPr>
          <w:rFonts w:hint="eastAsia"/>
        </w:rPr>
        <w:t>20</w:t>
      </w:r>
      <w:r>
        <w:rPr>
          <w:rFonts w:hint="eastAsia"/>
        </w:rPr>
        <w:t>个不同长度的查询，选择覆盖从最小到最大长度的宽范围。此外，我们的目的是对存在的查询序列和可能不存在于数据集中的序列进行实验。随着我们的使用案例激励，找到查询的最佳匹配很重要，无论序列是否存在于数据集中。在这两种情况下，我们寻找最佳匹配，即具有与查询序列最接近的</w:t>
      </w:r>
      <w:r>
        <w:rPr>
          <w:rFonts w:hint="eastAsia"/>
        </w:rPr>
        <w:t>DTW</w:t>
      </w:r>
      <w:r>
        <w:rPr>
          <w:rFonts w:hint="eastAsia"/>
        </w:rPr>
        <w:t>的解。首先，我们从每个数据集中随机选择</w:t>
      </w:r>
      <w:r>
        <w:rPr>
          <w:rFonts w:hint="eastAsia"/>
        </w:rPr>
        <w:t>10</w:t>
      </w:r>
      <w:r>
        <w:rPr>
          <w:rFonts w:hint="eastAsia"/>
        </w:rPr>
        <w:t>个不同长度的子序列，并“促进”它们成为查询序列。这是我们的查询“在数据集”中的实验部分。然后我们采用</w:t>
      </w:r>
      <w:r>
        <w:rPr>
          <w:rFonts w:hint="eastAsia"/>
        </w:rPr>
        <w:t>[13]</w:t>
      </w:r>
      <w:r>
        <w:rPr>
          <w:rFonts w:hint="eastAsia"/>
        </w:rPr>
        <w:t>中提出的方法，其中从每个数据集中选择随机子序列作为查询，并从该数据集中取出。我们这样做</w:t>
      </w:r>
      <w:r>
        <w:rPr>
          <w:rFonts w:hint="eastAsia"/>
        </w:rPr>
        <w:t>10</w:t>
      </w:r>
      <w:r>
        <w:rPr>
          <w:rFonts w:hint="eastAsia"/>
        </w:rPr>
        <w:t>个不同的子序列。这是我们的查询“在数据集之外”的实验部分。对于每个查询，我们在特定数据集中运行每个查询</w:t>
      </w:r>
      <w:r>
        <w:rPr>
          <w:rFonts w:hint="eastAsia"/>
        </w:rPr>
        <w:t>5</w:t>
      </w:r>
      <w:r>
        <w:rPr>
          <w:rFonts w:hint="eastAsia"/>
        </w:rPr>
        <w:t>次，并平均每个查询的时间响应。然后，我们计算每个数据集的</w:t>
      </w:r>
      <w:r>
        <w:rPr>
          <w:rFonts w:hint="eastAsia"/>
        </w:rPr>
        <w:t>20</w:t>
      </w:r>
      <w:r>
        <w:rPr>
          <w:rFonts w:hint="eastAsia"/>
        </w:rPr>
        <w:t>个查询的平均时间响应。</w:t>
      </w:r>
    </w:p>
    <w:p w14:paraId="777401B3" w14:textId="77777777" w:rsidR="00B322A2" w:rsidRDefault="00B322A2" w:rsidP="00B322A2">
      <w:pPr>
        <w:ind w:firstLine="420"/>
        <w:rPr>
          <w:rFonts w:hint="eastAsia"/>
        </w:rPr>
      </w:pPr>
      <w:r>
        <w:rPr>
          <w:rFonts w:hint="eastAsia"/>
        </w:rPr>
        <w:t>如图</w:t>
      </w:r>
      <w:r>
        <w:rPr>
          <w:rFonts w:hint="eastAsia"/>
        </w:rPr>
        <w:t>2</w:t>
      </w:r>
      <w:r>
        <w:rPr>
          <w:rFonts w:hint="eastAsia"/>
        </w:rPr>
        <w:t>所示，</w:t>
      </w:r>
      <w:r>
        <w:rPr>
          <w:rFonts w:hint="eastAsia"/>
        </w:rPr>
        <w:t>ONEX</w:t>
      </w:r>
      <w:r>
        <w:rPr>
          <w:rFonts w:hint="eastAsia"/>
        </w:rPr>
        <w:t>始终优于标准</w:t>
      </w:r>
      <w:r>
        <w:rPr>
          <w:rFonts w:hint="eastAsia"/>
        </w:rPr>
        <w:t>DTW</w:t>
      </w:r>
      <w:r>
        <w:rPr>
          <w:rFonts w:hint="eastAsia"/>
        </w:rPr>
        <w:t>和</w:t>
      </w:r>
      <w:r>
        <w:rPr>
          <w:rFonts w:hint="eastAsia"/>
        </w:rPr>
        <w:t>PAA</w:t>
      </w:r>
      <w:r>
        <w:rPr>
          <w:rFonts w:hint="eastAsia"/>
        </w:rPr>
        <w:t>几个数量级，并表现出比万亿更好的运行时间。图中的图表。图</w:t>
      </w:r>
      <w:r>
        <w:rPr>
          <w:rFonts w:hint="eastAsia"/>
        </w:rPr>
        <w:t>2a</w:t>
      </w:r>
      <w:r>
        <w:rPr>
          <w:rFonts w:hint="eastAsia"/>
        </w:rPr>
        <w:t>显示在对数标度上乘以</w:t>
      </w:r>
      <w:r>
        <w:rPr>
          <w:rFonts w:hint="eastAsia"/>
        </w:rPr>
        <w:t>100</w:t>
      </w:r>
      <w:r>
        <w:rPr>
          <w:rFonts w:hint="eastAsia"/>
        </w:rPr>
        <w:t>的值，</w:t>
      </w:r>
      <w:r>
        <w:rPr>
          <w:rFonts w:hint="eastAsia"/>
        </w:rPr>
        <w:t xml:space="preserve"> 2b</w:t>
      </w:r>
      <w:r>
        <w:rPr>
          <w:rFonts w:hint="eastAsia"/>
        </w:rPr>
        <w:t>放大</w:t>
      </w:r>
      <w:r>
        <w:rPr>
          <w:rFonts w:hint="eastAsia"/>
        </w:rPr>
        <w:t>ONEX</w:t>
      </w:r>
      <w:r>
        <w:rPr>
          <w:rFonts w:hint="eastAsia"/>
        </w:rPr>
        <w:t>和</w:t>
      </w:r>
      <w:r>
        <w:rPr>
          <w:rFonts w:hint="eastAsia"/>
        </w:rPr>
        <w:t>Trillion</w:t>
      </w:r>
      <w:r>
        <w:rPr>
          <w:rFonts w:hint="eastAsia"/>
        </w:rPr>
        <w:t>的比较。虽然对于小数据集</w:t>
      </w:r>
      <w:r>
        <w:rPr>
          <w:rFonts w:hint="eastAsia"/>
        </w:rPr>
        <w:t>ONEX</w:t>
      </w:r>
      <w:r>
        <w:rPr>
          <w:rFonts w:hint="eastAsia"/>
        </w:rPr>
        <w:t>和</w:t>
      </w:r>
      <w:r>
        <w:rPr>
          <w:rFonts w:hint="eastAsia"/>
        </w:rPr>
        <w:t>Trillion</w:t>
      </w:r>
      <w:r>
        <w:rPr>
          <w:rFonts w:hint="eastAsia"/>
        </w:rPr>
        <w:t>具有相当接近的响应时间，随着数据集大小的增加，</w:t>
      </w:r>
      <w:r>
        <w:rPr>
          <w:rFonts w:hint="eastAsia"/>
        </w:rPr>
        <w:t>ONEX</w:t>
      </w:r>
      <w:r>
        <w:rPr>
          <w:rFonts w:hint="eastAsia"/>
        </w:rPr>
        <w:t>平均比</w:t>
      </w:r>
      <w:r>
        <w:rPr>
          <w:rFonts w:hint="eastAsia"/>
        </w:rPr>
        <w:t>Trillion</w:t>
      </w:r>
      <w:r>
        <w:rPr>
          <w:rFonts w:hint="eastAsia"/>
        </w:rPr>
        <w:t>快</w:t>
      </w:r>
      <w:r>
        <w:rPr>
          <w:rFonts w:hint="eastAsia"/>
        </w:rPr>
        <w:t>1.8</w:t>
      </w:r>
      <w:r>
        <w:rPr>
          <w:rFonts w:hint="eastAsia"/>
        </w:rPr>
        <w:t>倍。</w:t>
      </w:r>
    </w:p>
    <w:p w14:paraId="38723447" w14:textId="77777777" w:rsidR="00B322A2" w:rsidRDefault="00B322A2" w:rsidP="00B322A2">
      <w:pPr>
        <w:ind w:firstLine="420"/>
        <w:rPr>
          <w:rFonts w:hint="eastAsia"/>
        </w:rPr>
      </w:pPr>
      <w:r>
        <w:rPr>
          <w:rFonts w:hint="eastAsia"/>
        </w:rPr>
        <w:t>此外，</w:t>
      </w:r>
      <w:r>
        <w:rPr>
          <w:rFonts w:hint="eastAsia"/>
        </w:rPr>
        <w:t>ONEX</w:t>
      </w:r>
      <w:r>
        <w:rPr>
          <w:rFonts w:hint="eastAsia"/>
        </w:rPr>
        <w:t>是高度准确的返回查询的最佳匹配，而不管匹配的长度。由于</w:t>
      </w:r>
      <w:r>
        <w:rPr>
          <w:rFonts w:hint="eastAsia"/>
        </w:rPr>
        <w:t>Trillion</w:t>
      </w:r>
      <w:r>
        <w:rPr>
          <w:rFonts w:hint="eastAsia"/>
        </w:rPr>
        <w:t>只返回与查询序列长度相同的最佳匹配，所以我们通过调整</w:t>
      </w:r>
      <w:r>
        <w:rPr>
          <w:rFonts w:hint="eastAsia"/>
        </w:rPr>
        <w:t>ONEX</w:t>
      </w:r>
      <w:r>
        <w:rPr>
          <w:rFonts w:hint="eastAsia"/>
        </w:rPr>
        <w:t>来仅搜索与查询长度相同的最佳匹配，从而设计了一个附加实验。我们发现在这种受限制的情况下，</w:t>
      </w:r>
      <w:r>
        <w:rPr>
          <w:rFonts w:hint="eastAsia"/>
        </w:rPr>
        <w:t>ONEX</w:t>
      </w:r>
      <w:r>
        <w:rPr>
          <w:rFonts w:hint="eastAsia"/>
        </w:rPr>
        <w:t>时间响应进一步提高，平均比</w:t>
      </w:r>
      <w:r>
        <w:rPr>
          <w:rFonts w:hint="eastAsia"/>
        </w:rPr>
        <w:t>Trillion</w:t>
      </w:r>
      <w:r>
        <w:rPr>
          <w:rFonts w:hint="eastAsia"/>
        </w:rPr>
        <w:t>快</w:t>
      </w:r>
      <w:r>
        <w:rPr>
          <w:rFonts w:hint="eastAsia"/>
        </w:rPr>
        <w:t>3.8</w:t>
      </w:r>
      <w:r>
        <w:rPr>
          <w:rFonts w:hint="eastAsia"/>
        </w:rPr>
        <w:t>倍。该特定实验的结果显示在表</w:t>
      </w:r>
      <w:r>
        <w:rPr>
          <w:rFonts w:hint="eastAsia"/>
        </w:rPr>
        <w:t>1</w:t>
      </w:r>
      <w:r>
        <w:rPr>
          <w:rFonts w:hint="eastAsia"/>
        </w:rPr>
        <w:t>中，其中</w:t>
      </w:r>
      <w:r>
        <w:rPr>
          <w:rFonts w:hint="eastAsia"/>
        </w:rPr>
        <w:t>ONEX-S</w:t>
      </w:r>
      <w:r>
        <w:rPr>
          <w:rFonts w:hint="eastAsia"/>
        </w:rPr>
        <w:t>表示我们的</w:t>
      </w:r>
      <w:r>
        <w:rPr>
          <w:rFonts w:hint="eastAsia"/>
        </w:rPr>
        <w:t>ONEX</w:t>
      </w:r>
      <w:r>
        <w:rPr>
          <w:rFonts w:hint="eastAsia"/>
        </w:rPr>
        <w:t>返回与类似于</w:t>
      </w:r>
      <w:r>
        <w:rPr>
          <w:rFonts w:hint="eastAsia"/>
        </w:rPr>
        <w:t>Trillion</w:t>
      </w:r>
      <w:r>
        <w:rPr>
          <w:rFonts w:hint="eastAsia"/>
        </w:rPr>
        <w:t>的查询具有相同长度的解。</w:t>
      </w:r>
    </w:p>
    <w:p w14:paraId="104C5233" w14:textId="77777777" w:rsidR="00B322A2" w:rsidRDefault="00B322A2" w:rsidP="00B322A2">
      <w:pPr>
        <w:ind w:firstLine="420"/>
        <w:rPr>
          <w:rFonts w:hint="eastAsia"/>
        </w:rPr>
      </w:pPr>
      <w:r>
        <w:rPr>
          <w:rFonts w:hint="eastAsia"/>
        </w:rPr>
        <w:t>接下来，我们评估可扩展性，即增加时间序列数对</w:t>
      </w:r>
      <w:r>
        <w:rPr>
          <w:rFonts w:hint="eastAsia"/>
        </w:rPr>
        <w:t>StarLightCurves</w:t>
      </w:r>
      <w:r>
        <w:rPr>
          <w:rFonts w:hint="eastAsia"/>
        </w:rPr>
        <w:t>数据集的运行时间的影响。我们随机获取包含长度为</w:t>
      </w:r>
      <w:r>
        <w:rPr>
          <w:rFonts w:hint="eastAsia"/>
        </w:rPr>
        <w:t>100</w:t>
      </w:r>
      <w:r>
        <w:rPr>
          <w:rFonts w:hint="eastAsia"/>
        </w:rPr>
        <w:t>的时间序列的子集。时间序列的数量在</w:t>
      </w:r>
      <w:r>
        <w:rPr>
          <w:rFonts w:hint="eastAsia"/>
        </w:rPr>
        <w:t>1000</w:t>
      </w:r>
      <w:r>
        <w:rPr>
          <w:rFonts w:hint="eastAsia"/>
        </w:rPr>
        <w:t>和</w:t>
      </w:r>
      <w:r>
        <w:rPr>
          <w:rFonts w:hint="eastAsia"/>
        </w:rPr>
        <w:t>5000</w:t>
      </w:r>
      <w:r>
        <w:rPr>
          <w:rFonts w:hint="eastAsia"/>
        </w:rPr>
        <w:t>之间变化，增量为</w:t>
      </w:r>
      <w:r>
        <w:rPr>
          <w:rFonts w:hint="eastAsia"/>
        </w:rPr>
        <w:t>1000.</w:t>
      </w:r>
      <w:r>
        <w:rPr>
          <w:rFonts w:hint="eastAsia"/>
        </w:rPr>
        <w:t>我们采用与上述相同的方法使用数据集中存在的和不存在的查询序列。</w:t>
      </w:r>
      <w:r>
        <w:rPr>
          <w:rFonts w:hint="eastAsia"/>
        </w:rPr>
        <w:t xml:space="preserve"> ONEX</w:t>
      </w:r>
      <w:r>
        <w:rPr>
          <w:rFonts w:hint="eastAsia"/>
        </w:rPr>
        <w:t>和</w:t>
      </w:r>
      <w:r>
        <w:rPr>
          <w:rFonts w:hint="eastAsia"/>
        </w:rPr>
        <w:t>Trillion</w:t>
      </w:r>
      <w:r>
        <w:rPr>
          <w:rFonts w:hint="eastAsia"/>
        </w:rPr>
        <w:t>的运行时间在数量上接近，因此叠加在图</w:t>
      </w:r>
      <w:r>
        <w:rPr>
          <w:rFonts w:hint="eastAsia"/>
        </w:rPr>
        <w:t>1</w:t>
      </w:r>
      <w:r>
        <w:rPr>
          <w:rFonts w:hint="eastAsia"/>
        </w:rPr>
        <w:t>中。</w:t>
      </w:r>
      <w:r>
        <w:rPr>
          <w:rFonts w:hint="eastAsia"/>
        </w:rPr>
        <w:t xml:space="preserve"> 3a</w:t>
      </w:r>
      <w:r>
        <w:rPr>
          <w:rFonts w:hint="eastAsia"/>
        </w:rPr>
        <w:t>。如图</w:t>
      </w:r>
      <w:r>
        <w:rPr>
          <w:rFonts w:hint="eastAsia"/>
        </w:rPr>
        <w:t>3a</w:t>
      </w:r>
      <w:r>
        <w:rPr>
          <w:rFonts w:hint="eastAsia"/>
        </w:rPr>
        <w:t>所示，标准</w:t>
      </w:r>
      <w:r>
        <w:rPr>
          <w:rFonts w:hint="eastAsia"/>
        </w:rPr>
        <w:t>DTW</w:t>
      </w:r>
      <w:r>
        <w:rPr>
          <w:rFonts w:hint="eastAsia"/>
        </w:rPr>
        <w:t>和</w:t>
      </w:r>
      <w:r>
        <w:rPr>
          <w:rFonts w:hint="eastAsia"/>
        </w:rPr>
        <w:t>PAA</w:t>
      </w:r>
      <w:r>
        <w:rPr>
          <w:rFonts w:hint="eastAsia"/>
        </w:rPr>
        <w:t>的运行时间随着时间序列数量的增加而急剧增加，而</w:t>
      </w:r>
      <w:r>
        <w:rPr>
          <w:rFonts w:hint="eastAsia"/>
        </w:rPr>
        <w:t>ONEX</w:t>
      </w:r>
      <w:r>
        <w:rPr>
          <w:rFonts w:hint="eastAsia"/>
        </w:rPr>
        <w:t>和</w:t>
      </w:r>
      <w:r>
        <w:rPr>
          <w:rFonts w:hint="eastAsia"/>
        </w:rPr>
        <w:t>Trillion</w:t>
      </w:r>
      <w:r>
        <w:rPr>
          <w:rFonts w:hint="eastAsia"/>
        </w:rPr>
        <w:t>的时间增量“似乎”几乎是恒定的。实际上，</w:t>
      </w:r>
      <w:r>
        <w:rPr>
          <w:rFonts w:hint="eastAsia"/>
        </w:rPr>
        <w:t xml:space="preserve"> 3b</w:t>
      </w:r>
      <w:r>
        <w:rPr>
          <w:rFonts w:hint="eastAsia"/>
        </w:rPr>
        <w:t>，缩放的细节显示</w:t>
      </w:r>
      <w:r>
        <w:rPr>
          <w:rFonts w:hint="eastAsia"/>
        </w:rPr>
        <w:t>Trillion</w:t>
      </w:r>
      <w:r>
        <w:rPr>
          <w:rFonts w:hint="eastAsia"/>
        </w:rPr>
        <w:t>时间响应比</w:t>
      </w:r>
      <w:r>
        <w:rPr>
          <w:rFonts w:hint="eastAsia"/>
        </w:rPr>
        <w:t>ONEX</w:t>
      </w:r>
      <w:r>
        <w:rPr>
          <w:rFonts w:hint="eastAsia"/>
        </w:rPr>
        <w:t>慢</w:t>
      </w:r>
      <w:r>
        <w:rPr>
          <w:rFonts w:hint="eastAsia"/>
        </w:rPr>
        <w:t>4</w:t>
      </w:r>
      <w:r>
        <w:rPr>
          <w:rFonts w:hint="eastAsia"/>
        </w:rPr>
        <w:t>倍。解决方案精度。我们测量解决方案的准确性如下：我们检索解决方案和查询序列之间的</w:t>
      </w:r>
      <w:r>
        <w:rPr>
          <w:rFonts w:hint="eastAsia"/>
        </w:rPr>
        <w:t>DTW ONEX</w:t>
      </w:r>
      <w:r>
        <w:rPr>
          <w:rFonts w:hint="eastAsia"/>
        </w:rPr>
        <w:t>，</w:t>
      </w:r>
      <w:r>
        <w:rPr>
          <w:rFonts w:hint="eastAsia"/>
        </w:rPr>
        <w:t>PAA</w:t>
      </w:r>
      <w:r>
        <w:rPr>
          <w:rFonts w:hint="eastAsia"/>
        </w:rPr>
        <w:t>和</w:t>
      </w:r>
      <w:r>
        <w:rPr>
          <w:rFonts w:hint="eastAsia"/>
        </w:rPr>
        <w:t>Trillion</w:t>
      </w:r>
      <w:r>
        <w:rPr>
          <w:rFonts w:hint="eastAsia"/>
        </w:rPr>
        <w:t>。我们计算检索每个系统的每个单独解的误差，作为由该系统计算的距离和由强力标准</w:t>
      </w:r>
      <w:r>
        <w:rPr>
          <w:rFonts w:hint="eastAsia"/>
        </w:rPr>
        <w:t>DTW</w:t>
      </w:r>
      <w:r>
        <w:rPr>
          <w:rFonts w:hint="eastAsia"/>
        </w:rPr>
        <w:t>提供的精确解之间的差。我们取每个单独系统的误差的平均值，并将精度计算为（</w:t>
      </w:r>
      <w:r>
        <w:rPr>
          <w:rFonts w:hint="eastAsia"/>
        </w:rPr>
        <w:t>1-</w:t>
      </w:r>
      <w:r>
        <w:rPr>
          <w:rFonts w:hint="eastAsia"/>
        </w:rPr>
        <w:t>平均（误差））</w:t>
      </w:r>
      <w:r>
        <w:rPr>
          <w:rFonts w:hint="eastAsia"/>
        </w:rPr>
        <w:t>* 100</w:t>
      </w:r>
      <w:r>
        <w:rPr>
          <w:rFonts w:hint="eastAsia"/>
        </w:rPr>
        <w:t>。我们使用与上述实验中相同的</w:t>
      </w:r>
      <w:r>
        <w:rPr>
          <w:rFonts w:hint="eastAsia"/>
        </w:rPr>
        <w:t>20</w:t>
      </w:r>
      <w:r>
        <w:rPr>
          <w:rFonts w:hint="eastAsia"/>
        </w:rPr>
        <w:t>个查询来进行相似性查询。每个系统的平均精度显示在表</w:t>
      </w:r>
      <w:r>
        <w:rPr>
          <w:rFonts w:hint="eastAsia"/>
        </w:rPr>
        <w:t>3</w:t>
      </w:r>
      <w:r>
        <w:rPr>
          <w:rFonts w:hint="eastAsia"/>
        </w:rPr>
        <w:t>中。由于强力总是检索可能的最佳匹配</w:t>
      </w:r>
    </w:p>
    <w:p w14:paraId="19E13822" w14:textId="5AFA302A" w:rsidR="00B322A2" w:rsidRDefault="00B322A2" w:rsidP="00B322A2">
      <w:pPr>
        <w:ind w:firstLine="420"/>
        <w:rPr>
          <w:rFonts w:hint="eastAsia"/>
        </w:rPr>
      </w:pPr>
      <w:r>
        <w:rPr>
          <w:rFonts w:hint="eastAsia"/>
        </w:rPr>
        <w:t>用作“准确”，我们从表中省略其结果。如表</w:t>
      </w:r>
      <w:r>
        <w:rPr>
          <w:rFonts w:hint="eastAsia"/>
        </w:rPr>
        <w:t>3</w:t>
      </w:r>
      <w:r>
        <w:rPr>
          <w:rFonts w:hint="eastAsia"/>
        </w:rPr>
        <w:t>所示，</w:t>
      </w:r>
      <w:r>
        <w:rPr>
          <w:rFonts w:hint="eastAsia"/>
        </w:rPr>
        <w:t>ONEX</w:t>
      </w:r>
      <w:r>
        <w:rPr>
          <w:rFonts w:hint="eastAsia"/>
        </w:rPr>
        <w:t>精度优于平均</w:t>
      </w:r>
      <w:r>
        <w:rPr>
          <w:rFonts w:hint="eastAsia"/>
        </w:rPr>
        <w:t>19.5</w:t>
      </w:r>
      <w:r>
        <w:rPr>
          <w:rFonts w:hint="eastAsia"/>
        </w:rPr>
        <w:t>％至万亿和</w:t>
      </w:r>
      <w:r>
        <w:rPr>
          <w:rFonts w:hint="eastAsia"/>
        </w:rPr>
        <w:t>2</w:t>
      </w:r>
      <w:r>
        <w:rPr>
          <w:rFonts w:hint="eastAsia"/>
        </w:rPr>
        <w:t>％的</w:t>
      </w:r>
      <w:r>
        <w:rPr>
          <w:rFonts w:hint="eastAsia"/>
        </w:rPr>
        <w:t>PAA</w:t>
      </w:r>
      <w:r>
        <w:rPr>
          <w:rFonts w:hint="eastAsia"/>
        </w:rPr>
        <w:t>。虽然</w:t>
      </w:r>
      <w:r>
        <w:rPr>
          <w:rFonts w:hint="eastAsia"/>
        </w:rPr>
        <w:t>PAA</w:t>
      </w:r>
      <w:r>
        <w:rPr>
          <w:rFonts w:hint="eastAsia"/>
        </w:rPr>
        <w:t>与</w:t>
      </w:r>
      <w:r>
        <w:rPr>
          <w:rFonts w:hint="eastAsia"/>
        </w:rPr>
        <w:t>ONEX</w:t>
      </w:r>
      <w:r>
        <w:rPr>
          <w:rFonts w:hint="eastAsia"/>
        </w:rPr>
        <w:t>的精度更接近，但时间响应的差异使得</w:t>
      </w:r>
      <w:r>
        <w:rPr>
          <w:rFonts w:hint="eastAsia"/>
        </w:rPr>
        <w:t>PAA</w:t>
      </w:r>
      <w:r>
        <w:rPr>
          <w:rFonts w:hint="eastAsia"/>
        </w:rPr>
        <w:t>不切实际，也就是说，</w:t>
      </w:r>
      <w:r>
        <w:rPr>
          <w:rFonts w:hint="eastAsia"/>
        </w:rPr>
        <w:t>ONEX</w:t>
      </w:r>
      <w:r>
        <w:rPr>
          <w:rFonts w:hint="eastAsia"/>
        </w:rPr>
        <w:t>比</w:t>
      </w:r>
      <w:r>
        <w:rPr>
          <w:rFonts w:hint="eastAsia"/>
        </w:rPr>
        <w:t>PAA</w:t>
      </w:r>
      <w:r>
        <w:rPr>
          <w:rFonts w:hint="eastAsia"/>
        </w:rPr>
        <w:t>快</w:t>
      </w:r>
      <w:r>
        <w:rPr>
          <w:rFonts w:hint="eastAsia"/>
        </w:rPr>
        <w:t>3</w:t>
      </w:r>
      <w:r>
        <w:rPr>
          <w:rFonts w:hint="eastAsia"/>
        </w:rPr>
        <w:t>到</w:t>
      </w:r>
      <w:r>
        <w:rPr>
          <w:rFonts w:hint="eastAsia"/>
        </w:rPr>
        <w:t>4</w:t>
      </w:r>
      <w:r>
        <w:rPr>
          <w:rFonts w:hint="eastAsia"/>
        </w:rPr>
        <w:t>个数量级。有趣的是，如果查询序列是“在数据集中”，则</w:t>
      </w:r>
      <w:r>
        <w:rPr>
          <w:rFonts w:hint="eastAsia"/>
        </w:rPr>
        <w:t>Trillion</w:t>
      </w:r>
      <w:r>
        <w:rPr>
          <w:rFonts w:hint="eastAsia"/>
        </w:rPr>
        <w:t>具有高精度，如使用前</w:t>
      </w:r>
      <w:r>
        <w:rPr>
          <w:rFonts w:hint="eastAsia"/>
        </w:rPr>
        <w:t>10</w:t>
      </w:r>
      <w:r>
        <w:rPr>
          <w:rFonts w:hint="eastAsia"/>
        </w:rPr>
        <w:t>个查询的情况。这是因为</w:t>
      </w:r>
      <w:r>
        <w:rPr>
          <w:rFonts w:hint="eastAsia"/>
        </w:rPr>
        <w:t>Trillion</w:t>
      </w:r>
      <w:r>
        <w:rPr>
          <w:rFonts w:hint="eastAsia"/>
        </w:rPr>
        <w:t>，正如其作者所描述的，执行“精确搜索”。但是，对于不存在于数据集中的查询，即使用的最后</w:t>
      </w:r>
      <w:r>
        <w:rPr>
          <w:rFonts w:hint="eastAsia"/>
        </w:rPr>
        <w:t>10</w:t>
      </w:r>
      <w:r>
        <w:rPr>
          <w:rFonts w:hint="eastAsia"/>
        </w:rPr>
        <w:t>个查询，精度显着下降。如前所述，我们还进行一个单独的实验，限制</w:t>
      </w:r>
      <w:r>
        <w:rPr>
          <w:rFonts w:hint="eastAsia"/>
        </w:rPr>
        <w:t>ONEX</w:t>
      </w:r>
      <w:r>
        <w:rPr>
          <w:rFonts w:hint="eastAsia"/>
        </w:rPr>
        <w:t>检索与查询序列长度相同的解。在表</w:t>
      </w:r>
      <w:r>
        <w:rPr>
          <w:rFonts w:hint="eastAsia"/>
        </w:rPr>
        <w:t>2</w:t>
      </w:r>
      <w:r>
        <w:rPr>
          <w:rFonts w:hint="eastAsia"/>
        </w:rPr>
        <w:t>所示的该实验中，与</w:t>
      </w:r>
      <w:r>
        <w:rPr>
          <w:rFonts w:hint="eastAsia"/>
        </w:rPr>
        <w:t>Trilli</w:t>
      </w:r>
      <w:r>
        <w:rPr>
          <w:rFonts w:hint="eastAsia"/>
        </w:rPr>
        <w:t>相比，</w:t>
      </w:r>
      <w:r>
        <w:rPr>
          <w:rFonts w:hint="eastAsia"/>
        </w:rPr>
        <w:t>ONEX</w:t>
      </w:r>
      <w:r>
        <w:rPr>
          <w:rFonts w:hint="eastAsia"/>
        </w:rPr>
        <w:t>显示增加的精度平均为</w:t>
      </w:r>
      <w:r>
        <w:rPr>
          <w:rFonts w:hint="eastAsia"/>
        </w:rPr>
        <w:t>12.6</w:t>
      </w:r>
      <w:r>
        <w:rPr>
          <w:rFonts w:hint="eastAsia"/>
        </w:rPr>
        <w:t>％</w:t>
      </w:r>
    </w:p>
    <w:p w14:paraId="57327D75" w14:textId="40AEBB5E" w:rsidR="00B322A2" w:rsidRDefault="00B322A2" w:rsidP="00B322A2">
      <w:pPr>
        <w:ind w:firstLine="420"/>
      </w:pPr>
      <w:r w:rsidRPr="00B322A2">
        <w:drawing>
          <wp:inline distT="0" distB="0" distL="0" distR="0" wp14:anchorId="0A56DDA4" wp14:editId="23C9019C">
            <wp:extent cx="5270500" cy="6806565"/>
            <wp:effectExtent l="0" t="0" r="1270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6806565"/>
                    </a:xfrm>
                    <a:prstGeom prst="rect">
                      <a:avLst/>
                    </a:prstGeom>
                  </pic:spPr>
                </pic:pic>
              </a:graphicData>
            </a:graphic>
          </wp:inline>
        </w:drawing>
      </w:r>
    </w:p>
    <w:p w14:paraId="714F7CE9" w14:textId="251537CC" w:rsidR="00B322A2" w:rsidRDefault="00B322A2" w:rsidP="00B322A2">
      <w:pPr>
        <w:ind w:firstLine="420"/>
      </w:pPr>
      <w:r w:rsidRPr="00B322A2">
        <w:drawing>
          <wp:inline distT="0" distB="0" distL="0" distR="0" wp14:anchorId="3A0A412F" wp14:editId="45761E1C">
            <wp:extent cx="5270500" cy="3492500"/>
            <wp:effectExtent l="0" t="0" r="12700" b="1270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0500" cy="3492500"/>
                    </a:xfrm>
                    <a:prstGeom prst="rect">
                      <a:avLst/>
                    </a:prstGeom>
                  </pic:spPr>
                </pic:pic>
              </a:graphicData>
            </a:graphic>
          </wp:inline>
        </w:drawing>
      </w:r>
    </w:p>
    <w:p w14:paraId="5F6DFF1F" w14:textId="7BEE4E75" w:rsidR="00B322A2" w:rsidRDefault="004572CB" w:rsidP="004572CB">
      <w:pPr>
        <w:pStyle w:val="a5"/>
        <w:numPr>
          <w:ilvl w:val="2"/>
          <w:numId w:val="4"/>
        </w:numPr>
        <w:ind w:firstLineChars="0"/>
      </w:pPr>
      <w:r w:rsidRPr="004572CB">
        <w:rPr>
          <w:rFonts w:hint="eastAsia"/>
        </w:rPr>
        <w:t>季节性相似性查询</w:t>
      </w:r>
    </w:p>
    <w:p w14:paraId="0044CD41" w14:textId="77BE5988" w:rsidR="004572CB" w:rsidRDefault="004572CB" w:rsidP="004572CB">
      <w:pPr>
        <w:ind w:left="420" w:firstLine="420"/>
      </w:pPr>
      <w:r w:rsidRPr="004572CB">
        <w:rPr>
          <w:rFonts w:hint="eastAsia"/>
        </w:rPr>
        <w:t>此类返回属于采样时间系列的特定长度的类似子序列。标准</w:t>
      </w:r>
      <w:r w:rsidRPr="004572CB">
        <w:rPr>
          <w:rFonts w:hint="eastAsia"/>
        </w:rPr>
        <w:t>DTW</w:t>
      </w:r>
      <w:r w:rsidRPr="004572CB">
        <w:rPr>
          <w:rFonts w:hint="eastAsia"/>
        </w:rPr>
        <w:t>或</w:t>
      </w:r>
      <w:r w:rsidRPr="004572CB">
        <w:rPr>
          <w:rFonts w:hint="eastAsia"/>
        </w:rPr>
        <w:t>PAA</w:t>
      </w:r>
      <w:r w:rsidRPr="004572CB">
        <w:rPr>
          <w:rFonts w:hint="eastAsia"/>
        </w:rPr>
        <w:t>都没有被设计为搜索这种相似性，因此我们从这个实验中省略它们。</w:t>
      </w:r>
      <w:r w:rsidRPr="004572CB">
        <w:rPr>
          <w:rFonts w:hint="eastAsia"/>
        </w:rPr>
        <w:t xml:space="preserve"> Trillion</w:t>
      </w:r>
      <w:r w:rsidRPr="004572CB">
        <w:rPr>
          <w:rFonts w:hint="eastAsia"/>
        </w:rPr>
        <w:t>被省略，因为它的优化解决了找到与样本相同长度的仅一个最接近的序列的问题，并且不能应用于找到其相似性复现的子序列。由于长度由分析者指定，我们涵盖从最小到最大的宽范围的长度。对于用户驱动的情况，我们从每个数据集中随机选择</w:t>
      </w:r>
      <w:r w:rsidRPr="004572CB">
        <w:rPr>
          <w:rFonts w:hint="eastAsia"/>
        </w:rPr>
        <w:t>5</w:t>
      </w:r>
      <w:r w:rsidRPr="004572CB">
        <w:rPr>
          <w:rFonts w:hint="eastAsia"/>
        </w:rPr>
        <w:t>个时间序列，我们对每个样本使用</w:t>
      </w:r>
      <w:r w:rsidRPr="004572CB">
        <w:rPr>
          <w:rFonts w:hint="eastAsia"/>
        </w:rPr>
        <w:t>5</w:t>
      </w:r>
      <w:r w:rsidRPr="004572CB">
        <w:rPr>
          <w:rFonts w:hint="eastAsia"/>
        </w:rPr>
        <w:t>个不同的长度。对于每个样本时间序列，我们对每个选定的特定长度运行</w:t>
      </w:r>
      <w:r w:rsidRPr="004572CB">
        <w:rPr>
          <w:rFonts w:hint="eastAsia"/>
        </w:rPr>
        <w:t>5</w:t>
      </w:r>
      <w:r w:rsidRPr="004572CB">
        <w:rPr>
          <w:rFonts w:hint="eastAsia"/>
        </w:rPr>
        <w:t>次季节性相似性查询，并计算每个长度的平均响应时间。然后我们平均每个样本时间序列的那些响应时间。我们对每个数据集重复实验，并报告图</w:t>
      </w:r>
      <w:r w:rsidRPr="004572CB">
        <w:rPr>
          <w:rFonts w:hint="eastAsia"/>
        </w:rPr>
        <w:t>2</w:t>
      </w:r>
      <w:r w:rsidRPr="004572CB">
        <w:rPr>
          <w:rFonts w:hint="eastAsia"/>
        </w:rPr>
        <w:t>中的平均运行时间。对于数据驱动的情况，我们为每个数据集选择</w:t>
      </w:r>
      <w:r w:rsidRPr="004572CB">
        <w:rPr>
          <w:rFonts w:hint="eastAsia"/>
        </w:rPr>
        <w:t>5</w:t>
      </w:r>
      <w:r w:rsidRPr="004572CB">
        <w:rPr>
          <w:rFonts w:hint="eastAsia"/>
        </w:rPr>
        <w:t>个随机长度，并检索具有该长度的相似序列的组。我们对每个长度运行</w:t>
      </w:r>
      <w:r w:rsidRPr="004572CB">
        <w:rPr>
          <w:rFonts w:hint="eastAsia"/>
        </w:rPr>
        <w:t>5</w:t>
      </w:r>
      <w:r w:rsidRPr="004572CB">
        <w:rPr>
          <w:rFonts w:hint="eastAsia"/>
        </w:rPr>
        <w:t>次，并计算检索特定长度的组的平均时间。平均响应时间报告于图</w:t>
      </w:r>
      <w:r w:rsidRPr="004572CB">
        <w:rPr>
          <w:rFonts w:hint="eastAsia"/>
        </w:rPr>
        <w:t xml:space="preserve"> 4</w:t>
      </w:r>
      <w:r w:rsidRPr="004572CB">
        <w:rPr>
          <w:rFonts w:hint="eastAsia"/>
        </w:rPr>
        <w:t>。我们在我们的技术报告中显示其他可视化结果。</w:t>
      </w:r>
    </w:p>
    <w:p w14:paraId="3533474A" w14:textId="09185B7D" w:rsidR="004572CB" w:rsidRDefault="004572CB" w:rsidP="004572CB">
      <w:pPr>
        <w:pStyle w:val="a5"/>
        <w:numPr>
          <w:ilvl w:val="1"/>
          <w:numId w:val="4"/>
        </w:numPr>
        <w:ind w:firstLineChars="0"/>
      </w:pPr>
      <w:r w:rsidRPr="004572CB">
        <w:rPr>
          <w:rFonts w:hint="eastAsia"/>
        </w:rPr>
        <w:t>预处理性能评价</w:t>
      </w:r>
    </w:p>
    <w:p w14:paraId="44820914" w14:textId="326ADD25" w:rsidR="004572CB" w:rsidRDefault="004572CB" w:rsidP="004572CB">
      <w:pPr>
        <w:ind w:left="420" w:firstLine="420"/>
      </w:pPr>
      <w:r w:rsidRPr="004572CB">
        <w:rPr>
          <w:rFonts w:hint="eastAsia"/>
        </w:rPr>
        <w:t>由于标准</w:t>
      </w:r>
      <w:r w:rsidRPr="004572CB">
        <w:rPr>
          <w:rFonts w:hint="eastAsia"/>
        </w:rPr>
        <w:t>DTW</w:t>
      </w:r>
      <w:r w:rsidRPr="004572CB">
        <w:rPr>
          <w:rFonts w:hint="eastAsia"/>
        </w:rPr>
        <w:t>，</w:t>
      </w:r>
      <w:r w:rsidRPr="004572CB">
        <w:rPr>
          <w:rFonts w:hint="eastAsia"/>
        </w:rPr>
        <w:t>PAA</w:t>
      </w:r>
      <w:r w:rsidRPr="004572CB">
        <w:rPr>
          <w:rFonts w:hint="eastAsia"/>
        </w:rPr>
        <w:t>和</w:t>
      </w:r>
      <w:r w:rsidRPr="004572CB">
        <w:rPr>
          <w:rFonts w:hint="eastAsia"/>
        </w:rPr>
        <w:t>Trillion</w:t>
      </w:r>
      <w:r w:rsidRPr="004572CB">
        <w:rPr>
          <w:rFonts w:hint="eastAsia"/>
        </w:rPr>
        <w:t>不涉及预处理阶段，因此我们显示所有数据集的</w:t>
      </w:r>
      <w:r w:rsidRPr="004572CB">
        <w:rPr>
          <w:rFonts w:hint="eastAsia"/>
        </w:rPr>
        <w:t>ONEX</w:t>
      </w:r>
      <w:r w:rsidRPr="004572CB">
        <w:rPr>
          <w:rFonts w:hint="eastAsia"/>
        </w:rPr>
        <w:t>基数的预处理时间和大小，以及不同的相似性阈值。图。</w:t>
      </w:r>
      <w:r w:rsidRPr="004572CB">
        <w:rPr>
          <w:rFonts w:hint="eastAsia"/>
        </w:rPr>
        <w:t xml:space="preserve"> 5</w:t>
      </w:r>
      <w:r w:rsidRPr="004572CB">
        <w:rPr>
          <w:rFonts w:hint="eastAsia"/>
        </w:rPr>
        <w:t>在改变相似性阈值</w:t>
      </w:r>
      <w:r w:rsidRPr="004572CB">
        <w:rPr>
          <w:rFonts w:hint="eastAsia"/>
        </w:rPr>
        <w:t>ST</w:t>
      </w:r>
      <w:r w:rsidRPr="004572CB">
        <w:rPr>
          <w:rFonts w:hint="eastAsia"/>
        </w:rPr>
        <w:t>的同时显示我们的数据集的</w:t>
      </w:r>
      <w:r w:rsidRPr="004572CB">
        <w:rPr>
          <w:rFonts w:hint="eastAsia"/>
        </w:rPr>
        <w:t>ONEX</w:t>
      </w:r>
      <w:r w:rsidRPr="004572CB">
        <w:rPr>
          <w:rFonts w:hint="eastAsia"/>
        </w:rPr>
        <w:t>离线构建时间。如所预期的，对于低相似性阈值，构建时间较高，因为创建了许多组。随着相似性阈值增加，创建更少的组，并且因此更多的子序列被分组在一起。在一定阈值之后，施工时间保持不变。</w:t>
      </w:r>
      <w:r w:rsidRPr="004572CB">
        <w:rPr>
          <w:rFonts w:hint="eastAsia"/>
        </w:rPr>
        <w:t xml:space="preserve"> </w:t>
      </w:r>
      <w:r w:rsidRPr="004572CB">
        <w:rPr>
          <w:rFonts w:hint="eastAsia"/>
        </w:rPr>
        <w:t>。我们在</w:t>
      </w:r>
      <w:r w:rsidRPr="004572CB">
        <w:rPr>
          <w:rFonts w:hint="eastAsia"/>
        </w:rPr>
        <w:t>ONEX</w:t>
      </w:r>
      <w:r w:rsidRPr="004572CB">
        <w:rPr>
          <w:rFonts w:hint="eastAsia"/>
        </w:rPr>
        <w:t>中以不同相似性阈值的代表数量来显示预先生成的信息的大小。表</w:t>
      </w:r>
      <w:r w:rsidRPr="004572CB">
        <w:rPr>
          <w:rFonts w:hint="eastAsia"/>
        </w:rPr>
        <w:t>4</w:t>
      </w:r>
      <w:r w:rsidRPr="004572CB">
        <w:rPr>
          <w:rFonts w:hint="eastAsia"/>
        </w:rPr>
        <w:t>显示了代表数，突出显示所有数据集数据基数减少的子序列总数和索引大小。索引大小（以</w:t>
      </w:r>
      <w:r w:rsidRPr="004572CB">
        <w:rPr>
          <w:rFonts w:hint="eastAsia"/>
        </w:rPr>
        <w:t>MB</w:t>
      </w:r>
      <w:r w:rsidRPr="004572CB">
        <w:rPr>
          <w:rFonts w:hint="eastAsia"/>
        </w:rPr>
        <w:t>为单位）对应于具有每个代表所需的平均空间的代表数。相似度阈值越大，代表空间中存储的代表的数量越小（如图</w:t>
      </w:r>
      <w:r w:rsidRPr="004572CB">
        <w:rPr>
          <w:rFonts w:hint="eastAsia"/>
        </w:rPr>
        <w:t>6</w:t>
      </w:r>
      <w:r w:rsidRPr="004572CB">
        <w:rPr>
          <w:rFonts w:hint="eastAsia"/>
        </w:rPr>
        <w:t>所示）。例如在</w:t>
      </w:r>
      <w:r w:rsidRPr="004572CB">
        <w:rPr>
          <w:rFonts w:hint="eastAsia"/>
        </w:rPr>
        <w:t>ItalyPower</w:t>
      </w:r>
      <w:r w:rsidRPr="004572CB">
        <w:rPr>
          <w:rFonts w:hint="eastAsia"/>
        </w:rPr>
        <w:t>数据集中，对于</w:t>
      </w:r>
      <w:r w:rsidRPr="004572CB">
        <w:rPr>
          <w:rFonts w:hint="eastAsia"/>
        </w:rPr>
        <w:t>ST = 0.2</w:t>
      </w:r>
      <w:r w:rsidRPr="004572CB">
        <w:rPr>
          <w:rFonts w:hint="eastAsia"/>
        </w:rPr>
        <w:t>，代表的总数为</w:t>
      </w:r>
      <w:r w:rsidRPr="004572CB">
        <w:rPr>
          <w:rFonts w:hint="eastAsia"/>
        </w:rPr>
        <w:t>1228</w:t>
      </w:r>
      <w:r w:rsidRPr="004572CB">
        <w:rPr>
          <w:rFonts w:hint="eastAsia"/>
        </w:rPr>
        <w:t>。</w:t>
      </w:r>
      <w:r w:rsidRPr="004572CB">
        <w:rPr>
          <w:rFonts w:hint="eastAsia"/>
        </w:rPr>
        <w:t xml:space="preserve"> ItalyPower</w:t>
      </w:r>
      <w:r w:rsidRPr="004572CB">
        <w:rPr>
          <w:rFonts w:hint="eastAsia"/>
        </w:rPr>
        <w:t>数据集中的索引的平均空间为</w:t>
      </w:r>
      <w:r w:rsidRPr="004572CB">
        <w:rPr>
          <w:rFonts w:hint="eastAsia"/>
        </w:rPr>
        <w:t>1.14 MB</w:t>
      </w:r>
      <w:r w:rsidRPr="004572CB">
        <w:rPr>
          <w:rFonts w:hint="eastAsia"/>
        </w:rPr>
        <w:t>。</w:t>
      </w:r>
      <w:r w:rsidRPr="004572CB">
        <w:rPr>
          <w:rFonts w:hint="eastAsia"/>
        </w:rPr>
        <w:t xml:space="preserve"> GTI</w:t>
      </w:r>
      <w:r w:rsidRPr="004572CB">
        <w:rPr>
          <w:rFonts w:hint="eastAsia"/>
        </w:rPr>
        <w:t>使用</w:t>
      </w:r>
      <w:r w:rsidRPr="004572CB">
        <w:rPr>
          <w:rFonts w:hint="eastAsia"/>
        </w:rPr>
        <w:t>0.83MB</w:t>
      </w:r>
      <w:r w:rsidRPr="004572CB">
        <w:rPr>
          <w:rFonts w:hint="eastAsia"/>
        </w:rPr>
        <w:t>（组标识符向量为</w:t>
      </w:r>
      <w:r w:rsidRPr="004572CB">
        <w:rPr>
          <w:rFonts w:hint="eastAsia"/>
        </w:rPr>
        <w:t>0.11 MB</w:t>
      </w:r>
      <w:r w:rsidRPr="004572CB">
        <w:rPr>
          <w:rFonts w:hint="eastAsia"/>
        </w:rPr>
        <w:t>，包含代表间距离的阵列为</w:t>
      </w:r>
      <w:r w:rsidRPr="004572CB">
        <w:rPr>
          <w:rFonts w:hint="eastAsia"/>
        </w:rPr>
        <w:t>0.718 MB</w:t>
      </w:r>
      <w:r w:rsidRPr="004572CB">
        <w:rPr>
          <w:rFonts w:hint="eastAsia"/>
        </w:rPr>
        <w:t>，</w:t>
      </w:r>
      <w:r w:rsidRPr="004572CB">
        <w:rPr>
          <w:rFonts w:hint="eastAsia"/>
        </w:rPr>
        <w:t>S Tfalsal</w:t>
      </w:r>
      <w:r w:rsidRPr="004572CB">
        <w:rPr>
          <w:rFonts w:hint="eastAsia"/>
        </w:rPr>
        <w:t>和</w:t>
      </w:r>
      <w:r w:rsidRPr="004572CB">
        <w:rPr>
          <w:rFonts w:hint="eastAsia"/>
        </w:rPr>
        <w:t>S Thalf</w:t>
      </w:r>
      <w:r w:rsidRPr="004572CB">
        <w:rPr>
          <w:rFonts w:hint="eastAsia"/>
        </w:rPr>
        <w:t>为</w:t>
      </w:r>
      <w:r w:rsidRPr="004572CB">
        <w:rPr>
          <w:rFonts w:hint="eastAsia"/>
        </w:rPr>
        <w:t>0.0004 MB</w:t>
      </w:r>
      <w:r w:rsidRPr="004572CB">
        <w:rPr>
          <w:rFonts w:hint="eastAsia"/>
        </w:rPr>
        <w:t>）。</w:t>
      </w:r>
      <w:r w:rsidRPr="004572CB">
        <w:rPr>
          <w:rFonts w:hint="eastAsia"/>
        </w:rPr>
        <w:t xml:space="preserve"> LSI</w:t>
      </w:r>
      <w:r w:rsidRPr="004572CB">
        <w:rPr>
          <w:rFonts w:hint="eastAsia"/>
        </w:rPr>
        <w:t>需要</w:t>
      </w:r>
      <w:r w:rsidRPr="004572CB">
        <w:rPr>
          <w:rFonts w:hint="eastAsia"/>
        </w:rPr>
        <w:t>0.305MB</w:t>
      </w:r>
      <w:r w:rsidRPr="004572CB">
        <w:rPr>
          <w:rFonts w:hint="eastAsia"/>
        </w:rPr>
        <w:t>（对于序列标识符为</w:t>
      </w:r>
      <w:r w:rsidRPr="004572CB">
        <w:rPr>
          <w:rFonts w:hint="eastAsia"/>
        </w:rPr>
        <w:t>0.28MB</w:t>
      </w:r>
      <w:r w:rsidRPr="004572CB">
        <w:rPr>
          <w:rFonts w:hint="eastAsia"/>
        </w:rPr>
        <w:t>，对于代表矢量为</w:t>
      </w:r>
      <w:r w:rsidRPr="004572CB">
        <w:rPr>
          <w:rFonts w:hint="eastAsia"/>
        </w:rPr>
        <w:t>0.0046MB</w:t>
      </w:r>
      <w:r w:rsidRPr="004572CB">
        <w:rPr>
          <w:rFonts w:hint="eastAsia"/>
        </w:rPr>
        <w:t>，对于每个代表为上下包络为</w:t>
      </w:r>
      <w:r w:rsidRPr="004572CB">
        <w:rPr>
          <w:rFonts w:hint="eastAsia"/>
        </w:rPr>
        <w:t>0.018MB</w:t>
      </w:r>
      <w:r w:rsidRPr="004572CB">
        <w:rPr>
          <w:rFonts w:hint="eastAsia"/>
        </w:rPr>
        <w:t>）。如在图</w:t>
      </w:r>
      <w:r w:rsidRPr="004572CB">
        <w:rPr>
          <w:rFonts w:hint="eastAsia"/>
        </w:rPr>
        <w:t>7</w:t>
      </w:r>
      <w:r w:rsidRPr="004572CB">
        <w:rPr>
          <w:rFonts w:hint="eastAsia"/>
        </w:rPr>
        <w:t>和图</w:t>
      </w:r>
      <w:r w:rsidRPr="004572CB">
        <w:rPr>
          <w:rFonts w:hint="eastAsia"/>
        </w:rPr>
        <w:t>8</w:t>
      </w:r>
      <w:r w:rsidRPr="004572CB">
        <w:rPr>
          <w:rFonts w:hint="eastAsia"/>
        </w:rPr>
        <w:t>中的四个图中所观察到的，每个数据集具有特定的相似性阈值，其中预先生成的信息的大小和构建时间被最佳地“平衡”。我们使用这个结合观察精度和时间之间的最佳“权衡”，为特定数据集选择最合适的</w:t>
      </w:r>
      <w:r w:rsidRPr="004572CB">
        <w:rPr>
          <w:rFonts w:hint="eastAsia"/>
        </w:rPr>
        <w:t>ST</w:t>
      </w:r>
      <w:r w:rsidRPr="004572CB">
        <w:rPr>
          <w:rFonts w:hint="eastAsia"/>
        </w:rPr>
        <w:t>。例如，对于我们的大多数数据集，这些相似性阈值大约为</w:t>
      </w:r>
      <w:r w:rsidRPr="004572CB">
        <w:rPr>
          <w:rFonts w:hint="eastAsia"/>
        </w:rPr>
        <w:t>0.2</w:t>
      </w:r>
      <w:r w:rsidRPr="004572CB">
        <w:rPr>
          <w:rFonts w:hint="eastAsia"/>
        </w:rPr>
        <w:t>。我们确实使用这些阈值为我们在本文报告的实验。由于空间限制，我们只显示四个数据集的结果。</w:t>
      </w:r>
    </w:p>
    <w:p w14:paraId="48B2B014" w14:textId="694A736A" w:rsidR="004572CB" w:rsidRDefault="004572CB" w:rsidP="004572CB">
      <w:pPr>
        <w:pStyle w:val="1"/>
        <w:numPr>
          <w:ilvl w:val="0"/>
          <w:numId w:val="4"/>
        </w:numPr>
      </w:pPr>
      <w:r w:rsidRPr="004572CB">
        <w:rPr>
          <w:rFonts w:hint="eastAsia"/>
        </w:rPr>
        <w:t>相关工作</w:t>
      </w:r>
    </w:p>
    <w:p w14:paraId="016614AE" w14:textId="77777777" w:rsidR="00CA1061" w:rsidRDefault="00CA1061" w:rsidP="00CA1061">
      <w:pPr>
        <w:ind w:firstLine="360"/>
        <w:rPr>
          <w:rFonts w:hint="eastAsia"/>
        </w:rPr>
      </w:pPr>
      <w:r>
        <w:rPr>
          <w:rFonts w:hint="eastAsia"/>
        </w:rPr>
        <w:t>许多数据表示技术已经用于时间序列挖掘。虽然已知欧氏距离对沿时间轴的失真敏感</w:t>
      </w:r>
      <w:r>
        <w:rPr>
          <w:rFonts w:hint="eastAsia"/>
        </w:rPr>
        <w:t>[7]</w:t>
      </w:r>
      <w:r>
        <w:rPr>
          <w:rFonts w:hint="eastAsia"/>
        </w:rPr>
        <w:t>，</w:t>
      </w:r>
      <w:r>
        <w:rPr>
          <w:rFonts w:hint="eastAsia"/>
        </w:rPr>
        <w:t>[19]</w:t>
      </w:r>
      <w:r>
        <w:rPr>
          <w:rFonts w:hint="eastAsia"/>
        </w:rPr>
        <w:t>，它仍然是最常用的距离</w:t>
      </w:r>
      <w:r>
        <w:rPr>
          <w:rFonts w:hint="eastAsia"/>
        </w:rPr>
        <w:t>[12]</w:t>
      </w:r>
      <w:r>
        <w:rPr>
          <w:rFonts w:hint="eastAsia"/>
        </w:rPr>
        <w:t>，</w:t>
      </w:r>
      <w:r>
        <w:rPr>
          <w:rFonts w:hint="eastAsia"/>
        </w:rPr>
        <w:t>[16]</w:t>
      </w:r>
      <w:r>
        <w:rPr>
          <w:rFonts w:hint="eastAsia"/>
        </w:rPr>
        <w:t>，</w:t>
      </w:r>
      <w:r>
        <w:rPr>
          <w:rFonts w:hint="eastAsia"/>
        </w:rPr>
        <w:t>[31]</w:t>
      </w:r>
      <w:r>
        <w:rPr>
          <w:rFonts w:hint="eastAsia"/>
        </w:rPr>
        <w:t>。它的普遍存在是由于其易于实现和时间和空间效率。时间失真的问题由包括动态时间扭曲（</w:t>
      </w:r>
      <w:r>
        <w:rPr>
          <w:rFonts w:hint="eastAsia"/>
        </w:rPr>
        <w:t>DTW</w:t>
      </w:r>
      <w:r>
        <w:rPr>
          <w:rFonts w:hint="eastAsia"/>
        </w:rPr>
        <w:t>）</w:t>
      </w:r>
      <w:r>
        <w:rPr>
          <w:rFonts w:hint="eastAsia"/>
        </w:rPr>
        <w:t>[5]</w:t>
      </w:r>
      <w:r>
        <w:rPr>
          <w:rFonts w:hint="eastAsia"/>
        </w:rPr>
        <w:t>，最长公共子序列（</w:t>
      </w:r>
      <w:r>
        <w:rPr>
          <w:rFonts w:hint="eastAsia"/>
        </w:rPr>
        <w:t>LCSS</w:t>
      </w:r>
      <w:r>
        <w:rPr>
          <w:rFonts w:hint="eastAsia"/>
        </w:rPr>
        <w:t>）</w:t>
      </w:r>
      <w:r>
        <w:rPr>
          <w:rFonts w:hint="eastAsia"/>
        </w:rPr>
        <w:t>[15]</w:t>
      </w:r>
      <w:r>
        <w:rPr>
          <w:rFonts w:hint="eastAsia"/>
        </w:rPr>
        <w:t>，具有真实惩罚的编辑距离（</w:t>
      </w:r>
      <w:r>
        <w:rPr>
          <w:rFonts w:hint="eastAsia"/>
        </w:rPr>
        <w:t>ERP</w:t>
      </w:r>
      <w:r>
        <w:rPr>
          <w:rFonts w:hint="eastAsia"/>
        </w:rPr>
        <w:t>）</w:t>
      </w:r>
      <w:r>
        <w:rPr>
          <w:rFonts w:hint="eastAsia"/>
        </w:rPr>
        <w:t>[6]</w:t>
      </w:r>
      <w:r>
        <w:rPr>
          <w:rFonts w:hint="eastAsia"/>
        </w:rPr>
        <w:t>等其他距离来解决。</w:t>
      </w:r>
    </w:p>
    <w:p w14:paraId="44340884" w14:textId="77777777" w:rsidR="00CA1061" w:rsidRDefault="00CA1061" w:rsidP="00CA1061">
      <w:pPr>
        <w:ind w:firstLine="360"/>
        <w:rPr>
          <w:rFonts w:hint="eastAsia"/>
        </w:rPr>
      </w:pPr>
      <w:r>
        <w:rPr>
          <w:rFonts w:hint="eastAsia"/>
        </w:rPr>
        <w:t>为了减少</w:t>
      </w:r>
      <w:r>
        <w:rPr>
          <w:rFonts w:hint="eastAsia"/>
        </w:rPr>
        <w:t>DTW</w:t>
      </w:r>
      <w:r>
        <w:rPr>
          <w:rFonts w:hint="eastAsia"/>
        </w:rPr>
        <w:t>时间响应，索引技术</w:t>
      </w:r>
      <w:r>
        <w:rPr>
          <w:rFonts w:hint="eastAsia"/>
        </w:rPr>
        <w:t>[12]</w:t>
      </w:r>
      <w:r>
        <w:rPr>
          <w:rFonts w:hint="eastAsia"/>
        </w:rPr>
        <w:t>，</w:t>
      </w:r>
      <w:r>
        <w:rPr>
          <w:rFonts w:hint="eastAsia"/>
        </w:rPr>
        <w:t>[18]</w:t>
      </w:r>
      <w:r>
        <w:rPr>
          <w:rFonts w:hint="eastAsia"/>
        </w:rPr>
        <w:t>，</w:t>
      </w:r>
      <w:r>
        <w:rPr>
          <w:rFonts w:hint="eastAsia"/>
        </w:rPr>
        <w:t>[31]</w:t>
      </w:r>
      <w:r>
        <w:rPr>
          <w:rFonts w:hint="eastAsia"/>
        </w:rPr>
        <w:t>和其他优化，如早期废弃</w:t>
      </w:r>
      <w:r>
        <w:rPr>
          <w:rFonts w:hint="eastAsia"/>
        </w:rPr>
        <w:t>DTW [22]</w:t>
      </w:r>
      <w:r>
        <w:rPr>
          <w:rFonts w:hint="eastAsia"/>
        </w:rPr>
        <w:t>，级联下界到剪枝不成熟候选</w:t>
      </w:r>
      <w:r>
        <w:rPr>
          <w:rFonts w:hint="eastAsia"/>
        </w:rPr>
        <w:t>[11]</w:t>
      </w:r>
      <w:r>
        <w:rPr>
          <w:rFonts w:hint="eastAsia"/>
        </w:rPr>
        <w:t>，以及逆转查询</w:t>
      </w:r>
      <w:r>
        <w:rPr>
          <w:rFonts w:hint="eastAsia"/>
        </w:rPr>
        <w:t>/</w:t>
      </w:r>
      <w:r>
        <w:rPr>
          <w:rFonts w:hint="eastAsia"/>
        </w:rPr>
        <w:t>通过在查询序列周围创建一个包络而不是数据</w:t>
      </w:r>
      <w:r>
        <w:rPr>
          <w:rFonts w:hint="eastAsia"/>
        </w:rPr>
        <w:t>[22]</w:t>
      </w:r>
      <w:r>
        <w:rPr>
          <w:rFonts w:hint="eastAsia"/>
        </w:rPr>
        <w:t>。降维技术包括离散傅里叶变换（</w:t>
      </w:r>
      <w:r>
        <w:rPr>
          <w:rFonts w:hint="eastAsia"/>
        </w:rPr>
        <w:t>DFT</w:t>
      </w:r>
      <w:r>
        <w:rPr>
          <w:rFonts w:hint="eastAsia"/>
        </w:rPr>
        <w:t>）</w:t>
      </w:r>
      <w:r>
        <w:rPr>
          <w:rFonts w:hint="eastAsia"/>
        </w:rPr>
        <w:t>[1]</w:t>
      </w:r>
      <w:r>
        <w:rPr>
          <w:rFonts w:hint="eastAsia"/>
        </w:rPr>
        <w:t>，单值分解（</w:t>
      </w:r>
      <w:r>
        <w:rPr>
          <w:rFonts w:hint="eastAsia"/>
        </w:rPr>
        <w:t>SVD</w:t>
      </w:r>
      <w:r>
        <w:rPr>
          <w:rFonts w:hint="eastAsia"/>
        </w:rPr>
        <w:t>）</w:t>
      </w:r>
      <w:r>
        <w:rPr>
          <w:rFonts w:hint="eastAsia"/>
        </w:rPr>
        <w:t>[30]</w:t>
      </w:r>
      <w:r>
        <w:rPr>
          <w:rFonts w:hint="eastAsia"/>
        </w:rPr>
        <w:t>和片断聚合近似（</w:t>
      </w:r>
      <w:r>
        <w:rPr>
          <w:rFonts w:hint="eastAsia"/>
        </w:rPr>
        <w:t>PAA</w:t>
      </w:r>
      <w:r>
        <w:rPr>
          <w:rFonts w:hint="eastAsia"/>
        </w:rPr>
        <w:t>）</w:t>
      </w:r>
      <w:r>
        <w:rPr>
          <w:rFonts w:hint="eastAsia"/>
        </w:rPr>
        <w:t>[17]</w:t>
      </w:r>
      <w:r>
        <w:rPr>
          <w:rFonts w:hint="eastAsia"/>
        </w:rPr>
        <w:t>，这些技术与我们的工作是正交的，</w:t>
      </w:r>
      <w:r>
        <w:rPr>
          <w:rFonts w:hint="eastAsia"/>
        </w:rPr>
        <w:t xml:space="preserve"> </w:t>
      </w:r>
      <w:r>
        <w:rPr>
          <w:rFonts w:hint="eastAsia"/>
        </w:rPr>
        <w:t>。这种技术通常侧重于保证没有错误的解雇和精确，而不是作为他们的主要目标处理效率。一些</w:t>
      </w:r>
      <w:r>
        <w:rPr>
          <w:rFonts w:hint="eastAsia"/>
        </w:rPr>
        <w:t>[1]</w:t>
      </w:r>
      <w:r>
        <w:rPr>
          <w:rFonts w:hint="eastAsia"/>
        </w:rPr>
        <w:t>是可索引的，而另一些</w:t>
      </w:r>
      <w:r>
        <w:rPr>
          <w:rFonts w:hint="eastAsia"/>
        </w:rPr>
        <w:t>[17]</w:t>
      </w:r>
      <w:r>
        <w:rPr>
          <w:rFonts w:hint="eastAsia"/>
        </w:rPr>
        <w:t>不是，使得它们对于大型数据集不可扩展。</w:t>
      </w:r>
    </w:p>
    <w:p w14:paraId="1B37775D" w14:textId="77777777" w:rsidR="00CA1061" w:rsidRDefault="00CA1061" w:rsidP="00CA1061">
      <w:pPr>
        <w:ind w:firstLine="360"/>
        <w:rPr>
          <w:rFonts w:hint="eastAsia"/>
        </w:rPr>
      </w:pPr>
      <w:r>
        <w:rPr>
          <w:rFonts w:hint="eastAsia"/>
        </w:rPr>
        <w:t>像</w:t>
      </w:r>
      <w:r>
        <w:rPr>
          <w:rFonts w:hint="eastAsia"/>
        </w:rPr>
        <w:t>ONEX</w:t>
      </w:r>
      <w:r>
        <w:rPr>
          <w:rFonts w:hint="eastAsia"/>
        </w:rPr>
        <w:t>，</w:t>
      </w:r>
      <w:r>
        <w:rPr>
          <w:rFonts w:hint="eastAsia"/>
        </w:rPr>
        <w:t>[2]</w:t>
      </w:r>
      <w:r>
        <w:rPr>
          <w:rFonts w:hint="eastAsia"/>
        </w:rPr>
        <w:t>使用一个预处理阶段，用于将子序列匹配转换为使用基于</w:t>
      </w:r>
      <w:r>
        <w:rPr>
          <w:rFonts w:hint="eastAsia"/>
        </w:rPr>
        <w:t>DTW</w:t>
      </w:r>
      <w:r>
        <w:rPr>
          <w:rFonts w:hint="eastAsia"/>
        </w:rPr>
        <w:t>的嵌入的向量匹配。然而，必须提供许多参数，例如参考序列的数目和分裂点的数目。</w:t>
      </w:r>
    </w:p>
    <w:p w14:paraId="39EAEDB2" w14:textId="7E8B9187" w:rsidR="00CA1061" w:rsidRDefault="00CA1061" w:rsidP="00CA1061">
      <w:pPr>
        <w:ind w:firstLine="360"/>
        <w:rPr>
          <w:rFonts w:hint="eastAsia"/>
        </w:rPr>
      </w:pPr>
      <w:r>
        <w:rPr>
          <w:rFonts w:hint="eastAsia"/>
        </w:rPr>
        <w:t>范围搜索和最近邻搜索</w:t>
      </w:r>
      <w:r>
        <w:rPr>
          <w:rFonts w:hint="eastAsia"/>
        </w:rPr>
        <w:t>[1]</w:t>
      </w:r>
      <w:r>
        <w:rPr>
          <w:rFonts w:hint="eastAsia"/>
        </w:rPr>
        <w:t>保留时间序列数据的目标查询。通过寻找对象组的代表来回答这样的查询。像最近质心分类器和</w:t>
      </w:r>
      <w:r>
        <w:rPr>
          <w:rFonts w:hint="eastAsia"/>
        </w:rPr>
        <w:t>k</w:t>
      </w:r>
      <w:r>
        <w:rPr>
          <w:rFonts w:hint="eastAsia"/>
        </w:rPr>
        <w:t>均值聚类的</w:t>
      </w:r>
      <w:r>
        <w:rPr>
          <w:rFonts w:hint="eastAsia"/>
        </w:rPr>
        <w:t>方法通过用它们的质心替换邻居集合来推广最近邻分类器。概念上类似，</w:t>
      </w:r>
      <w:r>
        <w:rPr>
          <w:rFonts w:hint="eastAsia"/>
        </w:rPr>
        <w:t>和通过分组相似的时间序列来减少数据基数。</w:t>
      </w:r>
      <w:r>
        <w:rPr>
          <w:rFonts w:hint="eastAsia"/>
        </w:rPr>
        <w:t xml:space="preserve"> [14]</w:t>
      </w:r>
      <w:r>
        <w:rPr>
          <w:rFonts w:hint="eastAsia"/>
        </w:rPr>
        <w:t>表示时间序列作为多维空间中的轨迹，并使用多尺度比较其结构相似性。最近的翘曲不变平均凝结框架</w:t>
      </w:r>
      <w:r>
        <w:rPr>
          <w:rFonts w:hint="eastAsia"/>
        </w:rPr>
        <w:t>[21]</w:t>
      </w:r>
      <w:r>
        <w:rPr>
          <w:rFonts w:hint="eastAsia"/>
        </w:rPr>
        <w:t>创建了一个基于</w:t>
      </w:r>
      <w:r>
        <w:rPr>
          <w:rFonts w:hint="eastAsia"/>
        </w:rPr>
        <w:t>DTW</w:t>
      </w:r>
      <w:r>
        <w:rPr>
          <w:rFonts w:hint="eastAsia"/>
        </w:rPr>
        <w:t>的分类器，从而提高了精度并减少了运行时的计算。这种方法使用基于序列的“</w:t>
      </w:r>
      <w:r>
        <w:rPr>
          <w:rFonts w:hint="eastAsia"/>
        </w:rPr>
        <w:t>DTW</w:t>
      </w:r>
      <w:r>
        <w:rPr>
          <w:rFonts w:hint="eastAsia"/>
        </w:rPr>
        <w:t>平均”的聚类中心，而</w:t>
      </w:r>
      <w:r>
        <w:rPr>
          <w:rFonts w:hint="eastAsia"/>
        </w:rPr>
        <w:t>ONEX</w:t>
      </w:r>
      <w:r>
        <w:rPr>
          <w:rFonts w:hint="eastAsia"/>
        </w:rPr>
        <w:t>使用</w:t>
      </w:r>
      <w:r>
        <w:rPr>
          <w:rFonts w:hint="eastAsia"/>
        </w:rPr>
        <w:t>ED</w:t>
      </w:r>
      <w:r>
        <w:rPr>
          <w:rFonts w:hint="eastAsia"/>
        </w:rPr>
        <w:t>用于聚类和代表的逐点平均序列。</w:t>
      </w:r>
      <w:r>
        <w:rPr>
          <w:rFonts w:hint="eastAsia"/>
        </w:rPr>
        <w:t xml:space="preserve"> [21]</w:t>
      </w:r>
      <w:r>
        <w:rPr>
          <w:rFonts w:hint="eastAsia"/>
        </w:rPr>
        <w:t>数据编辑使其分类器更快更准确，而我们必须保持原始数据以支持精确的相似性搜索并返回实际的序列结果。</w:t>
      </w:r>
      <w:r>
        <w:rPr>
          <w:rFonts w:hint="eastAsia"/>
        </w:rPr>
        <w:t xml:space="preserve"> [3]</w:t>
      </w:r>
      <w:r>
        <w:rPr>
          <w:rFonts w:hint="eastAsia"/>
        </w:rPr>
        <w:t>介绍了使用</w:t>
      </w:r>
      <w:r>
        <w:rPr>
          <w:rFonts w:hint="eastAsia"/>
        </w:rPr>
        <w:t>DTW</w:t>
      </w:r>
      <w:r>
        <w:rPr>
          <w:rFonts w:hint="eastAsia"/>
        </w:rPr>
        <w:t>和修改的密度峰算法构建的聚类，以提高聚类性能。使用</w:t>
      </w:r>
      <w:r>
        <w:rPr>
          <w:rFonts w:hint="eastAsia"/>
        </w:rPr>
        <w:t>DTW</w:t>
      </w:r>
      <w:r>
        <w:rPr>
          <w:rFonts w:hint="eastAsia"/>
        </w:rPr>
        <w:t>的上限和下限，</w:t>
      </w:r>
      <w:r>
        <w:rPr>
          <w:rFonts w:hint="eastAsia"/>
        </w:rPr>
        <w:t>TADPole</w:t>
      </w:r>
      <w:r>
        <w:rPr>
          <w:rFonts w:hint="eastAsia"/>
        </w:rPr>
        <w:t>可以修剪不必要的计算。然而它的目标是聚类，而不是相似性搜索，这是我们手头的任务。</w:t>
      </w:r>
    </w:p>
    <w:p w14:paraId="04ADA760" w14:textId="77777777" w:rsidR="00CA1061" w:rsidRDefault="00CA1061" w:rsidP="00CA1061">
      <w:pPr>
        <w:ind w:firstLine="360"/>
        <w:rPr>
          <w:rFonts w:hint="eastAsia"/>
        </w:rPr>
      </w:pPr>
      <w:r>
        <w:rPr>
          <w:rFonts w:hint="eastAsia"/>
        </w:rPr>
        <w:t>虽然</w:t>
      </w:r>
      <w:r>
        <w:rPr>
          <w:rFonts w:hint="eastAsia"/>
        </w:rPr>
        <w:t>ONEX</w:t>
      </w:r>
      <w:r>
        <w:rPr>
          <w:rFonts w:hint="eastAsia"/>
        </w:rPr>
        <w:t>采用从</w:t>
      </w:r>
      <w:r>
        <w:rPr>
          <w:rFonts w:hint="eastAsia"/>
        </w:rPr>
        <w:t>[14]</w:t>
      </w:r>
      <w:r>
        <w:rPr>
          <w:rFonts w:hint="eastAsia"/>
        </w:rPr>
        <w:t>和</w:t>
      </w:r>
      <w:r>
        <w:rPr>
          <w:rFonts w:hint="eastAsia"/>
        </w:rPr>
        <w:t>[9]</w:t>
      </w:r>
      <w:r>
        <w:rPr>
          <w:rFonts w:hint="eastAsia"/>
        </w:rPr>
        <w:t>中寻找对象组的代表的一般思想，其探索相似性组的解决方案是独特的，组合两个已知的距离，并且显示出与状态</w:t>
      </w:r>
      <w:r>
        <w:rPr>
          <w:rFonts w:hint="eastAsia"/>
        </w:rPr>
        <w:t xml:space="preserve"> - </w:t>
      </w:r>
      <w:r>
        <w:rPr>
          <w:rFonts w:hint="eastAsia"/>
        </w:rPr>
        <w:t>最先进的技术。</w:t>
      </w:r>
    </w:p>
    <w:p w14:paraId="683A90FB" w14:textId="14FABBF5" w:rsidR="004572CB" w:rsidRDefault="00CA1061" w:rsidP="00CA1061">
      <w:pPr>
        <w:ind w:firstLine="360"/>
      </w:pPr>
      <w:r>
        <w:rPr>
          <w:rFonts w:hint="eastAsia"/>
        </w:rPr>
        <w:t>由于空间限制，我们提供了额外的一般背景信息和符号，以及关于替代聚类方法，</w:t>
      </w:r>
      <w:r>
        <w:rPr>
          <w:rFonts w:hint="eastAsia"/>
        </w:rPr>
        <w:t>ONEX</w:t>
      </w:r>
      <w:r>
        <w:rPr>
          <w:rFonts w:hint="eastAsia"/>
        </w:rPr>
        <w:t>基础的维护，一般查询语法和季节性相似性实验的讨论：</w:t>
      </w:r>
    </w:p>
    <w:p w14:paraId="7828E8C2" w14:textId="1C2A7706" w:rsidR="00CA1061" w:rsidRDefault="00CA1061" w:rsidP="00CA1061">
      <w:pPr>
        <w:widowControl/>
        <w:autoSpaceDE w:val="0"/>
        <w:autoSpaceDN w:val="0"/>
        <w:adjustRightInd w:val="0"/>
        <w:spacing w:after="240" w:line="280" w:lineRule="atLeast"/>
        <w:jc w:val="left"/>
        <w:rPr>
          <w:rFonts w:ascii="Times" w:hAnsi="Times" w:cs="Times"/>
          <w:color w:val="000000"/>
          <w:kern w:val="0"/>
        </w:rPr>
      </w:pPr>
      <w:hyperlink r:id="rId23" w:history="1">
        <w:r w:rsidRPr="00D5638D">
          <w:rPr>
            <w:rStyle w:val="a9"/>
            <w:rFonts w:ascii="Times" w:hAnsi="Times" w:cs="Times"/>
            <w:kern w:val="0"/>
          </w:rPr>
          <w:t>https://github.com/onexAdditional/ONEX_Additional</w:t>
        </w:r>
      </w:hyperlink>
    </w:p>
    <w:p w14:paraId="09FB1370" w14:textId="38D30B18" w:rsidR="00CA1061" w:rsidRDefault="00CA1061" w:rsidP="00CA1061">
      <w:pPr>
        <w:pStyle w:val="1"/>
        <w:numPr>
          <w:ilvl w:val="0"/>
          <w:numId w:val="4"/>
        </w:numPr>
      </w:pPr>
      <w:r w:rsidRPr="00CA1061">
        <w:rPr>
          <w:rFonts w:hint="eastAsia"/>
        </w:rPr>
        <w:t>结论</w:t>
      </w:r>
    </w:p>
    <w:p w14:paraId="054AA08C" w14:textId="1620D672" w:rsidR="00CA1061" w:rsidRDefault="00CA1061" w:rsidP="00CA1061">
      <w:pPr>
        <w:rPr>
          <w:rFonts w:hint="eastAsia"/>
        </w:rPr>
      </w:pPr>
      <w:r>
        <w:rPr>
          <w:rFonts w:hint="eastAsia"/>
        </w:rPr>
        <w:t>ONEX</w:t>
      </w:r>
      <w:r>
        <w:rPr>
          <w:rFonts w:hint="eastAsia"/>
        </w:rPr>
        <w:t>作为一个真正的互动时间序列探索系统。基于两个相似距离的组合的我们的独特方法导致与最快的已知的最先进的方法相比，精确度提高高达</w:t>
      </w:r>
      <w:r>
        <w:rPr>
          <w:rFonts w:hint="eastAsia"/>
        </w:rPr>
        <w:t>19</w:t>
      </w:r>
      <w:r>
        <w:rPr>
          <w:rFonts w:hint="eastAsia"/>
        </w:rPr>
        <w:t>％和高达</w:t>
      </w:r>
      <w:r>
        <w:rPr>
          <w:rFonts w:hint="eastAsia"/>
        </w:rPr>
        <w:t>3.8</w:t>
      </w:r>
      <w:r>
        <w:rPr>
          <w:rFonts w:hint="eastAsia"/>
        </w:rPr>
        <w:t>倍的较短时间响应。</w:t>
      </w:r>
      <w:r>
        <w:rPr>
          <w:rFonts w:hint="eastAsia"/>
        </w:rPr>
        <w:t xml:space="preserve"> ONEX</w:t>
      </w:r>
      <w:r>
        <w:rPr>
          <w:rFonts w:hint="eastAsia"/>
        </w:rPr>
        <w:t>使大型时间序列数据集的探索更加实用，并通过支持新的操作类别帮助分析人员更好地理解相似性。</w:t>
      </w:r>
    </w:p>
    <w:p w14:paraId="4B5AF283" w14:textId="6B6F3A52" w:rsidR="00CA1061" w:rsidRPr="004572CB" w:rsidRDefault="00CA1061" w:rsidP="00CA1061">
      <w:pPr>
        <w:ind w:firstLine="420"/>
      </w:pPr>
      <w:r w:rsidRPr="00CA1061">
        <w:rPr>
          <w:rFonts w:hint="eastAsia"/>
          <w:b/>
        </w:rPr>
        <w:t>致谢</w:t>
      </w:r>
      <w:r>
        <w:rPr>
          <w:b/>
        </w:rPr>
        <w:t xml:space="preserve">: </w:t>
      </w:r>
      <w:r>
        <w:rPr>
          <w:rFonts w:hint="eastAsia"/>
        </w:rPr>
        <w:t>我们感谢</w:t>
      </w:r>
      <w:r>
        <w:rPr>
          <w:rFonts w:hint="eastAsia"/>
        </w:rPr>
        <w:t>UC Riverside</w:t>
      </w:r>
      <w:r>
        <w:rPr>
          <w:rFonts w:hint="eastAsia"/>
        </w:rPr>
        <w:t>的</w:t>
      </w:r>
      <w:r>
        <w:rPr>
          <w:rFonts w:hint="eastAsia"/>
        </w:rPr>
        <w:t>Eamonn Keogh</w:t>
      </w:r>
      <w:r>
        <w:rPr>
          <w:rFonts w:hint="eastAsia"/>
        </w:rPr>
        <w:t>博士提供的宝贵的，始终及时的反馈，本文的详细建议，以及共享数据集和代码。我们感谢来自</w:t>
      </w:r>
      <w:r>
        <w:rPr>
          <w:rFonts w:hint="eastAsia"/>
        </w:rPr>
        <w:t>WPI</w:t>
      </w:r>
      <w:r>
        <w:rPr>
          <w:rFonts w:hint="eastAsia"/>
        </w:rPr>
        <w:t>的</w:t>
      </w:r>
      <w:r>
        <w:rPr>
          <w:rFonts w:hint="eastAsia"/>
        </w:rPr>
        <w:t>M. Andrews</w:t>
      </w:r>
      <w:r>
        <w:rPr>
          <w:rFonts w:hint="eastAsia"/>
        </w:rPr>
        <w:t>和</w:t>
      </w:r>
      <w:r>
        <w:rPr>
          <w:rFonts w:hint="eastAsia"/>
        </w:rPr>
        <w:t>S. Swartz</w:t>
      </w:r>
      <w:r>
        <w:rPr>
          <w:rFonts w:hint="eastAsia"/>
        </w:rPr>
        <w:t>帮助实施，以及来自阿灵顿分校材料的</w:t>
      </w:r>
      <w:r>
        <w:rPr>
          <w:rFonts w:hint="eastAsia"/>
        </w:rPr>
        <w:t>Athitsos</w:t>
      </w:r>
      <w:r>
        <w:rPr>
          <w:rFonts w:hint="eastAsia"/>
        </w:rPr>
        <w:t>博士。</w:t>
      </w:r>
      <w:bookmarkStart w:id="17" w:name="_GoBack"/>
      <w:bookmarkEnd w:id="17"/>
      <w:r>
        <w:rPr>
          <w:rFonts w:hint="eastAsia"/>
        </w:rPr>
        <w:t>我们感谢</w:t>
      </w:r>
      <w:r>
        <w:rPr>
          <w:rFonts w:hint="eastAsia"/>
        </w:rPr>
        <w:t>Fulbright</w:t>
      </w:r>
      <w:r>
        <w:rPr>
          <w:rFonts w:hint="eastAsia"/>
        </w:rPr>
        <w:t>和</w:t>
      </w:r>
      <w:r>
        <w:rPr>
          <w:rFonts w:hint="eastAsia"/>
        </w:rPr>
        <w:t>CS</w:t>
      </w:r>
      <w:r>
        <w:rPr>
          <w:rFonts w:hint="eastAsia"/>
        </w:rPr>
        <w:t>部门在</w:t>
      </w:r>
      <w:r>
        <w:rPr>
          <w:rFonts w:hint="eastAsia"/>
        </w:rPr>
        <w:t>WPI</w:t>
      </w:r>
      <w:r>
        <w:rPr>
          <w:rFonts w:hint="eastAsia"/>
        </w:rPr>
        <w:t>的资金支持，</w:t>
      </w:r>
      <w:r>
        <w:rPr>
          <w:rFonts w:hint="eastAsia"/>
        </w:rPr>
        <w:t>NSF</w:t>
      </w:r>
      <w:r>
        <w:rPr>
          <w:rFonts w:hint="eastAsia"/>
        </w:rPr>
        <w:t>的补助</w:t>
      </w:r>
      <w:r>
        <w:rPr>
          <w:rFonts w:hint="eastAsia"/>
        </w:rPr>
        <w:t>IIS-1018443</w:t>
      </w:r>
      <w:r>
        <w:rPr>
          <w:rFonts w:hint="eastAsia"/>
        </w:rPr>
        <w:t>和</w:t>
      </w:r>
      <w:r>
        <w:rPr>
          <w:rFonts w:hint="eastAsia"/>
        </w:rPr>
        <w:t>CRI-1305258</w:t>
      </w:r>
      <w:r>
        <w:rPr>
          <w:rFonts w:hint="eastAsia"/>
        </w:rPr>
        <w:t>。</w:t>
      </w:r>
    </w:p>
    <w:sectPr w:rsidR="00CA1061" w:rsidRPr="004572CB" w:rsidSect="00FC3BDE">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9282F"/>
    <w:multiLevelType w:val="multilevel"/>
    <w:tmpl w:val="A9F8F824"/>
    <w:lvl w:ilvl="0">
      <w:start w:val="6"/>
      <w:numFmt w:val="decimal"/>
      <w:lvlText w:val="%1"/>
      <w:lvlJc w:val="left"/>
      <w:pPr>
        <w:ind w:left="420" w:hanging="420"/>
      </w:pPr>
      <w:rPr>
        <w:rFonts w:hint="default"/>
      </w:rPr>
    </w:lvl>
    <w:lvl w:ilvl="1">
      <w:start w:val="22"/>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2E24B8C"/>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nsid w:val="05567262"/>
    <w:multiLevelType w:val="hybridMultilevel"/>
    <w:tmpl w:val="C6040D0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0D2D2C3D"/>
    <w:multiLevelType w:val="multilevel"/>
    <w:tmpl w:val="6FF21708"/>
    <w:lvl w:ilvl="0">
      <w:start w:val="1"/>
      <w:numFmt w:val="decimal"/>
      <w:lvlText w:val="%1."/>
      <w:lvlJc w:val="left"/>
      <w:pPr>
        <w:ind w:left="360" w:hanging="360"/>
      </w:pPr>
      <w:rPr>
        <w:rFonts w:hint="default"/>
      </w:rPr>
    </w:lvl>
    <w:lvl w:ilvl="1">
      <w:start w:val="1"/>
      <w:numFmt w:val="decimal"/>
      <w:isLgl/>
      <w:lvlText w:val="%1.%2"/>
      <w:lvlJc w:val="left"/>
      <w:pPr>
        <w:ind w:left="840" w:hanging="840"/>
      </w:pPr>
      <w:rPr>
        <w:rFonts w:hint="default"/>
      </w:rPr>
    </w:lvl>
    <w:lvl w:ilvl="2">
      <w:start w:val="1"/>
      <w:numFmt w:val="decimal"/>
      <w:isLgl/>
      <w:lvlText w:val="%1.%2.%3"/>
      <w:lvlJc w:val="left"/>
      <w:pPr>
        <w:ind w:left="840" w:hanging="84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4">
    <w:nsid w:val="0E144E7E"/>
    <w:multiLevelType w:val="multilevel"/>
    <w:tmpl w:val="6FF21708"/>
    <w:lvl w:ilvl="0">
      <w:start w:val="1"/>
      <w:numFmt w:val="decimal"/>
      <w:lvlText w:val="%1."/>
      <w:lvlJc w:val="left"/>
      <w:pPr>
        <w:ind w:left="360" w:hanging="360"/>
      </w:pPr>
      <w:rPr>
        <w:rFonts w:hint="default"/>
      </w:rPr>
    </w:lvl>
    <w:lvl w:ilvl="1">
      <w:start w:val="1"/>
      <w:numFmt w:val="decimal"/>
      <w:isLgl/>
      <w:lvlText w:val="%1.%2"/>
      <w:lvlJc w:val="left"/>
      <w:pPr>
        <w:ind w:left="840" w:hanging="840"/>
      </w:pPr>
      <w:rPr>
        <w:rFonts w:hint="default"/>
      </w:rPr>
    </w:lvl>
    <w:lvl w:ilvl="2">
      <w:start w:val="1"/>
      <w:numFmt w:val="decimal"/>
      <w:isLgl/>
      <w:lvlText w:val="%1.%2.%3"/>
      <w:lvlJc w:val="left"/>
      <w:pPr>
        <w:ind w:left="840" w:hanging="84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5">
    <w:nsid w:val="10542CCA"/>
    <w:multiLevelType w:val="multilevel"/>
    <w:tmpl w:val="D66211D8"/>
    <w:lvl w:ilvl="0">
      <w:start w:val="3"/>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9000" w:hanging="1800"/>
      </w:pPr>
      <w:rPr>
        <w:rFonts w:hint="default"/>
      </w:rPr>
    </w:lvl>
  </w:abstractNum>
  <w:abstractNum w:abstractNumId="6">
    <w:nsid w:val="17234578"/>
    <w:multiLevelType w:val="multilevel"/>
    <w:tmpl w:val="6FF21708"/>
    <w:lvl w:ilvl="0">
      <w:start w:val="1"/>
      <w:numFmt w:val="decimal"/>
      <w:lvlText w:val="%1."/>
      <w:lvlJc w:val="left"/>
      <w:pPr>
        <w:ind w:left="360" w:hanging="360"/>
      </w:pPr>
      <w:rPr>
        <w:rFonts w:hint="default"/>
      </w:rPr>
    </w:lvl>
    <w:lvl w:ilvl="1">
      <w:start w:val="1"/>
      <w:numFmt w:val="decimal"/>
      <w:isLgl/>
      <w:lvlText w:val="%1.%2"/>
      <w:lvlJc w:val="left"/>
      <w:pPr>
        <w:ind w:left="840" w:hanging="840"/>
      </w:pPr>
      <w:rPr>
        <w:rFonts w:hint="default"/>
      </w:rPr>
    </w:lvl>
    <w:lvl w:ilvl="2">
      <w:start w:val="1"/>
      <w:numFmt w:val="decimal"/>
      <w:isLgl/>
      <w:lvlText w:val="%1.%2.%3"/>
      <w:lvlJc w:val="left"/>
      <w:pPr>
        <w:ind w:left="840" w:hanging="84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7">
    <w:nsid w:val="1AB42047"/>
    <w:multiLevelType w:val="multilevel"/>
    <w:tmpl w:val="6FF21708"/>
    <w:lvl w:ilvl="0">
      <w:start w:val="1"/>
      <w:numFmt w:val="decimal"/>
      <w:lvlText w:val="%1."/>
      <w:lvlJc w:val="left"/>
      <w:pPr>
        <w:ind w:left="360" w:hanging="360"/>
      </w:pPr>
      <w:rPr>
        <w:rFonts w:hint="default"/>
      </w:rPr>
    </w:lvl>
    <w:lvl w:ilvl="1">
      <w:start w:val="1"/>
      <w:numFmt w:val="decimal"/>
      <w:isLgl/>
      <w:lvlText w:val="%1.%2"/>
      <w:lvlJc w:val="left"/>
      <w:pPr>
        <w:ind w:left="840" w:hanging="840"/>
      </w:pPr>
      <w:rPr>
        <w:rFonts w:hint="default"/>
      </w:rPr>
    </w:lvl>
    <w:lvl w:ilvl="2">
      <w:start w:val="1"/>
      <w:numFmt w:val="decimal"/>
      <w:isLgl/>
      <w:lvlText w:val="%1.%2.%3"/>
      <w:lvlJc w:val="left"/>
      <w:pPr>
        <w:ind w:left="840" w:hanging="84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8">
    <w:nsid w:val="21E349BA"/>
    <w:multiLevelType w:val="hybridMultilevel"/>
    <w:tmpl w:val="5C42C720"/>
    <w:lvl w:ilvl="0" w:tplc="E0BE9E2A">
      <w:start w:val="1"/>
      <w:numFmt w:val="decimal"/>
      <w:lvlText w:val="%1."/>
      <w:lvlJc w:val="left"/>
      <w:pPr>
        <w:ind w:left="1200" w:hanging="360"/>
      </w:pPr>
      <w:rPr>
        <w:rFonts w:hint="default"/>
      </w:rPr>
    </w:lvl>
    <w:lvl w:ilvl="1" w:tplc="04090019">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9">
    <w:nsid w:val="2298564F"/>
    <w:multiLevelType w:val="hybridMultilevel"/>
    <w:tmpl w:val="9676B0F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nsid w:val="24975D3C"/>
    <w:multiLevelType w:val="multilevel"/>
    <w:tmpl w:val="6FF21708"/>
    <w:lvl w:ilvl="0">
      <w:start w:val="1"/>
      <w:numFmt w:val="decimal"/>
      <w:lvlText w:val="%1."/>
      <w:lvlJc w:val="left"/>
      <w:pPr>
        <w:ind w:left="360" w:hanging="360"/>
      </w:pPr>
      <w:rPr>
        <w:rFonts w:hint="default"/>
      </w:rPr>
    </w:lvl>
    <w:lvl w:ilvl="1">
      <w:start w:val="1"/>
      <w:numFmt w:val="decimal"/>
      <w:isLgl/>
      <w:lvlText w:val="%1.%2"/>
      <w:lvlJc w:val="left"/>
      <w:pPr>
        <w:ind w:left="840" w:hanging="840"/>
      </w:pPr>
      <w:rPr>
        <w:rFonts w:hint="default"/>
      </w:rPr>
    </w:lvl>
    <w:lvl w:ilvl="2">
      <w:start w:val="1"/>
      <w:numFmt w:val="decimal"/>
      <w:isLgl/>
      <w:lvlText w:val="%1.%2.%3"/>
      <w:lvlJc w:val="left"/>
      <w:pPr>
        <w:ind w:left="840" w:hanging="84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1">
    <w:nsid w:val="29672144"/>
    <w:multiLevelType w:val="multilevel"/>
    <w:tmpl w:val="A9F8F824"/>
    <w:lvl w:ilvl="0">
      <w:start w:val="6"/>
      <w:numFmt w:val="decimal"/>
      <w:lvlText w:val="%1"/>
      <w:lvlJc w:val="left"/>
      <w:pPr>
        <w:ind w:left="420" w:hanging="420"/>
      </w:pPr>
      <w:rPr>
        <w:rFonts w:hint="default"/>
      </w:rPr>
    </w:lvl>
    <w:lvl w:ilvl="1">
      <w:start w:val="22"/>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32202C3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nsid w:val="36B62C04"/>
    <w:multiLevelType w:val="multilevel"/>
    <w:tmpl w:val="A9F8F824"/>
    <w:lvl w:ilvl="0">
      <w:start w:val="6"/>
      <w:numFmt w:val="decimal"/>
      <w:lvlText w:val="%1"/>
      <w:lvlJc w:val="left"/>
      <w:pPr>
        <w:ind w:left="420" w:hanging="420"/>
      </w:pPr>
      <w:rPr>
        <w:rFonts w:hint="default"/>
      </w:rPr>
    </w:lvl>
    <w:lvl w:ilvl="1">
      <w:start w:val="22"/>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3AA9308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nsid w:val="3DEC47DB"/>
    <w:multiLevelType w:val="multilevel"/>
    <w:tmpl w:val="6FF21708"/>
    <w:lvl w:ilvl="0">
      <w:start w:val="1"/>
      <w:numFmt w:val="decimal"/>
      <w:lvlText w:val="%1."/>
      <w:lvlJc w:val="left"/>
      <w:pPr>
        <w:ind w:left="360" w:hanging="360"/>
      </w:pPr>
      <w:rPr>
        <w:rFonts w:hint="default"/>
      </w:rPr>
    </w:lvl>
    <w:lvl w:ilvl="1">
      <w:start w:val="1"/>
      <w:numFmt w:val="decimal"/>
      <w:isLgl/>
      <w:lvlText w:val="%1.%2"/>
      <w:lvlJc w:val="left"/>
      <w:pPr>
        <w:ind w:left="840" w:hanging="840"/>
      </w:pPr>
      <w:rPr>
        <w:rFonts w:hint="default"/>
      </w:rPr>
    </w:lvl>
    <w:lvl w:ilvl="2">
      <w:start w:val="1"/>
      <w:numFmt w:val="decimal"/>
      <w:isLgl/>
      <w:lvlText w:val="%1.%2.%3"/>
      <w:lvlJc w:val="left"/>
      <w:pPr>
        <w:ind w:left="840" w:hanging="84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6">
    <w:nsid w:val="464F1B04"/>
    <w:multiLevelType w:val="hybridMultilevel"/>
    <w:tmpl w:val="FC9ECF74"/>
    <w:lvl w:ilvl="0" w:tplc="89E47D56">
      <w:start w:val="1"/>
      <w:numFmt w:val="decimal"/>
      <w:lvlText w:val="%1."/>
      <w:lvlJc w:val="left"/>
      <w:pPr>
        <w:ind w:left="720" w:hanging="360"/>
      </w:pPr>
      <w:rPr>
        <w:rFonts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7">
    <w:nsid w:val="4E5C61B7"/>
    <w:multiLevelType w:val="multilevel"/>
    <w:tmpl w:val="6FF21708"/>
    <w:lvl w:ilvl="0">
      <w:start w:val="1"/>
      <w:numFmt w:val="decimal"/>
      <w:lvlText w:val="%1."/>
      <w:lvlJc w:val="left"/>
      <w:pPr>
        <w:ind w:left="360" w:hanging="360"/>
      </w:pPr>
      <w:rPr>
        <w:rFonts w:hint="default"/>
      </w:rPr>
    </w:lvl>
    <w:lvl w:ilvl="1">
      <w:start w:val="1"/>
      <w:numFmt w:val="decimal"/>
      <w:isLgl/>
      <w:lvlText w:val="%1.%2"/>
      <w:lvlJc w:val="left"/>
      <w:pPr>
        <w:ind w:left="840" w:hanging="840"/>
      </w:pPr>
      <w:rPr>
        <w:rFonts w:hint="default"/>
      </w:rPr>
    </w:lvl>
    <w:lvl w:ilvl="2">
      <w:start w:val="1"/>
      <w:numFmt w:val="decimal"/>
      <w:isLgl/>
      <w:lvlText w:val="%1.%2.%3"/>
      <w:lvlJc w:val="left"/>
      <w:pPr>
        <w:ind w:left="840" w:hanging="84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8">
    <w:nsid w:val="52733E21"/>
    <w:multiLevelType w:val="multilevel"/>
    <w:tmpl w:val="6FF21708"/>
    <w:lvl w:ilvl="0">
      <w:start w:val="1"/>
      <w:numFmt w:val="decimal"/>
      <w:lvlText w:val="%1."/>
      <w:lvlJc w:val="left"/>
      <w:pPr>
        <w:ind w:left="360" w:hanging="360"/>
      </w:pPr>
      <w:rPr>
        <w:rFonts w:hint="default"/>
      </w:rPr>
    </w:lvl>
    <w:lvl w:ilvl="1">
      <w:start w:val="1"/>
      <w:numFmt w:val="decimal"/>
      <w:isLgl/>
      <w:lvlText w:val="%1.%2"/>
      <w:lvlJc w:val="left"/>
      <w:pPr>
        <w:ind w:left="840" w:hanging="840"/>
      </w:pPr>
      <w:rPr>
        <w:rFonts w:hint="default"/>
      </w:rPr>
    </w:lvl>
    <w:lvl w:ilvl="2">
      <w:start w:val="1"/>
      <w:numFmt w:val="decimal"/>
      <w:isLgl/>
      <w:lvlText w:val="%1.%2.%3"/>
      <w:lvlJc w:val="left"/>
      <w:pPr>
        <w:ind w:left="840" w:hanging="84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9">
    <w:nsid w:val="571F0A64"/>
    <w:multiLevelType w:val="multilevel"/>
    <w:tmpl w:val="A29CD7A0"/>
    <w:lvl w:ilvl="0">
      <w:start w:val="1"/>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nsid w:val="5A181AE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nsid w:val="5DE61D27"/>
    <w:multiLevelType w:val="multilevel"/>
    <w:tmpl w:val="6FF21708"/>
    <w:lvl w:ilvl="0">
      <w:start w:val="1"/>
      <w:numFmt w:val="decimal"/>
      <w:lvlText w:val="%1."/>
      <w:lvlJc w:val="left"/>
      <w:pPr>
        <w:ind w:left="360" w:hanging="360"/>
      </w:pPr>
      <w:rPr>
        <w:rFonts w:hint="default"/>
      </w:rPr>
    </w:lvl>
    <w:lvl w:ilvl="1">
      <w:start w:val="1"/>
      <w:numFmt w:val="decimal"/>
      <w:isLgl/>
      <w:lvlText w:val="%1.%2"/>
      <w:lvlJc w:val="left"/>
      <w:pPr>
        <w:ind w:left="840" w:hanging="840"/>
      </w:pPr>
      <w:rPr>
        <w:rFonts w:hint="default"/>
      </w:rPr>
    </w:lvl>
    <w:lvl w:ilvl="2">
      <w:start w:val="1"/>
      <w:numFmt w:val="decimal"/>
      <w:isLgl/>
      <w:lvlText w:val="%1.%2.%3"/>
      <w:lvlJc w:val="left"/>
      <w:pPr>
        <w:ind w:left="840" w:hanging="84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22">
    <w:nsid w:val="60DF11FE"/>
    <w:multiLevelType w:val="multilevel"/>
    <w:tmpl w:val="6FF21708"/>
    <w:lvl w:ilvl="0">
      <w:start w:val="1"/>
      <w:numFmt w:val="decimal"/>
      <w:lvlText w:val="%1."/>
      <w:lvlJc w:val="left"/>
      <w:pPr>
        <w:ind w:left="360" w:hanging="360"/>
      </w:pPr>
      <w:rPr>
        <w:rFonts w:hint="default"/>
      </w:rPr>
    </w:lvl>
    <w:lvl w:ilvl="1">
      <w:start w:val="1"/>
      <w:numFmt w:val="decimal"/>
      <w:isLgl/>
      <w:lvlText w:val="%1.%2"/>
      <w:lvlJc w:val="left"/>
      <w:pPr>
        <w:ind w:left="840" w:hanging="840"/>
      </w:pPr>
      <w:rPr>
        <w:rFonts w:hint="default"/>
      </w:rPr>
    </w:lvl>
    <w:lvl w:ilvl="2">
      <w:start w:val="1"/>
      <w:numFmt w:val="decimal"/>
      <w:isLgl/>
      <w:lvlText w:val="%1.%2.%3"/>
      <w:lvlJc w:val="left"/>
      <w:pPr>
        <w:ind w:left="840" w:hanging="84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23">
    <w:nsid w:val="62506721"/>
    <w:multiLevelType w:val="hybridMultilevel"/>
    <w:tmpl w:val="7056344C"/>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24">
    <w:nsid w:val="62C86E14"/>
    <w:multiLevelType w:val="hybridMultilevel"/>
    <w:tmpl w:val="86561190"/>
    <w:lvl w:ilvl="0" w:tplc="9EA83436">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5">
    <w:nsid w:val="6799166A"/>
    <w:multiLevelType w:val="multilevel"/>
    <w:tmpl w:val="6FF21708"/>
    <w:lvl w:ilvl="0">
      <w:start w:val="1"/>
      <w:numFmt w:val="decimal"/>
      <w:lvlText w:val="%1."/>
      <w:lvlJc w:val="left"/>
      <w:pPr>
        <w:ind w:left="360" w:hanging="360"/>
      </w:pPr>
      <w:rPr>
        <w:rFonts w:hint="default"/>
      </w:rPr>
    </w:lvl>
    <w:lvl w:ilvl="1">
      <w:start w:val="1"/>
      <w:numFmt w:val="decimal"/>
      <w:isLgl/>
      <w:lvlText w:val="%1.%2"/>
      <w:lvlJc w:val="left"/>
      <w:pPr>
        <w:ind w:left="840" w:hanging="840"/>
      </w:pPr>
      <w:rPr>
        <w:rFonts w:hint="default"/>
      </w:rPr>
    </w:lvl>
    <w:lvl w:ilvl="2">
      <w:start w:val="1"/>
      <w:numFmt w:val="decimal"/>
      <w:isLgl/>
      <w:lvlText w:val="%1.%2.%3"/>
      <w:lvlJc w:val="left"/>
      <w:pPr>
        <w:ind w:left="840" w:hanging="84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26">
    <w:nsid w:val="776A772D"/>
    <w:multiLevelType w:val="multilevel"/>
    <w:tmpl w:val="6FF21708"/>
    <w:lvl w:ilvl="0">
      <w:start w:val="1"/>
      <w:numFmt w:val="decimal"/>
      <w:lvlText w:val="%1."/>
      <w:lvlJc w:val="left"/>
      <w:pPr>
        <w:ind w:left="360" w:hanging="360"/>
      </w:pPr>
      <w:rPr>
        <w:rFonts w:hint="default"/>
      </w:rPr>
    </w:lvl>
    <w:lvl w:ilvl="1">
      <w:start w:val="1"/>
      <w:numFmt w:val="decimal"/>
      <w:isLgl/>
      <w:lvlText w:val="%1.%2"/>
      <w:lvlJc w:val="left"/>
      <w:pPr>
        <w:ind w:left="840" w:hanging="840"/>
      </w:pPr>
      <w:rPr>
        <w:rFonts w:hint="default"/>
      </w:rPr>
    </w:lvl>
    <w:lvl w:ilvl="2">
      <w:start w:val="1"/>
      <w:numFmt w:val="decimal"/>
      <w:isLgl/>
      <w:lvlText w:val="%1.%2.%3"/>
      <w:lvlJc w:val="left"/>
      <w:pPr>
        <w:ind w:left="840" w:hanging="84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27">
    <w:nsid w:val="78B038ED"/>
    <w:multiLevelType w:val="hybridMultilevel"/>
    <w:tmpl w:val="9CA4BB00"/>
    <w:lvl w:ilvl="0" w:tplc="44946798">
      <w:start w:val="1"/>
      <w:numFmt w:val="decimal"/>
      <w:lvlText w:val="%1."/>
      <w:lvlJc w:val="left"/>
      <w:pPr>
        <w:ind w:left="360" w:hanging="36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8">
    <w:nsid w:val="79684FC5"/>
    <w:multiLevelType w:val="multilevel"/>
    <w:tmpl w:val="6FF21708"/>
    <w:lvl w:ilvl="0">
      <w:start w:val="1"/>
      <w:numFmt w:val="decimal"/>
      <w:lvlText w:val="%1."/>
      <w:lvlJc w:val="left"/>
      <w:pPr>
        <w:ind w:left="360" w:hanging="360"/>
      </w:pPr>
      <w:rPr>
        <w:rFonts w:hint="default"/>
      </w:rPr>
    </w:lvl>
    <w:lvl w:ilvl="1">
      <w:start w:val="1"/>
      <w:numFmt w:val="decimal"/>
      <w:isLgl/>
      <w:lvlText w:val="%1.%2"/>
      <w:lvlJc w:val="left"/>
      <w:pPr>
        <w:ind w:left="840" w:hanging="840"/>
      </w:pPr>
      <w:rPr>
        <w:rFonts w:hint="default"/>
      </w:rPr>
    </w:lvl>
    <w:lvl w:ilvl="2">
      <w:start w:val="1"/>
      <w:numFmt w:val="decimal"/>
      <w:isLgl/>
      <w:lvlText w:val="%1.%2.%3"/>
      <w:lvlJc w:val="left"/>
      <w:pPr>
        <w:ind w:left="840" w:hanging="84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num w:numId="1">
    <w:abstractNumId w:val="27"/>
  </w:num>
  <w:num w:numId="2">
    <w:abstractNumId w:val="19"/>
  </w:num>
  <w:num w:numId="3">
    <w:abstractNumId w:val="24"/>
  </w:num>
  <w:num w:numId="4">
    <w:abstractNumId w:val="21"/>
  </w:num>
  <w:num w:numId="5">
    <w:abstractNumId w:val="4"/>
  </w:num>
  <w:num w:numId="6">
    <w:abstractNumId w:val="3"/>
  </w:num>
  <w:num w:numId="7">
    <w:abstractNumId w:val="25"/>
  </w:num>
  <w:num w:numId="8">
    <w:abstractNumId w:val="16"/>
  </w:num>
  <w:num w:numId="9">
    <w:abstractNumId w:val="8"/>
  </w:num>
  <w:num w:numId="10">
    <w:abstractNumId w:val="6"/>
  </w:num>
  <w:num w:numId="11">
    <w:abstractNumId w:val="18"/>
  </w:num>
  <w:num w:numId="12">
    <w:abstractNumId w:val="15"/>
  </w:num>
  <w:num w:numId="13">
    <w:abstractNumId w:val="28"/>
  </w:num>
  <w:num w:numId="14">
    <w:abstractNumId w:val="2"/>
  </w:num>
  <w:num w:numId="15">
    <w:abstractNumId w:val="9"/>
  </w:num>
  <w:num w:numId="16">
    <w:abstractNumId w:val="22"/>
  </w:num>
  <w:num w:numId="17">
    <w:abstractNumId w:val="7"/>
  </w:num>
  <w:num w:numId="18">
    <w:abstractNumId w:val="1"/>
  </w:num>
  <w:num w:numId="19">
    <w:abstractNumId w:val="5"/>
  </w:num>
  <w:num w:numId="20">
    <w:abstractNumId w:val="14"/>
  </w:num>
  <w:num w:numId="21">
    <w:abstractNumId w:val="12"/>
  </w:num>
  <w:num w:numId="22">
    <w:abstractNumId w:val="20"/>
  </w:num>
  <w:num w:numId="23">
    <w:abstractNumId w:val="23"/>
  </w:num>
  <w:num w:numId="24">
    <w:abstractNumId w:val="10"/>
  </w:num>
  <w:num w:numId="25">
    <w:abstractNumId w:val="11"/>
  </w:num>
  <w:num w:numId="26">
    <w:abstractNumId w:val="0"/>
  </w:num>
  <w:num w:numId="27">
    <w:abstractNumId w:val="13"/>
  </w:num>
  <w:num w:numId="28">
    <w:abstractNumId w:val="17"/>
  </w:num>
  <w:num w:numId="2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131078" w:nlCheck="1" w:checkStyle="0"/>
  <w:proofState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76AB"/>
    <w:rsid w:val="00036366"/>
    <w:rsid w:val="00093A14"/>
    <w:rsid w:val="000B40CF"/>
    <w:rsid w:val="0011256C"/>
    <w:rsid w:val="00150D48"/>
    <w:rsid w:val="00171DA4"/>
    <w:rsid w:val="001B1258"/>
    <w:rsid w:val="001C0606"/>
    <w:rsid w:val="001F1EEE"/>
    <w:rsid w:val="001F6682"/>
    <w:rsid w:val="00206B84"/>
    <w:rsid w:val="00224ED1"/>
    <w:rsid w:val="002331C9"/>
    <w:rsid w:val="00257896"/>
    <w:rsid w:val="0032448D"/>
    <w:rsid w:val="00351786"/>
    <w:rsid w:val="0038606A"/>
    <w:rsid w:val="004572CB"/>
    <w:rsid w:val="00462BB5"/>
    <w:rsid w:val="004B6593"/>
    <w:rsid w:val="004C0021"/>
    <w:rsid w:val="004C3439"/>
    <w:rsid w:val="005B00E3"/>
    <w:rsid w:val="00642C26"/>
    <w:rsid w:val="006B64C1"/>
    <w:rsid w:val="006E194E"/>
    <w:rsid w:val="00722F19"/>
    <w:rsid w:val="00734C72"/>
    <w:rsid w:val="00774F7B"/>
    <w:rsid w:val="007A3A3A"/>
    <w:rsid w:val="007F105A"/>
    <w:rsid w:val="008567E6"/>
    <w:rsid w:val="008B16C3"/>
    <w:rsid w:val="008C54C1"/>
    <w:rsid w:val="00901F25"/>
    <w:rsid w:val="00905F84"/>
    <w:rsid w:val="009D60F7"/>
    <w:rsid w:val="00A14242"/>
    <w:rsid w:val="00A55A77"/>
    <w:rsid w:val="00A56976"/>
    <w:rsid w:val="00A77ED3"/>
    <w:rsid w:val="00AE76AB"/>
    <w:rsid w:val="00B3154B"/>
    <w:rsid w:val="00B322A2"/>
    <w:rsid w:val="00B84B86"/>
    <w:rsid w:val="00BA69E4"/>
    <w:rsid w:val="00BF5067"/>
    <w:rsid w:val="00C12A71"/>
    <w:rsid w:val="00C40759"/>
    <w:rsid w:val="00C77A18"/>
    <w:rsid w:val="00CA1061"/>
    <w:rsid w:val="00CB1EA6"/>
    <w:rsid w:val="00CF5D70"/>
    <w:rsid w:val="00DA21F0"/>
    <w:rsid w:val="00E31324"/>
    <w:rsid w:val="00E9246D"/>
    <w:rsid w:val="00E930B4"/>
    <w:rsid w:val="00EA5A0B"/>
    <w:rsid w:val="00FC3BDE"/>
    <w:rsid w:val="00FC4C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4FACD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8567E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567E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AE76AB"/>
    <w:pPr>
      <w:spacing w:before="240" w:after="60"/>
      <w:jc w:val="center"/>
      <w:outlineLvl w:val="0"/>
    </w:pPr>
    <w:rPr>
      <w:rFonts w:asciiTheme="majorHAnsi" w:eastAsia="宋体" w:hAnsiTheme="majorHAnsi" w:cstheme="majorBidi"/>
      <w:b/>
      <w:bCs/>
      <w:sz w:val="32"/>
      <w:szCs w:val="32"/>
    </w:rPr>
  </w:style>
  <w:style w:type="character" w:customStyle="1" w:styleId="a4">
    <w:name w:val="标题字符"/>
    <w:basedOn w:val="a0"/>
    <w:link w:val="a3"/>
    <w:uiPriority w:val="10"/>
    <w:rsid w:val="00AE76AB"/>
    <w:rPr>
      <w:rFonts w:asciiTheme="majorHAnsi" w:eastAsia="宋体" w:hAnsiTheme="majorHAnsi" w:cstheme="majorBidi"/>
      <w:b/>
      <w:bCs/>
      <w:sz w:val="32"/>
      <w:szCs w:val="32"/>
    </w:rPr>
  </w:style>
  <w:style w:type="paragraph" w:styleId="a5">
    <w:name w:val="List Paragraph"/>
    <w:basedOn w:val="a"/>
    <w:uiPriority w:val="34"/>
    <w:qFormat/>
    <w:rsid w:val="00734C72"/>
    <w:pPr>
      <w:ind w:firstLineChars="200" w:firstLine="420"/>
    </w:pPr>
  </w:style>
  <w:style w:type="character" w:customStyle="1" w:styleId="10">
    <w:name w:val="标题 1字符"/>
    <w:basedOn w:val="a0"/>
    <w:link w:val="1"/>
    <w:uiPriority w:val="9"/>
    <w:rsid w:val="008567E6"/>
    <w:rPr>
      <w:b/>
      <w:bCs/>
      <w:kern w:val="44"/>
      <w:sz w:val="44"/>
      <w:szCs w:val="44"/>
    </w:rPr>
  </w:style>
  <w:style w:type="character" w:customStyle="1" w:styleId="20">
    <w:name w:val="标题 2字符"/>
    <w:basedOn w:val="a0"/>
    <w:link w:val="2"/>
    <w:uiPriority w:val="9"/>
    <w:rsid w:val="008567E6"/>
    <w:rPr>
      <w:rFonts w:asciiTheme="majorHAnsi" w:eastAsiaTheme="majorEastAsia" w:hAnsiTheme="majorHAnsi" w:cstheme="majorBidi"/>
      <w:b/>
      <w:bCs/>
      <w:sz w:val="32"/>
      <w:szCs w:val="32"/>
    </w:rPr>
  </w:style>
  <w:style w:type="paragraph" w:styleId="a6">
    <w:name w:val="No Spacing"/>
    <w:uiPriority w:val="1"/>
    <w:qFormat/>
    <w:rsid w:val="00BF5067"/>
    <w:pPr>
      <w:widowControl w:val="0"/>
      <w:jc w:val="both"/>
    </w:pPr>
  </w:style>
  <w:style w:type="character" w:styleId="a7">
    <w:name w:val="Placeholder Text"/>
    <w:basedOn w:val="a0"/>
    <w:uiPriority w:val="99"/>
    <w:semiHidden/>
    <w:rsid w:val="00257896"/>
    <w:rPr>
      <w:color w:val="808080"/>
    </w:rPr>
  </w:style>
  <w:style w:type="paragraph" w:styleId="a8">
    <w:name w:val="TOC Heading"/>
    <w:basedOn w:val="1"/>
    <w:next w:val="a"/>
    <w:uiPriority w:val="39"/>
    <w:unhideWhenUsed/>
    <w:qFormat/>
    <w:rsid w:val="00036366"/>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21">
    <w:name w:val="toc 2"/>
    <w:basedOn w:val="a"/>
    <w:next w:val="a"/>
    <w:autoRedefine/>
    <w:uiPriority w:val="39"/>
    <w:unhideWhenUsed/>
    <w:rsid w:val="00036366"/>
    <w:pPr>
      <w:ind w:left="240"/>
      <w:jc w:val="left"/>
    </w:pPr>
    <w:rPr>
      <w:b/>
      <w:sz w:val="22"/>
      <w:szCs w:val="22"/>
    </w:rPr>
  </w:style>
  <w:style w:type="paragraph" w:styleId="11">
    <w:name w:val="toc 1"/>
    <w:basedOn w:val="a"/>
    <w:next w:val="a"/>
    <w:autoRedefine/>
    <w:uiPriority w:val="39"/>
    <w:unhideWhenUsed/>
    <w:rsid w:val="00036366"/>
    <w:pPr>
      <w:spacing w:before="120"/>
      <w:jc w:val="left"/>
    </w:pPr>
    <w:rPr>
      <w:b/>
    </w:rPr>
  </w:style>
  <w:style w:type="paragraph" w:styleId="3">
    <w:name w:val="toc 3"/>
    <w:basedOn w:val="a"/>
    <w:next w:val="a"/>
    <w:autoRedefine/>
    <w:uiPriority w:val="39"/>
    <w:unhideWhenUsed/>
    <w:rsid w:val="00036366"/>
    <w:pPr>
      <w:ind w:left="480"/>
      <w:jc w:val="left"/>
    </w:pPr>
    <w:rPr>
      <w:sz w:val="22"/>
      <w:szCs w:val="22"/>
    </w:rPr>
  </w:style>
  <w:style w:type="paragraph" w:styleId="4">
    <w:name w:val="toc 4"/>
    <w:basedOn w:val="a"/>
    <w:next w:val="a"/>
    <w:autoRedefine/>
    <w:uiPriority w:val="39"/>
    <w:semiHidden/>
    <w:unhideWhenUsed/>
    <w:rsid w:val="00036366"/>
    <w:pPr>
      <w:ind w:left="720"/>
      <w:jc w:val="left"/>
    </w:pPr>
    <w:rPr>
      <w:sz w:val="20"/>
      <w:szCs w:val="20"/>
    </w:rPr>
  </w:style>
  <w:style w:type="paragraph" w:styleId="5">
    <w:name w:val="toc 5"/>
    <w:basedOn w:val="a"/>
    <w:next w:val="a"/>
    <w:autoRedefine/>
    <w:uiPriority w:val="39"/>
    <w:semiHidden/>
    <w:unhideWhenUsed/>
    <w:rsid w:val="00036366"/>
    <w:pPr>
      <w:ind w:left="960"/>
      <w:jc w:val="left"/>
    </w:pPr>
    <w:rPr>
      <w:sz w:val="20"/>
      <w:szCs w:val="20"/>
    </w:rPr>
  </w:style>
  <w:style w:type="paragraph" w:styleId="6">
    <w:name w:val="toc 6"/>
    <w:basedOn w:val="a"/>
    <w:next w:val="a"/>
    <w:autoRedefine/>
    <w:uiPriority w:val="39"/>
    <w:semiHidden/>
    <w:unhideWhenUsed/>
    <w:rsid w:val="00036366"/>
    <w:pPr>
      <w:ind w:left="1200"/>
      <w:jc w:val="left"/>
    </w:pPr>
    <w:rPr>
      <w:sz w:val="20"/>
      <w:szCs w:val="20"/>
    </w:rPr>
  </w:style>
  <w:style w:type="paragraph" w:styleId="7">
    <w:name w:val="toc 7"/>
    <w:basedOn w:val="a"/>
    <w:next w:val="a"/>
    <w:autoRedefine/>
    <w:uiPriority w:val="39"/>
    <w:semiHidden/>
    <w:unhideWhenUsed/>
    <w:rsid w:val="00036366"/>
    <w:pPr>
      <w:ind w:left="1440"/>
      <w:jc w:val="left"/>
    </w:pPr>
    <w:rPr>
      <w:sz w:val="20"/>
      <w:szCs w:val="20"/>
    </w:rPr>
  </w:style>
  <w:style w:type="paragraph" w:styleId="8">
    <w:name w:val="toc 8"/>
    <w:basedOn w:val="a"/>
    <w:next w:val="a"/>
    <w:autoRedefine/>
    <w:uiPriority w:val="39"/>
    <w:semiHidden/>
    <w:unhideWhenUsed/>
    <w:rsid w:val="00036366"/>
    <w:pPr>
      <w:ind w:left="1680"/>
      <w:jc w:val="left"/>
    </w:pPr>
    <w:rPr>
      <w:sz w:val="20"/>
      <w:szCs w:val="20"/>
    </w:rPr>
  </w:style>
  <w:style w:type="paragraph" w:styleId="9">
    <w:name w:val="toc 9"/>
    <w:basedOn w:val="a"/>
    <w:next w:val="a"/>
    <w:autoRedefine/>
    <w:uiPriority w:val="39"/>
    <w:semiHidden/>
    <w:unhideWhenUsed/>
    <w:rsid w:val="00036366"/>
    <w:pPr>
      <w:ind w:left="1920"/>
      <w:jc w:val="left"/>
    </w:pPr>
    <w:rPr>
      <w:sz w:val="20"/>
      <w:szCs w:val="20"/>
    </w:rPr>
  </w:style>
  <w:style w:type="character" w:styleId="a9">
    <w:name w:val="Hyperlink"/>
    <w:basedOn w:val="a0"/>
    <w:uiPriority w:val="99"/>
    <w:unhideWhenUsed/>
    <w:rsid w:val="0003636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4704073">
      <w:bodyDiv w:val="1"/>
      <w:marLeft w:val="0"/>
      <w:marRight w:val="0"/>
      <w:marTop w:val="0"/>
      <w:marBottom w:val="0"/>
      <w:divBdr>
        <w:top w:val="none" w:sz="0" w:space="0" w:color="auto"/>
        <w:left w:val="none" w:sz="0" w:space="0" w:color="auto"/>
        <w:bottom w:val="none" w:sz="0" w:space="0" w:color="auto"/>
        <w:right w:val="none" w:sz="0" w:space="0" w:color="auto"/>
      </w:divBdr>
      <w:divsChild>
        <w:div w:id="1697274807">
          <w:marLeft w:val="0"/>
          <w:marRight w:val="0"/>
          <w:marTop w:val="0"/>
          <w:marBottom w:val="0"/>
          <w:divBdr>
            <w:top w:val="none" w:sz="0" w:space="0" w:color="auto"/>
            <w:left w:val="none" w:sz="0" w:space="0" w:color="auto"/>
            <w:bottom w:val="none" w:sz="0" w:space="0" w:color="auto"/>
            <w:right w:val="none" w:sz="0" w:space="0" w:color="auto"/>
          </w:divBdr>
          <w:divsChild>
            <w:div w:id="1702320420">
              <w:marLeft w:val="0"/>
              <w:marRight w:val="60"/>
              <w:marTop w:val="0"/>
              <w:marBottom w:val="0"/>
              <w:divBdr>
                <w:top w:val="none" w:sz="0" w:space="0" w:color="auto"/>
                <w:left w:val="none" w:sz="0" w:space="0" w:color="auto"/>
                <w:bottom w:val="none" w:sz="0" w:space="0" w:color="auto"/>
                <w:right w:val="none" w:sz="0" w:space="0" w:color="auto"/>
              </w:divBdr>
              <w:divsChild>
                <w:div w:id="1550141317">
                  <w:marLeft w:val="0"/>
                  <w:marRight w:val="0"/>
                  <w:marTop w:val="0"/>
                  <w:marBottom w:val="120"/>
                  <w:divBdr>
                    <w:top w:val="single" w:sz="6" w:space="0" w:color="C0C0C0"/>
                    <w:left w:val="single" w:sz="6" w:space="0" w:color="D9D9D9"/>
                    <w:bottom w:val="single" w:sz="6" w:space="0" w:color="D9D9D9"/>
                    <w:right w:val="single" w:sz="6" w:space="0" w:color="D9D9D9"/>
                  </w:divBdr>
                  <w:divsChild>
                    <w:div w:id="89936751">
                      <w:marLeft w:val="0"/>
                      <w:marRight w:val="0"/>
                      <w:marTop w:val="0"/>
                      <w:marBottom w:val="0"/>
                      <w:divBdr>
                        <w:top w:val="none" w:sz="0" w:space="0" w:color="auto"/>
                        <w:left w:val="none" w:sz="0" w:space="0" w:color="auto"/>
                        <w:bottom w:val="none" w:sz="0" w:space="0" w:color="auto"/>
                        <w:right w:val="none" w:sz="0" w:space="0" w:color="auto"/>
                      </w:divBdr>
                    </w:div>
                    <w:div w:id="150820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047825">
          <w:marLeft w:val="0"/>
          <w:marRight w:val="0"/>
          <w:marTop w:val="0"/>
          <w:marBottom w:val="0"/>
          <w:divBdr>
            <w:top w:val="none" w:sz="0" w:space="0" w:color="auto"/>
            <w:left w:val="none" w:sz="0" w:space="0" w:color="auto"/>
            <w:bottom w:val="none" w:sz="0" w:space="0" w:color="auto"/>
            <w:right w:val="none" w:sz="0" w:space="0" w:color="auto"/>
          </w:divBdr>
          <w:divsChild>
            <w:div w:id="702831599">
              <w:marLeft w:val="60"/>
              <w:marRight w:val="0"/>
              <w:marTop w:val="0"/>
              <w:marBottom w:val="0"/>
              <w:divBdr>
                <w:top w:val="none" w:sz="0" w:space="0" w:color="auto"/>
                <w:left w:val="none" w:sz="0" w:space="0" w:color="auto"/>
                <w:bottom w:val="none" w:sz="0" w:space="0" w:color="auto"/>
                <w:right w:val="none" w:sz="0" w:space="0" w:color="auto"/>
              </w:divBdr>
              <w:divsChild>
                <w:div w:id="946347314">
                  <w:marLeft w:val="0"/>
                  <w:marRight w:val="0"/>
                  <w:marTop w:val="0"/>
                  <w:marBottom w:val="0"/>
                  <w:divBdr>
                    <w:top w:val="none" w:sz="0" w:space="0" w:color="auto"/>
                    <w:left w:val="none" w:sz="0" w:space="0" w:color="auto"/>
                    <w:bottom w:val="none" w:sz="0" w:space="0" w:color="auto"/>
                    <w:right w:val="none" w:sz="0" w:space="0" w:color="auto"/>
                  </w:divBdr>
                  <w:divsChild>
                    <w:div w:id="2140415514">
                      <w:marLeft w:val="0"/>
                      <w:marRight w:val="0"/>
                      <w:marTop w:val="0"/>
                      <w:marBottom w:val="120"/>
                      <w:divBdr>
                        <w:top w:val="single" w:sz="6" w:space="0" w:color="F5F5F5"/>
                        <w:left w:val="single" w:sz="6" w:space="0" w:color="F5F5F5"/>
                        <w:bottom w:val="single" w:sz="6" w:space="0" w:color="F5F5F5"/>
                        <w:right w:val="single" w:sz="6" w:space="0" w:color="F5F5F5"/>
                      </w:divBdr>
                      <w:divsChild>
                        <w:div w:id="59207384">
                          <w:marLeft w:val="0"/>
                          <w:marRight w:val="0"/>
                          <w:marTop w:val="0"/>
                          <w:marBottom w:val="0"/>
                          <w:divBdr>
                            <w:top w:val="none" w:sz="0" w:space="0" w:color="auto"/>
                            <w:left w:val="none" w:sz="0" w:space="0" w:color="auto"/>
                            <w:bottom w:val="none" w:sz="0" w:space="0" w:color="auto"/>
                            <w:right w:val="none" w:sz="0" w:space="0" w:color="auto"/>
                          </w:divBdr>
                          <w:divsChild>
                            <w:div w:id="42592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8945938">
      <w:bodyDiv w:val="1"/>
      <w:marLeft w:val="0"/>
      <w:marRight w:val="0"/>
      <w:marTop w:val="0"/>
      <w:marBottom w:val="0"/>
      <w:divBdr>
        <w:top w:val="none" w:sz="0" w:space="0" w:color="auto"/>
        <w:left w:val="none" w:sz="0" w:space="0" w:color="auto"/>
        <w:bottom w:val="none" w:sz="0" w:space="0" w:color="auto"/>
        <w:right w:val="none" w:sz="0" w:space="0" w:color="auto"/>
      </w:divBdr>
      <w:divsChild>
        <w:div w:id="1045566359">
          <w:marLeft w:val="0"/>
          <w:marRight w:val="0"/>
          <w:marTop w:val="0"/>
          <w:marBottom w:val="0"/>
          <w:divBdr>
            <w:top w:val="none" w:sz="0" w:space="0" w:color="auto"/>
            <w:left w:val="none" w:sz="0" w:space="0" w:color="auto"/>
            <w:bottom w:val="none" w:sz="0" w:space="0" w:color="auto"/>
            <w:right w:val="none" w:sz="0" w:space="0" w:color="auto"/>
          </w:divBdr>
          <w:divsChild>
            <w:div w:id="1995181525">
              <w:marLeft w:val="0"/>
              <w:marRight w:val="60"/>
              <w:marTop w:val="0"/>
              <w:marBottom w:val="0"/>
              <w:divBdr>
                <w:top w:val="none" w:sz="0" w:space="0" w:color="auto"/>
                <w:left w:val="none" w:sz="0" w:space="0" w:color="auto"/>
                <w:bottom w:val="none" w:sz="0" w:space="0" w:color="auto"/>
                <w:right w:val="none" w:sz="0" w:space="0" w:color="auto"/>
              </w:divBdr>
              <w:divsChild>
                <w:div w:id="45035493">
                  <w:marLeft w:val="0"/>
                  <w:marRight w:val="0"/>
                  <w:marTop w:val="0"/>
                  <w:marBottom w:val="120"/>
                  <w:divBdr>
                    <w:top w:val="single" w:sz="6" w:space="0" w:color="C0C0C0"/>
                    <w:left w:val="single" w:sz="6" w:space="0" w:color="D9D9D9"/>
                    <w:bottom w:val="single" w:sz="6" w:space="0" w:color="D9D9D9"/>
                    <w:right w:val="single" w:sz="6" w:space="0" w:color="D9D9D9"/>
                  </w:divBdr>
                  <w:divsChild>
                    <w:div w:id="1317875713">
                      <w:marLeft w:val="0"/>
                      <w:marRight w:val="0"/>
                      <w:marTop w:val="0"/>
                      <w:marBottom w:val="0"/>
                      <w:divBdr>
                        <w:top w:val="none" w:sz="0" w:space="0" w:color="auto"/>
                        <w:left w:val="none" w:sz="0" w:space="0" w:color="auto"/>
                        <w:bottom w:val="none" w:sz="0" w:space="0" w:color="auto"/>
                        <w:right w:val="none" w:sz="0" w:space="0" w:color="auto"/>
                      </w:divBdr>
                    </w:div>
                    <w:div w:id="75805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815800">
          <w:marLeft w:val="0"/>
          <w:marRight w:val="0"/>
          <w:marTop w:val="0"/>
          <w:marBottom w:val="0"/>
          <w:divBdr>
            <w:top w:val="none" w:sz="0" w:space="0" w:color="auto"/>
            <w:left w:val="none" w:sz="0" w:space="0" w:color="auto"/>
            <w:bottom w:val="none" w:sz="0" w:space="0" w:color="auto"/>
            <w:right w:val="none" w:sz="0" w:space="0" w:color="auto"/>
          </w:divBdr>
          <w:divsChild>
            <w:div w:id="1540433462">
              <w:marLeft w:val="60"/>
              <w:marRight w:val="0"/>
              <w:marTop w:val="0"/>
              <w:marBottom w:val="0"/>
              <w:divBdr>
                <w:top w:val="none" w:sz="0" w:space="0" w:color="auto"/>
                <w:left w:val="none" w:sz="0" w:space="0" w:color="auto"/>
                <w:bottom w:val="none" w:sz="0" w:space="0" w:color="auto"/>
                <w:right w:val="none" w:sz="0" w:space="0" w:color="auto"/>
              </w:divBdr>
              <w:divsChild>
                <w:div w:id="333723467">
                  <w:marLeft w:val="0"/>
                  <w:marRight w:val="0"/>
                  <w:marTop w:val="0"/>
                  <w:marBottom w:val="0"/>
                  <w:divBdr>
                    <w:top w:val="none" w:sz="0" w:space="0" w:color="auto"/>
                    <w:left w:val="none" w:sz="0" w:space="0" w:color="auto"/>
                    <w:bottom w:val="none" w:sz="0" w:space="0" w:color="auto"/>
                    <w:right w:val="none" w:sz="0" w:space="0" w:color="auto"/>
                  </w:divBdr>
                  <w:divsChild>
                    <w:div w:id="1407145337">
                      <w:marLeft w:val="0"/>
                      <w:marRight w:val="0"/>
                      <w:marTop w:val="0"/>
                      <w:marBottom w:val="120"/>
                      <w:divBdr>
                        <w:top w:val="single" w:sz="6" w:space="0" w:color="F5F5F5"/>
                        <w:left w:val="single" w:sz="6" w:space="0" w:color="F5F5F5"/>
                        <w:bottom w:val="single" w:sz="6" w:space="0" w:color="F5F5F5"/>
                        <w:right w:val="single" w:sz="6" w:space="0" w:color="F5F5F5"/>
                      </w:divBdr>
                      <w:divsChild>
                        <w:div w:id="1860849161">
                          <w:marLeft w:val="0"/>
                          <w:marRight w:val="0"/>
                          <w:marTop w:val="0"/>
                          <w:marBottom w:val="0"/>
                          <w:divBdr>
                            <w:top w:val="none" w:sz="0" w:space="0" w:color="auto"/>
                            <w:left w:val="none" w:sz="0" w:space="0" w:color="auto"/>
                            <w:bottom w:val="none" w:sz="0" w:space="0" w:color="auto"/>
                            <w:right w:val="none" w:sz="0" w:space="0" w:color="auto"/>
                          </w:divBdr>
                          <w:divsChild>
                            <w:div w:id="56125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1299718">
      <w:bodyDiv w:val="1"/>
      <w:marLeft w:val="0"/>
      <w:marRight w:val="0"/>
      <w:marTop w:val="0"/>
      <w:marBottom w:val="0"/>
      <w:divBdr>
        <w:top w:val="none" w:sz="0" w:space="0" w:color="auto"/>
        <w:left w:val="none" w:sz="0" w:space="0" w:color="auto"/>
        <w:bottom w:val="none" w:sz="0" w:space="0" w:color="auto"/>
        <w:right w:val="none" w:sz="0" w:space="0" w:color="auto"/>
      </w:divBdr>
      <w:divsChild>
        <w:div w:id="1460680407">
          <w:marLeft w:val="0"/>
          <w:marRight w:val="0"/>
          <w:marTop w:val="0"/>
          <w:marBottom w:val="0"/>
          <w:divBdr>
            <w:top w:val="none" w:sz="0" w:space="0" w:color="auto"/>
            <w:left w:val="none" w:sz="0" w:space="0" w:color="auto"/>
            <w:bottom w:val="none" w:sz="0" w:space="0" w:color="auto"/>
            <w:right w:val="none" w:sz="0" w:space="0" w:color="auto"/>
          </w:divBdr>
          <w:divsChild>
            <w:div w:id="1798143657">
              <w:marLeft w:val="0"/>
              <w:marRight w:val="60"/>
              <w:marTop w:val="0"/>
              <w:marBottom w:val="0"/>
              <w:divBdr>
                <w:top w:val="none" w:sz="0" w:space="0" w:color="auto"/>
                <w:left w:val="none" w:sz="0" w:space="0" w:color="auto"/>
                <w:bottom w:val="none" w:sz="0" w:space="0" w:color="auto"/>
                <w:right w:val="none" w:sz="0" w:space="0" w:color="auto"/>
              </w:divBdr>
              <w:divsChild>
                <w:div w:id="1008873465">
                  <w:marLeft w:val="0"/>
                  <w:marRight w:val="0"/>
                  <w:marTop w:val="0"/>
                  <w:marBottom w:val="120"/>
                  <w:divBdr>
                    <w:top w:val="single" w:sz="6" w:space="0" w:color="C0C0C0"/>
                    <w:left w:val="single" w:sz="6" w:space="0" w:color="D9D9D9"/>
                    <w:bottom w:val="single" w:sz="6" w:space="0" w:color="D9D9D9"/>
                    <w:right w:val="single" w:sz="6" w:space="0" w:color="D9D9D9"/>
                  </w:divBdr>
                  <w:divsChild>
                    <w:div w:id="153379569">
                      <w:marLeft w:val="0"/>
                      <w:marRight w:val="0"/>
                      <w:marTop w:val="0"/>
                      <w:marBottom w:val="0"/>
                      <w:divBdr>
                        <w:top w:val="none" w:sz="0" w:space="0" w:color="auto"/>
                        <w:left w:val="none" w:sz="0" w:space="0" w:color="auto"/>
                        <w:bottom w:val="none" w:sz="0" w:space="0" w:color="auto"/>
                        <w:right w:val="none" w:sz="0" w:space="0" w:color="auto"/>
                      </w:divBdr>
                    </w:div>
                    <w:div w:id="146519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867331">
          <w:marLeft w:val="0"/>
          <w:marRight w:val="0"/>
          <w:marTop w:val="0"/>
          <w:marBottom w:val="0"/>
          <w:divBdr>
            <w:top w:val="none" w:sz="0" w:space="0" w:color="auto"/>
            <w:left w:val="none" w:sz="0" w:space="0" w:color="auto"/>
            <w:bottom w:val="none" w:sz="0" w:space="0" w:color="auto"/>
            <w:right w:val="none" w:sz="0" w:space="0" w:color="auto"/>
          </w:divBdr>
          <w:divsChild>
            <w:div w:id="112483694">
              <w:marLeft w:val="60"/>
              <w:marRight w:val="0"/>
              <w:marTop w:val="0"/>
              <w:marBottom w:val="0"/>
              <w:divBdr>
                <w:top w:val="none" w:sz="0" w:space="0" w:color="auto"/>
                <w:left w:val="none" w:sz="0" w:space="0" w:color="auto"/>
                <w:bottom w:val="none" w:sz="0" w:space="0" w:color="auto"/>
                <w:right w:val="none" w:sz="0" w:space="0" w:color="auto"/>
              </w:divBdr>
              <w:divsChild>
                <w:div w:id="103430185">
                  <w:marLeft w:val="0"/>
                  <w:marRight w:val="0"/>
                  <w:marTop w:val="0"/>
                  <w:marBottom w:val="0"/>
                  <w:divBdr>
                    <w:top w:val="none" w:sz="0" w:space="0" w:color="auto"/>
                    <w:left w:val="none" w:sz="0" w:space="0" w:color="auto"/>
                    <w:bottom w:val="none" w:sz="0" w:space="0" w:color="auto"/>
                    <w:right w:val="none" w:sz="0" w:space="0" w:color="auto"/>
                  </w:divBdr>
                  <w:divsChild>
                    <w:div w:id="119610627">
                      <w:marLeft w:val="0"/>
                      <w:marRight w:val="0"/>
                      <w:marTop w:val="0"/>
                      <w:marBottom w:val="120"/>
                      <w:divBdr>
                        <w:top w:val="single" w:sz="6" w:space="0" w:color="F5F5F5"/>
                        <w:left w:val="single" w:sz="6" w:space="0" w:color="F5F5F5"/>
                        <w:bottom w:val="single" w:sz="6" w:space="0" w:color="F5F5F5"/>
                        <w:right w:val="single" w:sz="6" w:space="0" w:color="F5F5F5"/>
                      </w:divBdr>
                      <w:divsChild>
                        <w:div w:id="1670327896">
                          <w:marLeft w:val="0"/>
                          <w:marRight w:val="0"/>
                          <w:marTop w:val="0"/>
                          <w:marBottom w:val="0"/>
                          <w:divBdr>
                            <w:top w:val="none" w:sz="0" w:space="0" w:color="auto"/>
                            <w:left w:val="none" w:sz="0" w:space="0" w:color="auto"/>
                            <w:bottom w:val="none" w:sz="0" w:space="0" w:color="auto"/>
                            <w:right w:val="none" w:sz="0" w:space="0" w:color="auto"/>
                          </w:divBdr>
                          <w:divsChild>
                            <w:div w:id="165964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8736743">
      <w:bodyDiv w:val="1"/>
      <w:marLeft w:val="0"/>
      <w:marRight w:val="0"/>
      <w:marTop w:val="0"/>
      <w:marBottom w:val="0"/>
      <w:divBdr>
        <w:top w:val="none" w:sz="0" w:space="0" w:color="auto"/>
        <w:left w:val="none" w:sz="0" w:space="0" w:color="auto"/>
        <w:bottom w:val="none" w:sz="0" w:space="0" w:color="auto"/>
        <w:right w:val="none" w:sz="0" w:space="0" w:color="auto"/>
      </w:divBdr>
      <w:divsChild>
        <w:div w:id="91635567">
          <w:marLeft w:val="0"/>
          <w:marRight w:val="0"/>
          <w:marTop w:val="0"/>
          <w:marBottom w:val="0"/>
          <w:divBdr>
            <w:top w:val="none" w:sz="0" w:space="0" w:color="auto"/>
            <w:left w:val="none" w:sz="0" w:space="0" w:color="auto"/>
            <w:bottom w:val="none" w:sz="0" w:space="0" w:color="auto"/>
            <w:right w:val="none" w:sz="0" w:space="0" w:color="auto"/>
          </w:divBdr>
          <w:divsChild>
            <w:div w:id="229384391">
              <w:marLeft w:val="0"/>
              <w:marRight w:val="60"/>
              <w:marTop w:val="0"/>
              <w:marBottom w:val="0"/>
              <w:divBdr>
                <w:top w:val="none" w:sz="0" w:space="0" w:color="auto"/>
                <w:left w:val="none" w:sz="0" w:space="0" w:color="auto"/>
                <w:bottom w:val="none" w:sz="0" w:space="0" w:color="auto"/>
                <w:right w:val="none" w:sz="0" w:space="0" w:color="auto"/>
              </w:divBdr>
              <w:divsChild>
                <w:div w:id="296035067">
                  <w:marLeft w:val="0"/>
                  <w:marRight w:val="0"/>
                  <w:marTop w:val="0"/>
                  <w:marBottom w:val="120"/>
                  <w:divBdr>
                    <w:top w:val="single" w:sz="6" w:space="0" w:color="C0C0C0"/>
                    <w:left w:val="single" w:sz="6" w:space="0" w:color="D9D9D9"/>
                    <w:bottom w:val="single" w:sz="6" w:space="0" w:color="D9D9D9"/>
                    <w:right w:val="single" w:sz="6" w:space="0" w:color="D9D9D9"/>
                  </w:divBdr>
                  <w:divsChild>
                    <w:div w:id="287128261">
                      <w:marLeft w:val="0"/>
                      <w:marRight w:val="0"/>
                      <w:marTop w:val="0"/>
                      <w:marBottom w:val="0"/>
                      <w:divBdr>
                        <w:top w:val="none" w:sz="0" w:space="0" w:color="auto"/>
                        <w:left w:val="none" w:sz="0" w:space="0" w:color="auto"/>
                        <w:bottom w:val="none" w:sz="0" w:space="0" w:color="auto"/>
                        <w:right w:val="none" w:sz="0" w:space="0" w:color="auto"/>
                      </w:divBdr>
                    </w:div>
                    <w:div w:id="59513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837108">
          <w:marLeft w:val="0"/>
          <w:marRight w:val="0"/>
          <w:marTop w:val="0"/>
          <w:marBottom w:val="0"/>
          <w:divBdr>
            <w:top w:val="none" w:sz="0" w:space="0" w:color="auto"/>
            <w:left w:val="none" w:sz="0" w:space="0" w:color="auto"/>
            <w:bottom w:val="none" w:sz="0" w:space="0" w:color="auto"/>
            <w:right w:val="none" w:sz="0" w:space="0" w:color="auto"/>
          </w:divBdr>
          <w:divsChild>
            <w:div w:id="1497988332">
              <w:marLeft w:val="60"/>
              <w:marRight w:val="0"/>
              <w:marTop w:val="0"/>
              <w:marBottom w:val="0"/>
              <w:divBdr>
                <w:top w:val="none" w:sz="0" w:space="0" w:color="auto"/>
                <w:left w:val="none" w:sz="0" w:space="0" w:color="auto"/>
                <w:bottom w:val="none" w:sz="0" w:space="0" w:color="auto"/>
                <w:right w:val="none" w:sz="0" w:space="0" w:color="auto"/>
              </w:divBdr>
              <w:divsChild>
                <w:div w:id="1432045485">
                  <w:marLeft w:val="0"/>
                  <w:marRight w:val="0"/>
                  <w:marTop w:val="0"/>
                  <w:marBottom w:val="0"/>
                  <w:divBdr>
                    <w:top w:val="none" w:sz="0" w:space="0" w:color="auto"/>
                    <w:left w:val="none" w:sz="0" w:space="0" w:color="auto"/>
                    <w:bottom w:val="none" w:sz="0" w:space="0" w:color="auto"/>
                    <w:right w:val="none" w:sz="0" w:space="0" w:color="auto"/>
                  </w:divBdr>
                  <w:divsChild>
                    <w:div w:id="503787152">
                      <w:marLeft w:val="0"/>
                      <w:marRight w:val="0"/>
                      <w:marTop w:val="0"/>
                      <w:marBottom w:val="120"/>
                      <w:divBdr>
                        <w:top w:val="single" w:sz="6" w:space="0" w:color="F5F5F5"/>
                        <w:left w:val="single" w:sz="6" w:space="0" w:color="F5F5F5"/>
                        <w:bottom w:val="single" w:sz="6" w:space="0" w:color="F5F5F5"/>
                        <w:right w:val="single" w:sz="6" w:space="0" w:color="F5F5F5"/>
                      </w:divBdr>
                      <w:divsChild>
                        <w:div w:id="1180045224">
                          <w:marLeft w:val="0"/>
                          <w:marRight w:val="0"/>
                          <w:marTop w:val="0"/>
                          <w:marBottom w:val="0"/>
                          <w:divBdr>
                            <w:top w:val="none" w:sz="0" w:space="0" w:color="auto"/>
                            <w:left w:val="none" w:sz="0" w:space="0" w:color="auto"/>
                            <w:bottom w:val="none" w:sz="0" w:space="0" w:color="auto"/>
                            <w:right w:val="none" w:sz="0" w:space="0" w:color="auto"/>
                          </w:divBdr>
                          <w:divsChild>
                            <w:div w:id="72240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5007799">
      <w:bodyDiv w:val="1"/>
      <w:marLeft w:val="0"/>
      <w:marRight w:val="0"/>
      <w:marTop w:val="0"/>
      <w:marBottom w:val="0"/>
      <w:divBdr>
        <w:top w:val="none" w:sz="0" w:space="0" w:color="auto"/>
        <w:left w:val="none" w:sz="0" w:space="0" w:color="auto"/>
        <w:bottom w:val="none" w:sz="0" w:space="0" w:color="auto"/>
        <w:right w:val="none" w:sz="0" w:space="0" w:color="auto"/>
      </w:divBdr>
      <w:divsChild>
        <w:div w:id="776826027">
          <w:marLeft w:val="0"/>
          <w:marRight w:val="0"/>
          <w:marTop w:val="0"/>
          <w:marBottom w:val="0"/>
          <w:divBdr>
            <w:top w:val="none" w:sz="0" w:space="0" w:color="auto"/>
            <w:left w:val="none" w:sz="0" w:space="0" w:color="auto"/>
            <w:bottom w:val="none" w:sz="0" w:space="0" w:color="auto"/>
            <w:right w:val="none" w:sz="0" w:space="0" w:color="auto"/>
          </w:divBdr>
          <w:divsChild>
            <w:div w:id="1391733040">
              <w:marLeft w:val="0"/>
              <w:marRight w:val="60"/>
              <w:marTop w:val="0"/>
              <w:marBottom w:val="0"/>
              <w:divBdr>
                <w:top w:val="none" w:sz="0" w:space="0" w:color="auto"/>
                <w:left w:val="none" w:sz="0" w:space="0" w:color="auto"/>
                <w:bottom w:val="none" w:sz="0" w:space="0" w:color="auto"/>
                <w:right w:val="none" w:sz="0" w:space="0" w:color="auto"/>
              </w:divBdr>
              <w:divsChild>
                <w:div w:id="1570460226">
                  <w:marLeft w:val="0"/>
                  <w:marRight w:val="0"/>
                  <w:marTop w:val="0"/>
                  <w:marBottom w:val="120"/>
                  <w:divBdr>
                    <w:top w:val="single" w:sz="6" w:space="0" w:color="C0C0C0"/>
                    <w:left w:val="single" w:sz="6" w:space="0" w:color="D9D9D9"/>
                    <w:bottom w:val="single" w:sz="6" w:space="0" w:color="D9D9D9"/>
                    <w:right w:val="single" w:sz="6" w:space="0" w:color="D9D9D9"/>
                  </w:divBdr>
                  <w:divsChild>
                    <w:div w:id="1091581407">
                      <w:marLeft w:val="0"/>
                      <w:marRight w:val="0"/>
                      <w:marTop w:val="0"/>
                      <w:marBottom w:val="0"/>
                      <w:divBdr>
                        <w:top w:val="none" w:sz="0" w:space="0" w:color="auto"/>
                        <w:left w:val="none" w:sz="0" w:space="0" w:color="auto"/>
                        <w:bottom w:val="none" w:sz="0" w:space="0" w:color="auto"/>
                        <w:right w:val="none" w:sz="0" w:space="0" w:color="auto"/>
                      </w:divBdr>
                    </w:div>
                    <w:div w:id="111660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973802">
          <w:marLeft w:val="0"/>
          <w:marRight w:val="0"/>
          <w:marTop w:val="0"/>
          <w:marBottom w:val="0"/>
          <w:divBdr>
            <w:top w:val="none" w:sz="0" w:space="0" w:color="auto"/>
            <w:left w:val="none" w:sz="0" w:space="0" w:color="auto"/>
            <w:bottom w:val="none" w:sz="0" w:space="0" w:color="auto"/>
            <w:right w:val="none" w:sz="0" w:space="0" w:color="auto"/>
          </w:divBdr>
          <w:divsChild>
            <w:div w:id="1496148037">
              <w:marLeft w:val="60"/>
              <w:marRight w:val="0"/>
              <w:marTop w:val="0"/>
              <w:marBottom w:val="0"/>
              <w:divBdr>
                <w:top w:val="none" w:sz="0" w:space="0" w:color="auto"/>
                <w:left w:val="none" w:sz="0" w:space="0" w:color="auto"/>
                <w:bottom w:val="none" w:sz="0" w:space="0" w:color="auto"/>
                <w:right w:val="none" w:sz="0" w:space="0" w:color="auto"/>
              </w:divBdr>
              <w:divsChild>
                <w:div w:id="1466511983">
                  <w:marLeft w:val="0"/>
                  <w:marRight w:val="0"/>
                  <w:marTop w:val="0"/>
                  <w:marBottom w:val="0"/>
                  <w:divBdr>
                    <w:top w:val="none" w:sz="0" w:space="0" w:color="auto"/>
                    <w:left w:val="none" w:sz="0" w:space="0" w:color="auto"/>
                    <w:bottom w:val="none" w:sz="0" w:space="0" w:color="auto"/>
                    <w:right w:val="none" w:sz="0" w:space="0" w:color="auto"/>
                  </w:divBdr>
                  <w:divsChild>
                    <w:div w:id="1236864730">
                      <w:marLeft w:val="0"/>
                      <w:marRight w:val="0"/>
                      <w:marTop w:val="0"/>
                      <w:marBottom w:val="120"/>
                      <w:divBdr>
                        <w:top w:val="single" w:sz="6" w:space="0" w:color="F5F5F5"/>
                        <w:left w:val="single" w:sz="6" w:space="0" w:color="F5F5F5"/>
                        <w:bottom w:val="single" w:sz="6" w:space="0" w:color="F5F5F5"/>
                        <w:right w:val="single" w:sz="6" w:space="0" w:color="F5F5F5"/>
                      </w:divBdr>
                      <w:divsChild>
                        <w:div w:id="713848792">
                          <w:marLeft w:val="0"/>
                          <w:marRight w:val="0"/>
                          <w:marTop w:val="0"/>
                          <w:marBottom w:val="0"/>
                          <w:divBdr>
                            <w:top w:val="none" w:sz="0" w:space="0" w:color="auto"/>
                            <w:left w:val="none" w:sz="0" w:space="0" w:color="auto"/>
                            <w:bottom w:val="none" w:sz="0" w:space="0" w:color="auto"/>
                            <w:right w:val="none" w:sz="0" w:space="0" w:color="auto"/>
                          </w:divBdr>
                          <w:divsChild>
                            <w:div w:id="8107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5635103">
      <w:bodyDiv w:val="1"/>
      <w:marLeft w:val="0"/>
      <w:marRight w:val="0"/>
      <w:marTop w:val="0"/>
      <w:marBottom w:val="0"/>
      <w:divBdr>
        <w:top w:val="none" w:sz="0" w:space="0" w:color="auto"/>
        <w:left w:val="none" w:sz="0" w:space="0" w:color="auto"/>
        <w:bottom w:val="none" w:sz="0" w:space="0" w:color="auto"/>
        <w:right w:val="none" w:sz="0" w:space="0" w:color="auto"/>
      </w:divBdr>
      <w:divsChild>
        <w:div w:id="1471093980">
          <w:marLeft w:val="0"/>
          <w:marRight w:val="0"/>
          <w:marTop w:val="0"/>
          <w:marBottom w:val="0"/>
          <w:divBdr>
            <w:top w:val="none" w:sz="0" w:space="0" w:color="auto"/>
            <w:left w:val="none" w:sz="0" w:space="0" w:color="auto"/>
            <w:bottom w:val="none" w:sz="0" w:space="0" w:color="auto"/>
            <w:right w:val="none" w:sz="0" w:space="0" w:color="auto"/>
          </w:divBdr>
          <w:divsChild>
            <w:div w:id="1340424906">
              <w:marLeft w:val="0"/>
              <w:marRight w:val="60"/>
              <w:marTop w:val="0"/>
              <w:marBottom w:val="0"/>
              <w:divBdr>
                <w:top w:val="none" w:sz="0" w:space="0" w:color="auto"/>
                <w:left w:val="none" w:sz="0" w:space="0" w:color="auto"/>
                <w:bottom w:val="none" w:sz="0" w:space="0" w:color="auto"/>
                <w:right w:val="none" w:sz="0" w:space="0" w:color="auto"/>
              </w:divBdr>
              <w:divsChild>
                <w:div w:id="146015978">
                  <w:marLeft w:val="0"/>
                  <w:marRight w:val="0"/>
                  <w:marTop w:val="0"/>
                  <w:marBottom w:val="120"/>
                  <w:divBdr>
                    <w:top w:val="single" w:sz="6" w:space="0" w:color="C0C0C0"/>
                    <w:left w:val="single" w:sz="6" w:space="0" w:color="D9D9D9"/>
                    <w:bottom w:val="single" w:sz="6" w:space="0" w:color="D9D9D9"/>
                    <w:right w:val="single" w:sz="6" w:space="0" w:color="D9D9D9"/>
                  </w:divBdr>
                  <w:divsChild>
                    <w:div w:id="1529295643">
                      <w:marLeft w:val="0"/>
                      <w:marRight w:val="0"/>
                      <w:marTop w:val="0"/>
                      <w:marBottom w:val="0"/>
                      <w:divBdr>
                        <w:top w:val="none" w:sz="0" w:space="0" w:color="auto"/>
                        <w:left w:val="none" w:sz="0" w:space="0" w:color="auto"/>
                        <w:bottom w:val="none" w:sz="0" w:space="0" w:color="auto"/>
                        <w:right w:val="none" w:sz="0" w:space="0" w:color="auto"/>
                      </w:divBdr>
                    </w:div>
                    <w:div w:id="47444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502640">
          <w:marLeft w:val="0"/>
          <w:marRight w:val="0"/>
          <w:marTop w:val="0"/>
          <w:marBottom w:val="0"/>
          <w:divBdr>
            <w:top w:val="none" w:sz="0" w:space="0" w:color="auto"/>
            <w:left w:val="none" w:sz="0" w:space="0" w:color="auto"/>
            <w:bottom w:val="none" w:sz="0" w:space="0" w:color="auto"/>
            <w:right w:val="none" w:sz="0" w:space="0" w:color="auto"/>
          </w:divBdr>
          <w:divsChild>
            <w:div w:id="300811195">
              <w:marLeft w:val="60"/>
              <w:marRight w:val="0"/>
              <w:marTop w:val="0"/>
              <w:marBottom w:val="0"/>
              <w:divBdr>
                <w:top w:val="none" w:sz="0" w:space="0" w:color="auto"/>
                <w:left w:val="none" w:sz="0" w:space="0" w:color="auto"/>
                <w:bottom w:val="none" w:sz="0" w:space="0" w:color="auto"/>
                <w:right w:val="none" w:sz="0" w:space="0" w:color="auto"/>
              </w:divBdr>
              <w:divsChild>
                <w:div w:id="925109629">
                  <w:marLeft w:val="0"/>
                  <w:marRight w:val="0"/>
                  <w:marTop w:val="0"/>
                  <w:marBottom w:val="0"/>
                  <w:divBdr>
                    <w:top w:val="none" w:sz="0" w:space="0" w:color="auto"/>
                    <w:left w:val="none" w:sz="0" w:space="0" w:color="auto"/>
                    <w:bottom w:val="none" w:sz="0" w:space="0" w:color="auto"/>
                    <w:right w:val="none" w:sz="0" w:space="0" w:color="auto"/>
                  </w:divBdr>
                  <w:divsChild>
                    <w:div w:id="230239226">
                      <w:marLeft w:val="0"/>
                      <w:marRight w:val="0"/>
                      <w:marTop w:val="0"/>
                      <w:marBottom w:val="120"/>
                      <w:divBdr>
                        <w:top w:val="single" w:sz="6" w:space="0" w:color="F5F5F5"/>
                        <w:left w:val="single" w:sz="6" w:space="0" w:color="F5F5F5"/>
                        <w:bottom w:val="single" w:sz="6" w:space="0" w:color="F5F5F5"/>
                        <w:right w:val="single" w:sz="6" w:space="0" w:color="F5F5F5"/>
                      </w:divBdr>
                      <w:divsChild>
                        <w:div w:id="1228301750">
                          <w:marLeft w:val="0"/>
                          <w:marRight w:val="0"/>
                          <w:marTop w:val="0"/>
                          <w:marBottom w:val="0"/>
                          <w:divBdr>
                            <w:top w:val="none" w:sz="0" w:space="0" w:color="auto"/>
                            <w:left w:val="none" w:sz="0" w:space="0" w:color="auto"/>
                            <w:bottom w:val="none" w:sz="0" w:space="0" w:color="auto"/>
                            <w:right w:val="none" w:sz="0" w:space="0" w:color="auto"/>
                          </w:divBdr>
                          <w:divsChild>
                            <w:div w:id="60823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1619723">
      <w:bodyDiv w:val="1"/>
      <w:marLeft w:val="0"/>
      <w:marRight w:val="0"/>
      <w:marTop w:val="0"/>
      <w:marBottom w:val="0"/>
      <w:divBdr>
        <w:top w:val="none" w:sz="0" w:space="0" w:color="auto"/>
        <w:left w:val="none" w:sz="0" w:space="0" w:color="auto"/>
        <w:bottom w:val="none" w:sz="0" w:space="0" w:color="auto"/>
        <w:right w:val="none" w:sz="0" w:space="0" w:color="auto"/>
      </w:divBdr>
    </w:div>
    <w:div w:id="998777056">
      <w:bodyDiv w:val="1"/>
      <w:marLeft w:val="0"/>
      <w:marRight w:val="0"/>
      <w:marTop w:val="0"/>
      <w:marBottom w:val="0"/>
      <w:divBdr>
        <w:top w:val="none" w:sz="0" w:space="0" w:color="auto"/>
        <w:left w:val="none" w:sz="0" w:space="0" w:color="auto"/>
        <w:bottom w:val="none" w:sz="0" w:space="0" w:color="auto"/>
        <w:right w:val="none" w:sz="0" w:space="0" w:color="auto"/>
      </w:divBdr>
      <w:divsChild>
        <w:div w:id="663892842">
          <w:marLeft w:val="0"/>
          <w:marRight w:val="0"/>
          <w:marTop w:val="0"/>
          <w:marBottom w:val="0"/>
          <w:divBdr>
            <w:top w:val="none" w:sz="0" w:space="0" w:color="auto"/>
            <w:left w:val="none" w:sz="0" w:space="0" w:color="auto"/>
            <w:bottom w:val="none" w:sz="0" w:space="0" w:color="auto"/>
            <w:right w:val="none" w:sz="0" w:space="0" w:color="auto"/>
          </w:divBdr>
          <w:divsChild>
            <w:div w:id="676881446">
              <w:marLeft w:val="0"/>
              <w:marRight w:val="60"/>
              <w:marTop w:val="0"/>
              <w:marBottom w:val="0"/>
              <w:divBdr>
                <w:top w:val="none" w:sz="0" w:space="0" w:color="auto"/>
                <w:left w:val="none" w:sz="0" w:space="0" w:color="auto"/>
                <w:bottom w:val="none" w:sz="0" w:space="0" w:color="auto"/>
                <w:right w:val="none" w:sz="0" w:space="0" w:color="auto"/>
              </w:divBdr>
              <w:divsChild>
                <w:div w:id="826827333">
                  <w:marLeft w:val="0"/>
                  <w:marRight w:val="0"/>
                  <w:marTop w:val="0"/>
                  <w:marBottom w:val="120"/>
                  <w:divBdr>
                    <w:top w:val="single" w:sz="6" w:space="0" w:color="C0C0C0"/>
                    <w:left w:val="single" w:sz="6" w:space="0" w:color="D9D9D9"/>
                    <w:bottom w:val="single" w:sz="6" w:space="0" w:color="D9D9D9"/>
                    <w:right w:val="single" w:sz="6" w:space="0" w:color="D9D9D9"/>
                  </w:divBdr>
                  <w:divsChild>
                    <w:div w:id="1468934071">
                      <w:marLeft w:val="0"/>
                      <w:marRight w:val="0"/>
                      <w:marTop w:val="0"/>
                      <w:marBottom w:val="0"/>
                      <w:divBdr>
                        <w:top w:val="none" w:sz="0" w:space="0" w:color="auto"/>
                        <w:left w:val="none" w:sz="0" w:space="0" w:color="auto"/>
                        <w:bottom w:val="none" w:sz="0" w:space="0" w:color="auto"/>
                        <w:right w:val="none" w:sz="0" w:space="0" w:color="auto"/>
                      </w:divBdr>
                    </w:div>
                    <w:div w:id="84281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462739">
          <w:marLeft w:val="0"/>
          <w:marRight w:val="0"/>
          <w:marTop w:val="0"/>
          <w:marBottom w:val="0"/>
          <w:divBdr>
            <w:top w:val="none" w:sz="0" w:space="0" w:color="auto"/>
            <w:left w:val="none" w:sz="0" w:space="0" w:color="auto"/>
            <w:bottom w:val="none" w:sz="0" w:space="0" w:color="auto"/>
            <w:right w:val="none" w:sz="0" w:space="0" w:color="auto"/>
          </w:divBdr>
          <w:divsChild>
            <w:div w:id="1584290583">
              <w:marLeft w:val="60"/>
              <w:marRight w:val="0"/>
              <w:marTop w:val="0"/>
              <w:marBottom w:val="0"/>
              <w:divBdr>
                <w:top w:val="none" w:sz="0" w:space="0" w:color="auto"/>
                <w:left w:val="none" w:sz="0" w:space="0" w:color="auto"/>
                <w:bottom w:val="none" w:sz="0" w:space="0" w:color="auto"/>
                <w:right w:val="none" w:sz="0" w:space="0" w:color="auto"/>
              </w:divBdr>
              <w:divsChild>
                <w:div w:id="661086294">
                  <w:marLeft w:val="0"/>
                  <w:marRight w:val="0"/>
                  <w:marTop w:val="0"/>
                  <w:marBottom w:val="0"/>
                  <w:divBdr>
                    <w:top w:val="none" w:sz="0" w:space="0" w:color="auto"/>
                    <w:left w:val="none" w:sz="0" w:space="0" w:color="auto"/>
                    <w:bottom w:val="none" w:sz="0" w:space="0" w:color="auto"/>
                    <w:right w:val="none" w:sz="0" w:space="0" w:color="auto"/>
                  </w:divBdr>
                  <w:divsChild>
                    <w:div w:id="1026636011">
                      <w:marLeft w:val="0"/>
                      <w:marRight w:val="0"/>
                      <w:marTop w:val="0"/>
                      <w:marBottom w:val="120"/>
                      <w:divBdr>
                        <w:top w:val="single" w:sz="6" w:space="0" w:color="F5F5F5"/>
                        <w:left w:val="single" w:sz="6" w:space="0" w:color="F5F5F5"/>
                        <w:bottom w:val="single" w:sz="6" w:space="0" w:color="F5F5F5"/>
                        <w:right w:val="single" w:sz="6" w:space="0" w:color="F5F5F5"/>
                      </w:divBdr>
                      <w:divsChild>
                        <w:div w:id="627276436">
                          <w:marLeft w:val="0"/>
                          <w:marRight w:val="0"/>
                          <w:marTop w:val="0"/>
                          <w:marBottom w:val="0"/>
                          <w:divBdr>
                            <w:top w:val="none" w:sz="0" w:space="0" w:color="auto"/>
                            <w:left w:val="none" w:sz="0" w:space="0" w:color="auto"/>
                            <w:bottom w:val="none" w:sz="0" w:space="0" w:color="auto"/>
                            <w:right w:val="none" w:sz="0" w:space="0" w:color="auto"/>
                          </w:divBdr>
                          <w:divsChild>
                            <w:div w:id="20349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4676036">
      <w:bodyDiv w:val="1"/>
      <w:marLeft w:val="0"/>
      <w:marRight w:val="0"/>
      <w:marTop w:val="0"/>
      <w:marBottom w:val="0"/>
      <w:divBdr>
        <w:top w:val="none" w:sz="0" w:space="0" w:color="auto"/>
        <w:left w:val="none" w:sz="0" w:space="0" w:color="auto"/>
        <w:bottom w:val="none" w:sz="0" w:space="0" w:color="auto"/>
        <w:right w:val="none" w:sz="0" w:space="0" w:color="auto"/>
      </w:divBdr>
      <w:divsChild>
        <w:div w:id="1704480938">
          <w:marLeft w:val="0"/>
          <w:marRight w:val="0"/>
          <w:marTop w:val="0"/>
          <w:marBottom w:val="0"/>
          <w:divBdr>
            <w:top w:val="none" w:sz="0" w:space="0" w:color="auto"/>
            <w:left w:val="none" w:sz="0" w:space="0" w:color="auto"/>
            <w:bottom w:val="none" w:sz="0" w:space="0" w:color="auto"/>
            <w:right w:val="none" w:sz="0" w:space="0" w:color="auto"/>
          </w:divBdr>
          <w:divsChild>
            <w:div w:id="209726366">
              <w:marLeft w:val="0"/>
              <w:marRight w:val="60"/>
              <w:marTop w:val="0"/>
              <w:marBottom w:val="0"/>
              <w:divBdr>
                <w:top w:val="none" w:sz="0" w:space="0" w:color="auto"/>
                <w:left w:val="none" w:sz="0" w:space="0" w:color="auto"/>
                <w:bottom w:val="none" w:sz="0" w:space="0" w:color="auto"/>
                <w:right w:val="none" w:sz="0" w:space="0" w:color="auto"/>
              </w:divBdr>
              <w:divsChild>
                <w:div w:id="1207258388">
                  <w:marLeft w:val="0"/>
                  <w:marRight w:val="0"/>
                  <w:marTop w:val="0"/>
                  <w:marBottom w:val="120"/>
                  <w:divBdr>
                    <w:top w:val="single" w:sz="6" w:space="0" w:color="C0C0C0"/>
                    <w:left w:val="single" w:sz="6" w:space="0" w:color="D9D9D9"/>
                    <w:bottom w:val="single" w:sz="6" w:space="0" w:color="D9D9D9"/>
                    <w:right w:val="single" w:sz="6" w:space="0" w:color="D9D9D9"/>
                  </w:divBdr>
                  <w:divsChild>
                    <w:div w:id="1551377637">
                      <w:marLeft w:val="0"/>
                      <w:marRight w:val="0"/>
                      <w:marTop w:val="0"/>
                      <w:marBottom w:val="0"/>
                      <w:divBdr>
                        <w:top w:val="none" w:sz="0" w:space="0" w:color="auto"/>
                        <w:left w:val="none" w:sz="0" w:space="0" w:color="auto"/>
                        <w:bottom w:val="none" w:sz="0" w:space="0" w:color="auto"/>
                        <w:right w:val="none" w:sz="0" w:space="0" w:color="auto"/>
                      </w:divBdr>
                    </w:div>
                    <w:div w:id="199263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488178">
          <w:marLeft w:val="0"/>
          <w:marRight w:val="0"/>
          <w:marTop w:val="0"/>
          <w:marBottom w:val="0"/>
          <w:divBdr>
            <w:top w:val="none" w:sz="0" w:space="0" w:color="auto"/>
            <w:left w:val="none" w:sz="0" w:space="0" w:color="auto"/>
            <w:bottom w:val="none" w:sz="0" w:space="0" w:color="auto"/>
            <w:right w:val="none" w:sz="0" w:space="0" w:color="auto"/>
          </w:divBdr>
          <w:divsChild>
            <w:div w:id="701633917">
              <w:marLeft w:val="60"/>
              <w:marRight w:val="0"/>
              <w:marTop w:val="0"/>
              <w:marBottom w:val="0"/>
              <w:divBdr>
                <w:top w:val="none" w:sz="0" w:space="0" w:color="auto"/>
                <w:left w:val="none" w:sz="0" w:space="0" w:color="auto"/>
                <w:bottom w:val="none" w:sz="0" w:space="0" w:color="auto"/>
                <w:right w:val="none" w:sz="0" w:space="0" w:color="auto"/>
              </w:divBdr>
              <w:divsChild>
                <w:div w:id="267155439">
                  <w:marLeft w:val="0"/>
                  <w:marRight w:val="0"/>
                  <w:marTop w:val="0"/>
                  <w:marBottom w:val="0"/>
                  <w:divBdr>
                    <w:top w:val="none" w:sz="0" w:space="0" w:color="auto"/>
                    <w:left w:val="none" w:sz="0" w:space="0" w:color="auto"/>
                    <w:bottom w:val="none" w:sz="0" w:space="0" w:color="auto"/>
                    <w:right w:val="none" w:sz="0" w:space="0" w:color="auto"/>
                  </w:divBdr>
                  <w:divsChild>
                    <w:div w:id="1576165123">
                      <w:marLeft w:val="0"/>
                      <w:marRight w:val="0"/>
                      <w:marTop w:val="0"/>
                      <w:marBottom w:val="120"/>
                      <w:divBdr>
                        <w:top w:val="single" w:sz="6" w:space="0" w:color="F5F5F5"/>
                        <w:left w:val="single" w:sz="6" w:space="0" w:color="F5F5F5"/>
                        <w:bottom w:val="single" w:sz="6" w:space="0" w:color="F5F5F5"/>
                        <w:right w:val="single" w:sz="6" w:space="0" w:color="F5F5F5"/>
                      </w:divBdr>
                      <w:divsChild>
                        <w:div w:id="134496843">
                          <w:marLeft w:val="0"/>
                          <w:marRight w:val="0"/>
                          <w:marTop w:val="0"/>
                          <w:marBottom w:val="0"/>
                          <w:divBdr>
                            <w:top w:val="none" w:sz="0" w:space="0" w:color="auto"/>
                            <w:left w:val="none" w:sz="0" w:space="0" w:color="auto"/>
                            <w:bottom w:val="none" w:sz="0" w:space="0" w:color="auto"/>
                            <w:right w:val="none" w:sz="0" w:space="0" w:color="auto"/>
                          </w:divBdr>
                          <w:divsChild>
                            <w:div w:id="74522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1561015">
      <w:bodyDiv w:val="1"/>
      <w:marLeft w:val="0"/>
      <w:marRight w:val="0"/>
      <w:marTop w:val="0"/>
      <w:marBottom w:val="0"/>
      <w:divBdr>
        <w:top w:val="none" w:sz="0" w:space="0" w:color="auto"/>
        <w:left w:val="none" w:sz="0" w:space="0" w:color="auto"/>
        <w:bottom w:val="none" w:sz="0" w:space="0" w:color="auto"/>
        <w:right w:val="none" w:sz="0" w:space="0" w:color="auto"/>
      </w:divBdr>
      <w:divsChild>
        <w:div w:id="686104994">
          <w:marLeft w:val="0"/>
          <w:marRight w:val="0"/>
          <w:marTop w:val="0"/>
          <w:marBottom w:val="0"/>
          <w:divBdr>
            <w:top w:val="none" w:sz="0" w:space="0" w:color="auto"/>
            <w:left w:val="none" w:sz="0" w:space="0" w:color="auto"/>
            <w:bottom w:val="none" w:sz="0" w:space="0" w:color="auto"/>
            <w:right w:val="none" w:sz="0" w:space="0" w:color="auto"/>
          </w:divBdr>
          <w:divsChild>
            <w:div w:id="1010335253">
              <w:marLeft w:val="0"/>
              <w:marRight w:val="60"/>
              <w:marTop w:val="0"/>
              <w:marBottom w:val="0"/>
              <w:divBdr>
                <w:top w:val="none" w:sz="0" w:space="0" w:color="auto"/>
                <w:left w:val="none" w:sz="0" w:space="0" w:color="auto"/>
                <w:bottom w:val="none" w:sz="0" w:space="0" w:color="auto"/>
                <w:right w:val="none" w:sz="0" w:space="0" w:color="auto"/>
              </w:divBdr>
              <w:divsChild>
                <w:div w:id="1913931455">
                  <w:marLeft w:val="0"/>
                  <w:marRight w:val="0"/>
                  <w:marTop w:val="0"/>
                  <w:marBottom w:val="120"/>
                  <w:divBdr>
                    <w:top w:val="single" w:sz="6" w:space="0" w:color="C0C0C0"/>
                    <w:left w:val="single" w:sz="6" w:space="0" w:color="D9D9D9"/>
                    <w:bottom w:val="single" w:sz="6" w:space="0" w:color="D9D9D9"/>
                    <w:right w:val="single" w:sz="6" w:space="0" w:color="D9D9D9"/>
                  </w:divBdr>
                  <w:divsChild>
                    <w:div w:id="400180841">
                      <w:marLeft w:val="0"/>
                      <w:marRight w:val="0"/>
                      <w:marTop w:val="0"/>
                      <w:marBottom w:val="0"/>
                      <w:divBdr>
                        <w:top w:val="none" w:sz="0" w:space="0" w:color="auto"/>
                        <w:left w:val="none" w:sz="0" w:space="0" w:color="auto"/>
                        <w:bottom w:val="none" w:sz="0" w:space="0" w:color="auto"/>
                        <w:right w:val="none" w:sz="0" w:space="0" w:color="auto"/>
                      </w:divBdr>
                    </w:div>
                    <w:div w:id="106437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514104">
          <w:marLeft w:val="0"/>
          <w:marRight w:val="0"/>
          <w:marTop w:val="0"/>
          <w:marBottom w:val="0"/>
          <w:divBdr>
            <w:top w:val="none" w:sz="0" w:space="0" w:color="auto"/>
            <w:left w:val="none" w:sz="0" w:space="0" w:color="auto"/>
            <w:bottom w:val="none" w:sz="0" w:space="0" w:color="auto"/>
            <w:right w:val="none" w:sz="0" w:space="0" w:color="auto"/>
          </w:divBdr>
          <w:divsChild>
            <w:div w:id="1397052020">
              <w:marLeft w:val="60"/>
              <w:marRight w:val="0"/>
              <w:marTop w:val="0"/>
              <w:marBottom w:val="0"/>
              <w:divBdr>
                <w:top w:val="none" w:sz="0" w:space="0" w:color="auto"/>
                <w:left w:val="none" w:sz="0" w:space="0" w:color="auto"/>
                <w:bottom w:val="none" w:sz="0" w:space="0" w:color="auto"/>
                <w:right w:val="none" w:sz="0" w:space="0" w:color="auto"/>
              </w:divBdr>
              <w:divsChild>
                <w:div w:id="191579023">
                  <w:marLeft w:val="0"/>
                  <w:marRight w:val="0"/>
                  <w:marTop w:val="0"/>
                  <w:marBottom w:val="0"/>
                  <w:divBdr>
                    <w:top w:val="none" w:sz="0" w:space="0" w:color="auto"/>
                    <w:left w:val="none" w:sz="0" w:space="0" w:color="auto"/>
                    <w:bottom w:val="none" w:sz="0" w:space="0" w:color="auto"/>
                    <w:right w:val="none" w:sz="0" w:space="0" w:color="auto"/>
                  </w:divBdr>
                  <w:divsChild>
                    <w:div w:id="488861204">
                      <w:marLeft w:val="0"/>
                      <w:marRight w:val="0"/>
                      <w:marTop w:val="0"/>
                      <w:marBottom w:val="120"/>
                      <w:divBdr>
                        <w:top w:val="single" w:sz="6" w:space="0" w:color="F5F5F5"/>
                        <w:left w:val="single" w:sz="6" w:space="0" w:color="F5F5F5"/>
                        <w:bottom w:val="single" w:sz="6" w:space="0" w:color="F5F5F5"/>
                        <w:right w:val="single" w:sz="6" w:space="0" w:color="F5F5F5"/>
                      </w:divBdr>
                      <w:divsChild>
                        <w:div w:id="280453528">
                          <w:marLeft w:val="0"/>
                          <w:marRight w:val="0"/>
                          <w:marTop w:val="0"/>
                          <w:marBottom w:val="0"/>
                          <w:divBdr>
                            <w:top w:val="none" w:sz="0" w:space="0" w:color="auto"/>
                            <w:left w:val="none" w:sz="0" w:space="0" w:color="auto"/>
                            <w:bottom w:val="none" w:sz="0" w:space="0" w:color="auto"/>
                            <w:right w:val="none" w:sz="0" w:space="0" w:color="auto"/>
                          </w:divBdr>
                          <w:divsChild>
                            <w:div w:id="115973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3602001">
      <w:bodyDiv w:val="1"/>
      <w:marLeft w:val="0"/>
      <w:marRight w:val="0"/>
      <w:marTop w:val="0"/>
      <w:marBottom w:val="0"/>
      <w:divBdr>
        <w:top w:val="none" w:sz="0" w:space="0" w:color="auto"/>
        <w:left w:val="none" w:sz="0" w:space="0" w:color="auto"/>
        <w:bottom w:val="none" w:sz="0" w:space="0" w:color="auto"/>
        <w:right w:val="none" w:sz="0" w:space="0" w:color="auto"/>
      </w:divBdr>
      <w:divsChild>
        <w:div w:id="599217509">
          <w:marLeft w:val="0"/>
          <w:marRight w:val="0"/>
          <w:marTop w:val="0"/>
          <w:marBottom w:val="0"/>
          <w:divBdr>
            <w:top w:val="none" w:sz="0" w:space="0" w:color="auto"/>
            <w:left w:val="none" w:sz="0" w:space="0" w:color="auto"/>
            <w:bottom w:val="none" w:sz="0" w:space="0" w:color="auto"/>
            <w:right w:val="none" w:sz="0" w:space="0" w:color="auto"/>
          </w:divBdr>
          <w:divsChild>
            <w:div w:id="1796102455">
              <w:marLeft w:val="0"/>
              <w:marRight w:val="60"/>
              <w:marTop w:val="0"/>
              <w:marBottom w:val="0"/>
              <w:divBdr>
                <w:top w:val="none" w:sz="0" w:space="0" w:color="auto"/>
                <w:left w:val="none" w:sz="0" w:space="0" w:color="auto"/>
                <w:bottom w:val="none" w:sz="0" w:space="0" w:color="auto"/>
                <w:right w:val="none" w:sz="0" w:space="0" w:color="auto"/>
              </w:divBdr>
              <w:divsChild>
                <w:div w:id="122161512">
                  <w:marLeft w:val="0"/>
                  <w:marRight w:val="0"/>
                  <w:marTop w:val="0"/>
                  <w:marBottom w:val="120"/>
                  <w:divBdr>
                    <w:top w:val="single" w:sz="6" w:space="0" w:color="C0C0C0"/>
                    <w:left w:val="single" w:sz="6" w:space="0" w:color="D9D9D9"/>
                    <w:bottom w:val="single" w:sz="6" w:space="0" w:color="D9D9D9"/>
                    <w:right w:val="single" w:sz="6" w:space="0" w:color="D9D9D9"/>
                  </w:divBdr>
                  <w:divsChild>
                    <w:div w:id="1507986359">
                      <w:marLeft w:val="0"/>
                      <w:marRight w:val="0"/>
                      <w:marTop w:val="0"/>
                      <w:marBottom w:val="0"/>
                      <w:divBdr>
                        <w:top w:val="none" w:sz="0" w:space="0" w:color="auto"/>
                        <w:left w:val="none" w:sz="0" w:space="0" w:color="auto"/>
                        <w:bottom w:val="none" w:sz="0" w:space="0" w:color="auto"/>
                        <w:right w:val="none" w:sz="0" w:space="0" w:color="auto"/>
                      </w:divBdr>
                    </w:div>
                    <w:div w:id="207126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712363">
          <w:marLeft w:val="0"/>
          <w:marRight w:val="0"/>
          <w:marTop w:val="0"/>
          <w:marBottom w:val="0"/>
          <w:divBdr>
            <w:top w:val="none" w:sz="0" w:space="0" w:color="auto"/>
            <w:left w:val="none" w:sz="0" w:space="0" w:color="auto"/>
            <w:bottom w:val="none" w:sz="0" w:space="0" w:color="auto"/>
            <w:right w:val="none" w:sz="0" w:space="0" w:color="auto"/>
          </w:divBdr>
          <w:divsChild>
            <w:div w:id="1396971459">
              <w:marLeft w:val="60"/>
              <w:marRight w:val="0"/>
              <w:marTop w:val="0"/>
              <w:marBottom w:val="0"/>
              <w:divBdr>
                <w:top w:val="none" w:sz="0" w:space="0" w:color="auto"/>
                <w:left w:val="none" w:sz="0" w:space="0" w:color="auto"/>
                <w:bottom w:val="none" w:sz="0" w:space="0" w:color="auto"/>
                <w:right w:val="none" w:sz="0" w:space="0" w:color="auto"/>
              </w:divBdr>
              <w:divsChild>
                <w:div w:id="577206593">
                  <w:marLeft w:val="0"/>
                  <w:marRight w:val="0"/>
                  <w:marTop w:val="0"/>
                  <w:marBottom w:val="0"/>
                  <w:divBdr>
                    <w:top w:val="none" w:sz="0" w:space="0" w:color="auto"/>
                    <w:left w:val="none" w:sz="0" w:space="0" w:color="auto"/>
                    <w:bottom w:val="none" w:sz="0" w:space="0" w:color="auto"/>
                    <w:right w:val="none" w:sz="0" w:space="0" w:color="auto"/>
                  </w:divBdr>
                  <w:divsChild>
                    <w:div w:id="1297299691">
                      <w:marLeft w:val="0"/>
                      <w:marRight w:val="0"/>
                      <w:marTop w:val="0"/>
                      <w:marBottom w:val="120"/>
                      <w:divBdr>
                        <w:top w:val="single" w:sz="6" w:space="0" w:color="F5F5F5"/>
                        <w:left w:val="single" w:sz="6" w:space="0" w:color="F5F5F5"/>
                        <w:bottom w:val="single" w:sz="6" w:space="0" w:color="F5F5F5"/>
                        <w:right w:val="single" w:sz="6" w:space="0" w:color="F5F5F5"/>
                      </w:divBdr>
                      <w:divsChild>
                        <w:div w:id="542139608">
                          <w:marLeft w:val="0"/>
                          <w:marRight w:val="0"/>
                          <w:marTop w:val="0"/>
                          <w:marBottom w:val="0"/>
                          <w:divBdr>
                            <w:top w:val="none" w:sz="0" w:space="0" w:color="auto"/>
                            <w:left w:val="none" w:sz="0" w:space="0" w:color="auto"/>
                            <w:bottom w:val="none" w:sz="0" w:space="0" w:color="auto"/>
                            <w:right w:val="none" w:sz="0" w:space="0" w:color="auto"/>
                          </w:divBdr>
                          <w:divsChild>
                            <w:div w:id="47573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5827200">
      <w:bodyDiv w:val="1"/>
      <w:marLeft w:val="0"/>
      <w:marRight w:val="0"/>
      <w:marTop w:val="0"/>
      <w:marBottom w:val="0"/>
      <w:divBdr>
        <w:top w:val="none" w:sz="0" w:space="0" w:color="auto"/>
        <w:left w:val="none" w:sz="0" w:space="0" w:color="auto"/>
        <w:bottom w:val="none" w:sz="0" w:space="0" w:color="auto"/>
        <w:right w:val="none" w:sz="0" w:space="0" w:color="auto"/>
      </w:divBdr>
      <w:divsChild>
        <w:div w:id="1071542332">
          <w:marLeft w:val="0"/>
          <w:marRight w:val="0"/>
          <w:marTop w:val="0"/>
          <w:marBottom w:val="0"/>
          <w:divBdr>
            <w:top w:val="none" w:sz="0" w:space="0" w:color="auto"/>
            <w:left w:val="none" w:sz="0" w:space="0" w:color="auto"/>
            <w:bottom w:val="none" w:sz="0" w:space="0" w:color="auto"/>
            <w:right w:val="none" w:sz="0" w:space="0" w:color="auto"/>
          </w:divBdr>
          <w:divsChild>
            <w:div w:id="2128885328">
              <w:marLeft w:val="0"/>
              <w:marRight w:val="60"/>
              <w:marTop w:val="0"/>
              <w:marBottom w:val="0"/>
              <w:divBdr>
                <w:top w:val="none" w:sz="0" w:space="0" w:color="auto"/>
                <w:left w:val="none" w:sz="0" w:space="0" w:color="auto"/>
                <w:bottom w:val="none" w:sz="0" w:space="0" w:color="auto"/>
                <w:right w:val="none" w:sz="0" w:space="0" w:color="auto"/>
              </w:divBdr>
              <w:divsChild>
                <w:div w:id="684095553">
                  <w:marLeft w:val="0"/>
                  <w:marRight w:val="0"/>
                  <w:marTop w:val="0"/>
                  <w:marBottom w:val="120"/>
                  <w:divBdr>
                    <w:top w:val="single" w:sz="6" w:space="0" w:color="C0C0C0"/>
                    <w:left w:val="single" w:sz="6" w:space="0" w:color="D9D9D9"/>
                    <w:bottom w:val="single" w:sz="6" w:space="0" w:color="D9D9D9"/>
                    <w:right w:val="single" w:sz="6" w:space="0" w:color="D9D9D9"/>
                  </w:divBdr>
                  <w:divsChild>
                    <w:div w:id="950745185">
                      <w:marLeft w:val="0"/>
                      <w:marRight w:val="0"/>
                      <w:marTop w:val="0"/>
                      <w:marBottom w:val="0"/>
                      <w:divBdr>
                        <w:top w:val="none" w:sz="0" w:space="0" w:color="auto"/>
                        <w:left w:val="none" w:sz="0" w:space="0" w:color="auto"/>
                        <w:bottom w:val="none" w:sz="0" w:space="0" w:color="auto"/>
                        <w:right w:val="none" w:sz="0" w:space="0" w:color="auto"/>
                      </w:divBdr>
                    </w:div>
                    <w:div w:id="191774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456557">
          <w:marLeft w:val="0"/>
          <w:marRight w:val="0"/>
          <w:marTop w:val="0"/>
          <w:marBottom w:val="0"/>
          <w:divBdr>
            <w:top w:val="none" w:sz="0" w:space="0" w:color="auto"/>
            <w:left w:val="none" w:sz="0" w:space="0" w:color="auto"/>
            <w:bottom w:val="none" w:sz="0" w:space="0" w:color="auto"/>
            <w:right w:val="none" w:sz="0" w:space="0" w:color="auto"/>
          </w:divBdr>
          <w:divsChild>
            <w:div w:id="1116413514">
              <w:marLeft w:val="60"/>
              <w:marRight w:val="0"/>
              <w:marTop w:val="0"/>
              <w:marBottom w:val="0"/>
              <w:divBdr>
                <w:top w:val="none" w:sz="0" w:space="0" w:color="auto"/>
                <w:left w:val="none" w:sz="0" w:space="0" w:color="auto"/>
                <w:bottom w:val="none" w:sz="0" w:space="0" w:color="auto"/>
                <w:right w:val="none" w:sz="0" w:space="0" w:color="auto"/>
              </w:divBdr>
              <w:divsChild>
                <w:div w:id="743333663">
                  <w:marLeft w:val="0"/>
                  <w:marRight w:val="0"/>
                  <w:marTop w:val="0"/>
                  <w:marBottom w:val="0"/>
                  <w:divBdr>
                    <w:top w:val="none" w:sz="0" w:space="0" w:color="auto"/>
                    <w:left w:val="none" w:sz="0" w:space="0" w:color="auto"/>
                    <w:bottom w:val="none" w:sz="0" w:space="0" w:color="auto"/>
                    <w:right w:val="none" w:sz="0" w:space="0" w:color="auto"/>
                  </w:divBdr>
                  <w:divsChild>
                    <w:div w:id="1906644661">
                      <w:marLeft w:val="0"/>
                      <w:marRight w:val="0"/>
                      <w:marTop w:val="0"/>
                      <w:marBottom w:val="120"/>
                      <w:divBdr>
                        <w:top w:val="single" w:sz="6" w:space="0" w:color="F5F5F5"/>
                        <w:left w:val="single" w:sz="6" w:space="0" w:color="F5F5F5"/>
                        <w:bottom w:val="single" w:sz="6" w:space="0" w:color="F5F5F5"/>
                        <w:right w:val="single" w:sz="6" w:space="0" w:color="F5F5F5"/>
                      </w:divBdr>
                      <w:divsChild>
                        <w:div w:id="1609048820">
                          <w:marLeft w:val="0"/>
                          <w:marRight w:val="0"/>
                          <w:marTop w:val="0"/>
                          <w:marBottom w:val="0"/>
                          <w:divBdr>
                            <w:top w:val="none" w:sz="0" w:space="0" w:color="auto"/>
                            <w:left w:val="none" w:sz="0" w:space="0" w:color="auto"/>
                            <w:bottom w:val="none" w:sz="0" w:space="0" w:color="auto"/>
                            <w:right w:val="none" w:sz="0" w:space="0" w:color="auto"/>
                          </w:divBdr>
                          <w:divsChild>
                            <w:div w:id="170728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9383967">
      <w:bodyDiv w:val="1"/>
      <w:marLeft w:val="0"/>
      <w:marRight w:val="0"/>
      <w:marTop w:val="0"/>
      <w:marBottom w:val="0"/>
      <w:divBdr>
        <w:top w:val="none" w:sz="0" w:space="0" w:color="auto"/>
        <w:left w:val="none" w:sz="0" w:space="0" w:color="auto"/>
        <w:bottom w:val="none" w:sz="0" w:space="0" w:color="auto"/>
        <w:right w:val="none" w:sz="0" w:space="0" w:color="auto"/>
      </w:divBdr>
      <w:divsChild>
        <w:div w:id="342975285">
          <w:marLeft w:val="0"/>
          <w:marRight w:val="0"/>
          <w:marTop w:val="0"/>
          <w:marBottom w:val="0"/>
          <w:divBdr>
            <w:top w:val="none" w:sz="0" w:space="0" w:color="auto"/>
            <w:left w:val="none" w:sz="0" w:space="0" w:color="auto"/>
            <w:bottom w:val="none" w:sz="0" w:space="0" w:color="auto"/>
            <w:right w:val="none" w:sz="0" w:space="0" w:color="auto"/>
          </w:divBdr>
          <w:divsChild>
            <w:div w:id="1980375430">
              <w:marLeft w:val="0"/>
              <w:marRight w:val="60"/>
              <w:marTop w:val="0"/>
              <w:marBottom w:val="0"/>
              <w:divBdr>
                <w:top w:val="none" w:sz="0" w:space="0" w:color="auto"/>
                <w:left w:val="none" w:sz="0" w:space="0" w:color="auto"/>
                <w:bottom w:val="none" w:sz="0" w:space="0" w:color="auto"/>
                <w:right w:val="none" w:sz="0" w:space="0" w:color="auto"/>
              </w:divBdr>
              <w:divsChild>
                <w:div w:id="1526678012">
                  <w:marLeft w:val="0"/>
                  <w:marRight w:val="0"/>
                  <w:marTop w:val="0"/>
                  <w:marBottom w:val="120"/>
                  <w:divBdr>
                    <w:top w:val="single" w:sz="6" w:space="0" w:color="C0C0C0"/>
                    <w:left w:val="single" w:sz="6" w:space="0" w:color="D9D9D9"/>
                    <w:bottom w:val="single" w:sz="6" w:space="0" w:color="D9D9D9"/>
                    <w:right w:val="single" w:sz="6" w:space="0" w:color="D9D9D9"/>
                  </w:divBdr>
                  <w:divsChild>
                    <w:div w:id="2138638689">
                      <w:marLeft w:val="0"/>
                      <w:marRight w:val="0"/>
                      <w:marTop w:val="0"/>
                      <w:marBottom w:val="0"/>
                      <w:divBdr>
                        <w:top w:val="none" w:sz="0" w:space="0" w:color="auto"/>
                        <w:left w:val="none" w:sz="0" w:space="0" w:color="auto"/>
                        <w:bottom w:val="none" w:sz="0" w:space="0" w:color="auto"/>
                        <w:right w:val="none" w:sz="0" w:space="0" w:color="auto"/>
                      </w:divBdr>
                    </w:div>
                    <w:div w:id="177151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717128">
          <w:marLeft w:val="0"/>
          <w:marRight w:val="0"/>
          <w:marTop w:val="0"/>
          <w:marBottom w:val="0"/>
          <w:divBdr>
            <w:top w:val="none" w:sz="0" w:space="0" w:color="auto"/>
            <w:left w:val="none" w:sz="0" w:space="0" w:color="auto"/>
            <w:bottom w:val="none" w:sz="0" w:space="0" w:color="auto"/>
            <w:right w:val="none" w:sz="0" w:space="0" w:color="auto"/>
          </w:divBdr>
          <w:divsChild>
            <w:div w:id="691032714">
              <w:marLeft w:val="60"/>
              <w:marRight w:val="0"/>
              <w:marTop w:val="0"/>
              <w:marBottom w:val="0"/>
              <w:divBdr>
                <w:top w:val="none" w:sz="0" w:space="0" w:color="auto"/>
                <w:left w:val="none" w:sz="0" w:space="0" w:color="auto"/>
                <w:bottom w:val="none" w:sz="0" w:space="0" w:color="auto"/>
                <w:right w:val="none" w:sz="0" w:space="0" w:color="auto"/>
              </w:divBdr>
              <w:divsChild>
                <w:div w:id="789708994">
                  <w:marLeft w:val="0"/>
                  <w:marRight w:val="0"/>
                  <w:marTop w:val="0"/>
                  <w:marBottom w:val="0"/>
                  <w:divBdr>
                    <w:top w:val="none" w:sz="0" w:space="0" w:color="auto"/>
                    <w:left w:val="none" w:sz="0" w:space="0" w:color="auto"/>
                    <w:bottom w:val="none" w:sz="0" w:space="0" w:color="auto"/>
                    <w:right w:val="none" w:sz="0" w:space="0" w:color="auto"/>
                  </w:divBdr>
                  <w:divsChild>
                    <w:div w:id="1936596878">
                      <w:marLeft w:val="0"/>
                      <w:marRight w:val="0"/>
                      <w:marTop w:val="0"/>
                      <w:marBottom w:val="120"/>
                      <w:divBdr>
                        <w:top w:val="single" w:sz="6" w:space="0" w:color="F5F5F5"/>
                        <w:left w:val="single" w:sz="6" w:space="0" w:color="F5F5F5"/>
                        <w:bottom w:val="single" w:sz="6" w:space="0" w:color="F5F5F5"/>
                        <w:right w:val="single" w:sz="6" w:space="0" w:color="F5F5F5"/>
                      </w:divBdr>
                      <w:divsChild>
                        <w:div w:id="1675061528">
                          <w:marLeft w:val="0"/>
                          <w:marRight w:val="0"/>
                          <w:marTop w:val="0"/>
                          <w:marBottom w:val="0"/>
                          <w:divBdr>
                            <w:top w:val="none" w:sz="0" w:space="0" w:color="auto"/>
                            <w:left w:val="none" w:sz="0" w:space="0" w:color="auto"/>
                            <w:bottom w:val="none" w:sz="0" w:space="0" w:color="auto"/>
                            <w:right w:val="none" w:sz="0" w:space="0" w:color="auto"/>
                          </w:divBdr>
                          <w:divsChild>
                            <w:div w:id="213988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2336467">
      <w:bodyDiv w:val="1"/>
      <w:marLeft w:val="0"/>
      <w:marRight w:val="0"/>
      <w:marTop w:val="0"/>
      <w:marBottom w:val="0"/>
      <w:divBdr>
        <w:top w:val="none" w:sz="0" w:space="0" w:color="auto"/>
        <w:left w:val="none" w:sz="0" w:space="0" w:color="auto"/>
        <w:bottom w:val="none" w:sz="0" w:space="0" w:color="auto"/>
        <w:right w:val="none" w:sz="0" w:space="0" w:color="auto"/>
      </w:divBdr>
      <w:divsChild>
        <w:div w:id="788208964">
          <w:marLeft w:val="0"/>
          <w:marRight w:val="0"/>
          <w:marTop w:val="0"/>
          <w:marBottom w:val="0"/>
          <w:divBdr>
            <w:top w:val="none" w:sz="0" w:space="0" w:color="auto"/>
            <w:left w:val="none" w:sz="0" w:space="0" w:color="auto"/>
            <w:bottom w:val="none" w:sz="0" w:space="0" w:color="auto"/>
            <w:right w:val="none" w:sz="0" w:space="0" w:color="auto"/>
          </w:divBdr>
          <w:divsChild>
            <w:div w:id="1240096869">
              <w:marLeft w:val="0"/>
              <w:marRight w:val="60"/>
              <w:marTop w:val="0"/>
              <w:marBottom w:val="0"/>
              <w:divBdr>
                <w:top w:val="none" w:sz="0" w:space="0" w:color="auto"/>
                <w:left w:val="none" w:sz="0" w:space="0" w:color="auto"/>
                <w:bottom w:val="none" w:sz="0" w:space="0" w:color="auto"/>
                <w:right w:val="none" w:sz="0" w:space="0" w:color="auto"/>
              </w:divBdr>
              <w:divsChild>
                <w:div w:id="1880389192">
                  <w:marLeft w:val="0"/>
                  <w:marRight w:val="0"/>
                  <w:marTop w:val="0"/>
                  <w:marBottom w:val="120"/>
                  <w:divBdr>
                    <w:top w:val="single" w:sz="6" w:space="0" w:color="C0C0C0"/>
                    <w:left w:val="single" w:sz="6" w:space="0" w:color="D9D9D9"/>
                    <w:bottom w:val="single" w:sz="6" w:space="0" w:color="D9D9D9"/>
                    <w:right w:val="single" w:sz="6" w:space="0" w:color="D9D9D9"/>
                  </w:divBdr>
                  <w:divsChild>
                    <w:div w:id="481391175">
                      <w:marLeft w:val="0"/>
                      <w:marRight w:val="0"/>
                      <w:marTop w:val="0"/>
                      <w:marBottom w:val="0"/>
                      <w:divBdr>
                        <w:top w:val="none" w:sz="0" w:space="0" w:color="auto"/>
                        <w:left w:val="none" w:sz="0" w:space="0" w:color="auto"/>
                        <w:bottom w:val="none" w:sz="0" w:space="0" w:color="auto"/>
                        <w:right w:val="none" w:sz="0" w:space="0" w:color="auto"/>
                      </w:divBdr>
                    </w:div>
                    <w:div w:id="124028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184252">
          <w:marLeft w:val="0"/>
          <w:marRight w:val="0"/>
          <w:marTop w:val="0"/>
          <w:marBottom w:val="0"/>
          <w:divBdr>
            <w:top w:val="none" w:sz="0" w:space="0" w:color="auto"/>
            <w:left w:val="none" w:sz="0" w:space="0" w:color="auto"/>
            <w:bottom w:val="none" w:sz="0" w:space="0" w:color="auto"/>
            <w:right w:val="none" w:sz="0" w:space="0" w:color="auto"/>
          </w:divBdr>
          <w:divsChild>
            <w:div w:id="884944521">
              <w:marLeft w:val="60"/>
              <w:marRight w:val="0"/>
              <w:marTop w:val="0"/>
              <w:marBottom w:val="0"/>
              <w:divBdr>
                <w:top w:val="none" w:sz="0" w:space="0" w:color="auto"/>
                <w:left w:val="none" w:sz="0" w:space="0" w:color="auto"/>
                <w:bottom w:val="none" w:sz="0" w:space="0" w:color="auto"/>
                <w:right w:val="none" w:sz="0" w:space="0" w:color="auto"/>
              </w:divBdr>
              <w:divsChild>
                <w:div w:id="688874491">
                  <w:marLeft w:val="0"/>
                  <w:marRight w:val="0"/>
                  <w:marTop w:val="0"/>
                  <w:marBottom w:val="0"/>
                  <w:divBdr>
                    <w:top w:val="none" w:sz="0" w:space="0" w:color="auto"/>
                    <w:left w:val="none" w:sz="0" w:space="0" w:color="auto"/>
                    <w:bottom w:val="none" w:sz="0" w:space="0" w:color="auto"/>
                    <w:right w:val="none" w:sz="0" w:space="0" w:color="auto"/>
                  </w:divBdr>
                  <w:divsChild>
                    <w:div w:id="1895190524">
                      <w:marLeft w:val="0"/>
                      <w:marRight w:val="0"/>
                      <w:marTop w:val="0"/>
                      <w:marBottom w:val="120"/>
                      <w:divBdr>
                        <w:top w:val="single" w:sz="6" w:space="0" w:color="F5F5F5"/>
                        <w:left w:val="single" w:sz="6" w:space="0" w:color="F5F5F5"/>
                        <w:bottom w:val="single" w:sz="6" w:space="0" w:color="F5F5F5"/>
                        <w:right w:val="single" w:sz="6" w:space="0" w:color="F5F5F5"/>
                      </w:divBdr>
                      <w:divsChild>
                        <w:div w:id="1648363240">
                          <w:marLeft w:val="0"/>
                          <w:marRight w:val="0"/>
                          <w:marTop w:val="0"/>
                          <w:marBottom w:val="0"/>
                          <w:divBdr>
                            <w:top w:val="none" w:sz="0" w:space="0" w:color="auto"/>
                            <w:left w:val="none" w:sz="0" w:space="0" w:color="auto"/>
                            <w:bottom w:val="none" w:sz="0" w:space="0" w:color="auto"/>
                            <w:right w:val="none" w:sz="0" w:space="0" w:color="auto"/>
                          </w:divBdr>
                          <w:divsChild>
                            <w:div w:id="97440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hyperlink" Target="https://github.com/onexAdditional/ONEX_Additional" TargetMode="External"/><Relationship Id="rId24" Type="http://schemas.openxmlformats.org/officeDocument/2006/relationships/fontTable" Target="fontTable.xml"/><Relationship Id="rId25" Type="http://schemas.openxmlformats.org/officeDocument/2006/relationships/glossaryDocument" Target="glossary/document.xml"/><Relationship Id="rId26"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7C76"/>
    <w:rsid w:val="002E7C76"/>
    <w:rsid w:val="00DD49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2E7C76"/>
    <w:rPr>
      <w:color w:val="808080"/>
    </w:rPr>
  </w:style>
  <w:style w:type="paragraph" w:customStyle="1" w:styleId="9C0705D15C91DB47B64838DDCD1DFCB3">
    <w:name w:val="9C0705D15C91DB47B64838DDCD1DFCB3"/>
    <w:rsid w:val="002E7C76"/>
    <w:pPr>
      <w:widowControl w:val="0"/>
      <w:jc w:val="both"/>
    </w:pPr>
  </w:style>
  <w:style w:type="paragraph" w:customStyle="1" w:styleId="D7207F7C2B1D524395AF00BDBB1E8111">
    <w:name w:val="D7207F7C2B1D524395AF00BDBB1E8111"/>
    <w:rsid w:val="002E7C76"/>
    <w:pPr>
      <w:widowControl w:val="0"/>
      <w:jc w:val="both"/>
    </w:pPr>
  </w:style>
  <w:style w:type="paragraph" w:customStyle="1" w:styleId="5E5D4859E0765348A054AC73C7453856">
    <w:name w:val="5E5D4859E0765348A054AC73C7453856"/>
    <w:rsid w:val="002E7C76"/>
    <w:pPr>
      <w:widowControl w:val="0"/>
      <w:jc w:val="both"/>
    </w:pPr>
  </w:style>
  <w:style w:type="paragraph" w:customStyle="1" w:styleId="27E0213838DC6242B2CC10C4BF0D4334">
    <w:name w:val="27E0213838DC6242B2CC10C4BF0D4334"/>
    <w:rsid w:val="002E7C76"/>
    <w:pPr>
      <w:widowControl w:val="0"/>
      <w:jc w:val="both"/>
    </w:pPr>
  </w:style>
  <w:style w:type="paragraph" w:customStyle="1" w:styleId="1413BBE12F243C4FA23BFEBC4DFE7474">
    <w:name w:val="1413BBE12F243C4FA23BFEBC4DFE7474"/>
    <w:rsid w:val="002E7C76"/>
    <w:pPr>
      <w:widowControl w:val="0"/>
      <w:jc w:val="both"/>
    </w:pPr>
  </w:style>
  <w:style w:type="paragraph" w:customStyle="1" w:styleId="2AFC4E9522EC384988C4A75E101ECC94">
    <w:name w:val="2AFC4E9522EC384988C4A75E101ECC94"/>
    <w:rsid w:val="002E7C76"/>
    <w:pPr>
      <w:widowControl w:val="0"/>
      <w:jc w:val="both"/>
    </w:pPr>
  </w:style>
  <w:style w:type="paragraph" w:customStyle="1" w:styleId="AF318F6FC48C05438D10E2ECDEA6793F">
    <w:name w:val="AF318F6FC48C05438D10E2ECDEA6793F"/>
    <w:rsid w:val="002E7C76"/>
    <w:pPr>
      <w:widowControl w:val="0"/>
      <w:jc w:val="both"/>
    </w:pPr>
  </w:style>
  <w:style w:type="paragraph" w:customStyle="1" w:styleId="3FB6634B38BCF2419BA9C7CC7168DD74">
    <w:name w:val="3FB6634B38BCF2419BA9C7CC7168DD74"/>
    <w:rsid w:val="002E7C76"/>
    <w:pPr>
      <w:widowControl w:val="0"/>
      <w:jc w:val="both"/>
    </w:pPr>
  </w:style>
  <w:style w:type="paragraph" w:customStyle="1" w:styleId="021C44E59A907C409F3039ED27A3D04B">
    <w:name w:val="021C44E59A907C409F3039ED27A3D04B"/>
    <w:rsid w:val="002E7C76"/>
    <w:pPr>
      <w:widowControl w:val="0"/>
      <w:jc w:val="both"/>
    </w:pPr>
  </w:style>
  <w:style w:type="paragraph" w:customStyle="1" w:styleId="869D815DC5B330478382C2FF355BB8AA">
    <w:name w:val="869D815DC5B330478382C2FF355BB8AA"/>
    <w:rsid w:val="002E7C76"/>
    <w:pPr>
      <w:widowControl w:val="0"/>
      <w:jc w:val="both"/>
    </w:pPr>
  </w:style>
  <w:style w:type="paragraph" w:customStyle="1" w:styleId="0287B211BE6CCD43910612D63F49D30E">
    <w:name w:val="0287B211BE6CCD43910612D63F49D30E"/>
    <w:rsid w:val="002E7C76"/>
    <w:pPr>
      <w:widowControl w:val="0"/>
      <w:jc w:val="both"/>
    </w:pPr>
  </w:style>
  <w:style w:type="paragraph" w:customStyle="1" w:styleId="05C43CE7EE2F6340AEFA0D377CAA664B">
    <w:name w:val="05C43CE7EE2F6340AEFA0D377CAA664B"/>
    <w:rsid w:val="002E7C76"/>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54091A-A672-1F46-9EA2-48BC36938D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22</Pages>
  <Words>2713</Words>
  <Characters>15466</Characters>
  <Application>Microsoft Macintosh Word</Application>
  <DocSecurity>0</DocSecurity>
  <Lines>128</Lines>
  <Paragraphs>36</Paragraphs>
  <ScaleCrop>false</ScaleCrop>
  <HeadingPairs>
    <vt:vector size="4" baseType="variant">
      <vt:variant>
        <vt:lpstr>标题</vt:lpstr>
      </vt:variant>
      <vt:variant>
        <vt:i4>1</vt:i4>
      </vt:variant>
      <vt:variant>
        <vt:lpstr>Headings</vt:lpstr>
      </vt:variant>
      <vt:variant>
        <vt:i4>22</vt:i4>
      </vt:variant>
    </vt:vector>
  </HeadingPairs>
  <TitlesOfParts>
    <vt:vector size="23" baseType="lpstr">
      <vt:lpstr/>
      <vt:lpstr>相似性距离的合并促进交互时间序列分析</vt:lpstr>
      <vt:lpstr>摘要：</vt:lpstr>
      <vt:lpstr>介绍</vt:lpstr>
      <vt:lpstr>    动机</vt:lpstr>
      <vt:lpstr>    当前面临的研究挑战和局限性</vt:lpstr>
      <vt:lpstr>    我们的ONEX方法</vt:lpstr>
      <vt:lpstr>在ONEX使用的关键概念</vt:lpstr>
      <vt:lpstr>ONEX框架的理论基础</vt:lpstr>
      <vt:lpstr>    ONEX相似性组</vt:lpstr>
      <vt:lpstr>    基于ED-DTW三角不等式的时间扭曲检索</vt:lpstr>
      <vt:lpstr>ONEX基础</vt:lpstr>
      <vt:lpstr>    ONEX基础建立的策略</vt:lpstr>
      <vt:lpstr>    处理多个相似性参数</vt:lpstr>
      <vt:lpstr>    ONEX Base的存储和索引</vt:lpstr>
      <vt:lpstr>ONEX在线查询处理器</vt:lpstr>
      <vt:lpstr>    ONEX查询类</vt:lpstr>
      <vt:lpstr>    基于ONEX的查询处理</vt:lpstr>
      <vt:lpstr>    处理查询的优化</vt:lpstr>
      <vt:lpstr>实验评价</vt:lpstr>
      <vt:lpstr>    实验装置</vt:lpstr>
      <vt:lpstr>    查询处理时间和精度的评估</vt:lpstr>
      <vt:lpstr>相关工作</vt:lpstr>
    </vt:vector>
  </TitlesOfParts>
  <LinksUpToDate>false</LinksUpToDate>
  <CharactersWithSpaces>18143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17</cp:revision>
  <dcterms:created xsi:type="dcterms:W3CDTF">2017-03-19T07:23:00Z</dcterms:created>
  <dcterms:modified xsi:type="dcterms:W3CDTF">2017-03-20T14:10:00Z</dcterms:modified>
</cp:coreProperties>
</file>