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52"/>
          <w:szCs w:val="52"/>
        </w:rPr>
        <w:t xml:space="preserve">雪蕊Geo引流项目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4b5563"/>
          <w:sz w:val="36"/>
          <w:szCs w:val="36"/>
        </w:rPr>
        <w:t xml:space="preserve">完整梳理报告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报告类型：项目审计与技术梳理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文档版本：v1.0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编制日期：2026年4月18日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一、项目定位与概述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11827"/>
          <w:sz w:val="21"/>
          <w:szCs w:val="21"/>
        </w:rPr>
        <w:t xml:space="preserve">产品名称：</w:t>
      </w:r>
      <w:r>
        <w:rPr>
          <w:rFonts w:ascii="Microsoft YaHei" w:cs="Microsoft YaHei" w:eastAsia="Microsoft YaHei" w:hAnsi="Microsoft YaHei"/>
          <w:color w:val="4b5563"/>
          <w:sz w:val="21"/>
          <w:szCs w:val="21"/>
        </w:rPr>
        <w:t xml:space="preserve">GEO智能助手（雪蕊Geo引流）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11827"/>
          <w:sz w:val="21"/>
          <w:szCs w:val="21"/>
        </w:rPr>
        <w:t xml:space="preserve">产品定位：</w:t>
      </w:r>
      <w:r>
        <w:rPr>
          <w:rFonts w:ascii="Microsoft YaHei" w:cs="Microsoft YaHei" w:eastAsia="Microsoft YaHei" w:hAnsi="Microsoft YaHei"/>
          <w:color w:val="4b5563"/>
          <w:sz w:val="21"/>
          <w:szCs w:val="21"/>
        </w:rPr>
        <w:t xml:space="preserve">面向本地商家的AI推荐优化SaaS平台，帮助商家提升在AI搜索引擎（豆包、文心一言、Kimi等）中的推荐排名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11827"/>
          <w:sz w:val="21"/>
          <w:szCs w:val="21"/>
        </w:rPr>
        <w:t xml:space="preserve">目标用户：</w:t>
      </w:r>
      <w:r>
        <w:rPr>
          <w:rFonts w:ascii="Microsoft YaHei" w:cs="Microsoft YaHei" w:eastAsia="Microsoft YaHei" w:hAnsi="Microsoft YaHei"/>
          <w:color w:val="4b5563"/>
          <w:sz w:val="21"/>
          <w:szCs w:val="21"/>
        </w:rPr>
        <w:t xml:space="preserve">本地生活服务商家（餐饮、医疗健康、汽车服务、美容美发、房产服务等）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11827"/>
          <w:sz w:val="21"/>
          <w:szCs w:val="21"/>
        </w:rPr>
        <w:t xml:space="preserve">核心价值：</w:t>
      </w:r>
      <w:r>
        <w:rPr>
          <w:rFonts w:ascii="Microsoft YaHei" w:cs="Microsoft YaHei" w:eastAsia="Microsoft YaHei" w:hAnsi="Microsoft YaHei"/>
          <w:color w:val="4b5563"/>
          <w:sz w:val="21"/>
          <w:szCs w:val="21"/>
        </w:rPr>
        <w:t xml:space="preserve">通过GEO（Generative Engine Optimization）诊断、内容生成、排名监控，帮助商家从“AI搜不到”变成“AI优先推荐”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11827"/>
          <w:sz w:val="21"/>
          <w:szCs w:val="21"/>
        </w:rPr>
        <w:t xml:space="preserve">当前阶段：</w:t>
      </w:r>
      <w:r>
        <w:rPr>
          <w:rFonts w:ascii="Microsoft YaHei" w:cs="Microsoft YaHei" w:eastAsia="Microsoft YaHei" w:hAnsi="Microsoft YaHei"/>
          <w:color w:val="4b5563"/>
          <w:sz w:val="21"/>
          <w:szCs w:val="21"/>
        </w:rPr>
        <w:t xml:space="preserve">MVP已上线，有真实后端API（部署在 Sealos），前端已构建部署</w:t>
      </w:r>
    </w:p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二、技术架构全景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2.1 前端架构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技术栈：React 18 + Vite 5 + Tailwind CSS 3 + React Router 6 + Axios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部署：Docker多阶段构建（Node编译 → Nginx静态托管）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主题：深色主题（#080D19背景），CSS变量体系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路由：14个页面，4个底部Tab（首页/诊断/内容/我的）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后端API地址：https://fgnerlhovqmr.sealosbja.site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2.2 后端架构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技术栈：FastAPI + SQLAlchemy(async) + SQLite + JWT认证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LLM集成：智谱GLM（主力）+ 百度文心（备用），支持自动降级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核心服务：诊断引擎、内容引擎、对话引擎、排名服务、LLM路由器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Prompt管理：版本化Prompt体系（v1.0.0 → v1.1.0），含进化引擎（棘轮机制）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部署：Docker，Sealos云托管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2.3 数据模型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Merchant（商家）：手机号、店名、行业、城市、地址等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Diagnosis（诊断）：九维度评分、信源等级(T1/T2/T3)、行动方案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Content（内容）：选购指南、FAQ、GEO自检评分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ChatSession/ChatMessage（对话）：AI对话记录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Ranking（排名）：竞品排名数据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EvidenceChain（证据链）：商家资质证明</w:t>
      </w:r>
    </w:p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三、用户旅程分析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3.1 核心用户流程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注册登录 → 手机号+验证码（需管理员密钥注册）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完善门店信息 → 填写店名、行业、地址、营业时间等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AI诊断 → 九维度GEO诊断，生成推荐指数和优化方案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查看报告 → 推荐指数详情、搜索排名、用户评价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执行优化 → AI生成内容（选购指南/FAQ）、评价回复管理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持续监控 → 排名追踪、诊断历史对比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3.2 底部导航结构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首页：推荐指数概览、数据卡片、快捷操作、同行排行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诊断：AI对话助手（意图识别：诊断/优化/内容/排名/信息更新）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内容：内容工坊（种草文案/短视频/评价回复）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我的：个人资料、门店信息、平台绑定、诊断历史、通知设置、账号安全</w:t>
      </w:r>
    </w:p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四、前端设计瓶颈深度分析（核心问题）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4.1 致命问题：前端与后端完全脱节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dc2626"/>
          <w:sz w:val="21"/>
          <w:szCs w:val="21"/>
        </w:rPr>
        <w:t xml:space="preserve">问题描述：所有14个页面组件中，只有LoginPage真正调用了后端API。其余13个页面全部使用硬编码的模拟数据（MOCK_DATA），与后端API完全断开。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b5563"/>
          <w:sz w:val="22"/>
          <w:szCs w:val="22"/>
        </w:rPr>
        <w:t xml:space="preserve">具体表现：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HomePage：使用MOCK_DATA硬编码分数46、排名第3、评价128条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ScoreDetailPage：五维评估数据全部写死（搜索排名92、用户评价72等）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ChatPage：对话消息是静态initialMessages数组，发送消息后直接跳转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ContentWorkshopPage：6条内容列表完全写死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SearchRankPage：平台排名数据写死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ReplyManagePage：7条评价数据写死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UserReviewsPage：6条评价数据写死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ProfilePage：推荐指数46分写死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DiagnosisHistoryPage：6条历史记录写死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StoreInfoPage：表单数据写死，保存按钮无实际功能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PlatformBindPage：绑定状态写死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NotificationSettingsPage：开关状态纯本地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AccountSecurityPage：所有信息写死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dc2626"/>
          <w:sz w:val="21"/>
          <w:szCs w:val="21"/>
        </w:rPr>
        <w:t xml:space="preserve">根因：前端api/index.js已定义了完整的API接口函数（getMerchantProfile、createDiagnosis、generateContent等），但页面组件从未调用这些函数。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4.2 API路径不匹配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dc2626"/>
          <w:sz w:val="21"/>
          <w:szCs w:val="21"/>
        </w:rPr>
        <w:t xml:space="preserve">问题描述：前端API定义的路径与后端实际路由存在不一致。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前端API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后端路由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/api/diagnosis/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/api/diagnosis/run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路径不匹配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/api/diagnosis/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/api/diagnosis/history/{merchant_id}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路径不匹配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/api/content/generate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/api/content/generate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a34a"/>
                <w:sz w:val="19"/>
                <w:szCs w:val="19"/>
              </w:rPr>
              <w:t xml:space="preserve">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/api/content/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/api/content/list/{merchant_id}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路径不匹配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/api/content/{id}/publish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PUT /api/content/{id}/publish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HTTP方法不匹配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/api/chat/{id}/messages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/api/chat/history/{merchant_id}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路径不匹配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/api/chat/{id}/messages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/api/chat/send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路径不匹配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/api/ranking/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/api/rankings/compare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9"/>
                <w:szCs w:val="19"/>
              </w:rPr>
              <w:t xml:space="preserve">路径不匹配</w:t>
            </w:r>
          </w:p>
        </w:tc>
      </w:tr>
    </w:tbl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4.3 设计稿与实现不一致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问题描述：geo-design-v6.html 定义了13个页面的完整交互设计稿，但前端实现与设计稿存在多处偏差。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b5563"/>
          <w:sz w:val="22"/>
          <w:szCs w:val="22"/>
        </w:rPr>
        <w:t xml:space="preserve">关键差异：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设计稿中首页有“AI推荐指数环形图”，实现中也有但数据写死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设计稿中诊断页有“诊断摘要条”显示最新诊断结果，实现中写死为“T3·46分”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设计稿中内容工坊有“竞品排行入口”，实现中有但数据写死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设计稿定义了5个维度评估（搜索排名、用户评价、内容丰富度、评价回复、信息完整性），但后端诊断引擎实际是9个维度（authority、verifiability、precision、timeliness、consistency、completeness、machine_readability、permanence、citation_network）</w:t>
      </w:r>
    </w:p>
    <w:p>
      <w:pPr>
        <w:pStyle w:val="ListParagraph"/>
        <w:numPr>
          <w:ilvl w:val="[object Object]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前端维度名称与后端维度名称完全不同，无法直接映射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4.4 用户体验问题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ChatPage假对话：用户输入消息后600ms直接跳转到内容页，没有真正调用AI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StoreInfoPage假保存：保存按钮无任何功能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ContentWorkshopPage假操作：“查看/已发布/待优化”按钮只是跳转，不执行实际操作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ReplyManagePage假回复：“AI回复”和“手动回复”按钮只是跳转到ChatPage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无加载状态：所有页面没有loading/skeleton/empty状态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无错误处理：API调用失败时没有友好的错误提示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无数据刷新：页面间切换不会刷新数据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4.5 架构层面问题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无全局状态管理：没有使用Redux/Zustand/Context，页面间数据不共享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无请求缓存：每次进入页面都应重新获取数据，但没有实现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无组件复用：大量重复的卡片、列表、导航栏代码没有抽象为公共组件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无表单验证：StoreInfoPage的表单没有验证逻辑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无国际化准备：所有文案硬编码在组件中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底部Tab栏emoji图标：使用emoji作为Tab图标不够专业</w:t>
      </w:r>
    </w:p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五、后端能力评估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5.1 已实现的核心能力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手机号+验证码登录（MVP阶段固定验证码1234）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JWT认证（30天有效期）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商家资料CRUD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九维度GEO诊断（含LLM重试+降级）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内容生成（选购指南+FAQ）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GEO六维自检评分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AI对话（意图识别+多意图处理）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竞品排名（LLM生成+降级）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Prompt版本管理+进化引擎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IP限流中间件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✅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Docker部署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5.2 后端待完善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color w:val="d97706"/>
          <w:sz w:val="21"/>
          <w:szCs w:val="21"/>
        </w:rPr>
        <w:t xml:space="preserve">验证码固定为1234（MVP）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color w:val="d97706"/>
          <w:sz w:val="21"/>
          <w:szCs w:val="21"/>
        </w:rPr>
        <w:t xml:space="preserve">竞品排名数据为LLM虚拟生成，非真实爬取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color w:val="d97706"/>
          <w:sz w:val="21"/>
          <w:szCs w:val="21"/>
        </w:rPr>
        <w:t xml:space="preserve">诊断引擎的九维度与前端五维度不匹配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color w:val="d97706"/>
          <w:sz w:val="21"/>
          <w:szCs w:val="21"/>
        </w:rPr>
        <w:t xml:space="preserve">缺少证据链上传的文件存储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color w:val="d97706"/>
          <w:sz w:val="21"/>
          <w:szCs w:val="21"/>
        </w:rPr>
        <w:t xml:space="preserve">缺少通知推送功能</w:t>
      </w:r>
    </w:p>
    <w:p>
      <w:p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color w:val="d97706"/>
          <w:sz w:val="21"/>
          <w:szCs w:val="21"/>
        </w:rPr>
        <w:t xml:space="preserve">缺少子账号管理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5.3 Prompt质量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Prompt类型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优化前分数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优化后分数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diagnosis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9"/>
                <w:szCs w:val="19"/>
              </w:rPr>
              <w:t xml:space="preserve">48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有提升空间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purchase_guide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36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9"/>
                <w:szCs w:val="19"/>
              </w:rPr>
              <w:t xml:space="preserve">84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质量良好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faq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45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9"/>
                <w:szCs w:val="19"/>
              </w:rPr>
              <w:t xml:space="preserve">84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质量良好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geo_check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45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19"/>
                <w:szCs w:val="19"/>
              </w:rPr>
              <w:t xml:space="preserve">86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质量良好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六、优化方案（按优先级排序）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P0 - 必须立即修复（前后端联通）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统一API路径：修改前端api/index.js，使所有路径与后端路由完全一致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HomePage接入真实数据：调用getMerchantProfile获取商家信息，调用诊断API获取最新分数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ChatPage接入真实AI对话：调用sendMessage API，实现真正的流式/非流式对话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ScoreDetailPage接入真实诊断数据：调用getDiagnosisDetail，映射后端九维度到前端五维度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StoreInfoPage接入真实保存：调用updateMerchantProfile API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P1 - 高优先级（核心功能闭环）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ContentWorkshopPage接入内容API：调用getContentList、generateContent、publishContent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ReplyManagePage接入评价API：需要后端新增评价管理API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SearchRankPage接入排名API：调用getRanking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DiagnosisHistoryPage接入历史API：调用getDiagnosisList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添加全局loading和错误处理：封装useRequest hook或使用React Query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P2 - 中优先级（体验优化）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11.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引入React Query：统一管理数据获取、缓存、刷新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12.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提取公共组件：Card、NavBar、TabBar、EmptyState、LoadingSkeleton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13.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替换emoji图标为SVG图标：提升专业感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14.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添加页面转场动画：提升流畅度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15.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实现下拉刷新：移动端标准交互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P3 - 低优先级（锦上添花）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16.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暗色/亮色主题切换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17.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消息推送集成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18.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数据导出功能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19.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多商家切换</w:t>
      </w:r>
    </w:p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七、前后端维度映射方案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后端九维度 → 前端五维度的映射关系：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前端维度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后端维度（聚合）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color="1a56d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示例分数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搜索排名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machine_readability + permanence + citation_network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综合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92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用户评价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consistency + timeliness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综合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内容丰富度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precision + completeness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综合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评价回复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authority（部分）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综合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信息完整性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verifiability + completeness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综合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f3f4f6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30</w:t>
            </w:r>
          </w:p>
        </w:tc>
      </w:tr>
    </w:tbl>
    <w:p>
      <w:pPr>
        <w:spacing w:after="12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建议：前端直接展示后端九维度，不再做聚合映射，与设计稿同步更新。</w:t>
      </w:r>
    </w:p>
    <w:p>
      <w:pPr>
        <w:spacing w:after="120"/>
      </w:pPr>
    </w:p>
    <w:p>
      <w:pPr>
        <w:pStyle w:val="Heading1"/>
        <w:pBdr>
          <w:bottom w:val="single" w:color="1a56db" w:sz="6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八、总结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项目现状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后端能力基本完备（诊断、内容生成、对话、排名），Prompt质量经过进化引擎优化已达到较高水平。但前端停留在“设计稿还原”阶段，所有页面使用硬编码数据，与后端完全脱节，是一个“看起来能用但实际不能用的空壳”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核心瓶颈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dc2626"/>
          <w:sz w:val="21"/>
          <w:szCs w:val="21"/>
        </w:rPr>
        <w:t xml:space="preserve">不是设计问题，而是前后端联通问题。设计稿(v6)质量不错，后端API也已就绪，缺的是中间的“接线”工作。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建议路径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先修P0（API路径统一+5个核心页面接入真实数据）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再做P1（剩余页面+全局状态管理）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11827"/>
          <w:sz w:val="21"/>
          <w:szCs w:val="21"/>
        </w:rPr>
        <w:t xml:space="preserve">最后P2/P3（体验优化）</w:t>
      </w:r>
    </w:p>
    <w:p>
      <w:pPr>
        <w:spacing w:after="12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21"/>
          <w:szCs w:val="21"/>
        </w:rPr>
        <w:t xml:space="preserve">预计P0+P1工作量约3-5天，完成后产品即可进入真实可用状态。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4b556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2026-04-18T10:25:19.652Z</dcterms:created>
  <dcterms:modified xsi:type="dcterms:W3CDTF">2026-04-18T10:25:19.653Z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