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FC" w:rsidRPr="000567AE" w:rsidRDefault="00FC67FC" w:rsidP="00FC67FC">
      <w:pPr>
        <w:pStyle w:val="a3"/>
        <w:rPr>
          <w:rFonts w:ascii="Times New Roman" w:hAnsi="Times New Roman" w:cs="Times New Roman"/>
        </w:rPr>
      </w:pPr>
      <w:r w:rsidRPr="000567AE">
        <w:rPr>
          <w:rFonts w:ascii="Times New Roman" w:hAnsi="Times New Roman" w:cs="Times New Roman" w:hint="eastAsia"/>
        </w:rPr>
        <w:t>Slider</w:t>
      </w:r>
      <w:r w:rsidRPr="000567AE">
        <w:rPr>
          <w:rFonts w:ascii="Times New Roman" w:hAnsi="Times New Roman" w:cs="Times New Roman" w:hint="eastAsia"/>
        </w:rPr>
        <w:t>技术内幕</w:t>
      </w:r>
    </w:p>
    <w:p w:rsidR="00FC67FC" w:rsidRDefault="00FC67FC" w:rsidP="00FC67FC">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0567AE">
        <w:rPr>
          <w:rFonts w:ascii="Times New Roman" w:hAnsi="Times New Roman" w:cs="Times New Roman" w:hint="eastAsia"/>
        </w:rPr>
        <w:t>——深入解析</w:t>
      </w:r>
      <w:r w:rsidRPr="000567AE">
        <w:rPr>
          <w:rFonts w:ascii="Times New Roman" w:hAnsi="Times New Roman" w:cs="Times New Roman" w:hint="eastAsia"/>
        </w:rPr>
        <w:t>Slider</w:t>
      </w:r>
      <w:r w:rsidRPr="000567AE">
        <w:rPr>
          <w:rFonts w:ascii="Times New Roman" w:hAnsi="Times New Roman" w:cs="Times New Roman" w:hint="eastAsia"/>
        </w:rPr>
        <w:t>架构和实现原理</w:t>
      </w:r>
    </w:p>
    <w:p w:rsidR="00FC67FC" w:rsidRPr="000567AE" w:rsidRDefault="00FC67FC" w:rsidP="00FC67FC">
      <w:pPr>
        <w:rPr>
          <w:rFonts w:ascii="Times New Roman" w:hAnsi="Times New Roman" w:cs="Times New Roman"/>
        </w:rPr>
      </w:pPr>
    </w:p>
    <w:p w:rsidR="00FC67FC" w:rsidRPr="00BF63FC" w:rsidRDefault="00FC67FC" w:rsidP="00FC67FC">
      <w:pPr>
        <w:pStyle w:val="2"/>
        <w:rPr>
          <w:rFonts w:ascii="Times New Roman" w:hAnsi="Times New Roman" w:cs="Times New Roman"/>
          <w:sz w:val="28"/>
          <w:szCs w:val="28"/>
        </w:rPr>
      </w:pPr>
      <w:r w:rsidRPr="00BF63FC">
        <w:rPr>
          <w:rFonts w:ascii="Times New Roman" w:hAnsi="Times New Roman" w:cs="Times New Roman" w:hint="eastAsia"/>
          <w:sz w:val="28"/>
          <w:szCs w:val="28"/>
        </w:rPr>
        <w:t>第</w:t>
      </w:r>
      <w:r w:rsidRPr="00BF63FC">
        <w:rPr>
          <w:rFonts w:ascii="Times New Roman" w:hAnsi="Times New Roman" w:cs="Times New Roman" w:hint="eastAsia"/>
          <w:sz w:val="28"/>
          <w:szCs w:val="28"/>
        </w:rPr>
        <w:t>6</w:t>
      </w:r>
      <w:r w:rsidRPr="00BF63FC">
        <w:rPr>
          <w:rFonts w:ascii="Times New Roman" w:hAnsi="Times New Roman" w:cs="Times New Roman" w:hint="eastAsia"/>
          <w:sz w:val="28"/>
          <w:szCs w:val="28"/>
        </w:rPr>
        <w:t>章</w:t>
      </w:r>
      <w:r w:rsidRPr="00BF63FC">
        <w:rPr>
          <w:rFonts w:ascii="Times New Roman" w:hAnsi="Times New Roman" w:cs="Times New Roman" w:hint="eastAsia"/>
          <w:sz w:val="28"/>
          <w:szCs w:val="28"/>
        </w:rPr>
        <w:t xml:space="preserve"> Slider Router</w:t>
      </w:r>
      <w:r w:rsidRPr="00BF63FC">
        <w:rPr>
          <w:rFonts w:ascii="Times New Roman" w:hAnsi="Times New Roman" w:cs="Times New Roman" w:hint="eastAsia"/>
          <w:sz w:val="28"/>
          <w:szCs w:val="28"/>
        </w:rPr>
        <w:t>设计和实现</w:t>
      </w:r>
    </w:p>
    <w:p w:rsidR="00FC67FC" w:rsidRPr="00BF63FC" w:rsidRDefault="00FC67FC" w:rsidP="00FC67FC">
      <w:pPr>
        <w:pStyle w:val="3"/>
        <w:rPr>
          <w:rFonts w:ascii="Times New Roman" w:hAnsi="Times New Roman" w:cs="Times New Roman" w:hint="eastAsia"/>
          <w:sz w:val="24"/>
          <w:szCs w:val="24"/>
        </w:rPr>
      </w:pPr>
      <w:r w:rsidRPr="00BF63FC">
        <w:rPr>
          <w:rFonts w:ascii="Times New Roman" w:hAnsi="Times New Roman" w:cs="Times New Roman" w:hint="eastAsia"/>
          <w:sz w:val="24"/>
          <w:szCs w:val="24"/>
        </w:rPr>
        <w:t>6.1</w:t>
      </w:r>
      <w:r w:rsidRPr="00BF63FC">
        <w:rPr>
          <w:rFonts w:ascii="Times New Roman" w:hAnsi="Times New Roman" w:cs="Times New Roman"/>
          <w:sz w:val="24"/>
          <w:szCs w:val="24"/>
        </w:rPr>
        <w:t xml:space="preserve"> </w:t>
      </w:r>
      <w:r w:rsidRPr="00BF63FC">
        <w:rPr>
          <w:rFonts w:ascii="Times New Roman" w:hAnsi="Times New Roman" w:cs="Times New Roman"/>
          <w:sz w:val="24"/>
          <w:szCs w:val="24"/>
        </w:rPr>
        <w:t>概述</w:t>
      </w:r>
    </w:p>
    <w:p w:rsidR="00FC67FC" w:rsidRDefault="00FC67FC" w:rsidP="00FC67FC">
      <w:pPr>
        <w:rPr>
          <w:rFonts w:ascii="Times New Roman" w:cs="Times New Roman" w:hint="eastAsia"/>
        </w:rPr>
      </w:pPr>
      <w:r>
        <w:rPr>
          <w:rFonts w:ascii="Times New Roman" w:cs="Times New Roman" w:hint="eastAsia"/>
        </w:rPr>
        <w:tab/>
      </w:r>
      <w:r w:rsidRPr="00052C1B">
        <w:rPr>
          <w:rFonts w:ascii="Times New Roman" w:cs="Times New Roman" w:hint="eastAsia"/>
        </w:rPr>
        <w:t>通过</w:t>
      </w:r>
      <w:r w:rsidRPr="00052C1B">
        <w:rPr>
          <w:rFonts w:ascii="Times New Roman" w:cs="Times New Roman" w:hint="eastAsia"/>
        </w:rPr>
        <w:t>Slider</w:t>
      </w:r>
      <w:r w:rsidRPr="00052C1B">
        <w:rPr>
          <w:rFonts w:ascii="Times New Roman" w:cs="Times New Roman" w:hint="eastAsia"/>
        </w:rPr>
        <w:t>将</w:t>
      </w:r>
      <w:r>
        <w:rPr>
          <w:rFonts w:ascii="Times New Roman" w:cs="Times New Roman" w:hint="eastAsia"/>
        </w:rPr>
        <w:t>Long-live</w:t>
      </w:r>
      <w:r>
        <w:rPr>
          <w:rFonts w:ascii="Times New Roman" w:cs="Times New Roman" w:hint="eastAsia"/>
        </w:rPr>
        <w:t>的应用部署到</w:t>
      </w:r>
      <w:r>
        <w:rPr>
          <w:rFonts w:ascii="Times New Roman" w:cs="Times New Roman" w:hint="eastAsia"/>
        </w:rPr>
        <w:t>YARN</w:t>
      </w:r>
      <w:r>
        <w:rPr>
          <w:rFonts w:ascii="Times New Roman" w:cs="Times New Roman" w:hint="eastAsia"/>
        </w:rPr>
        <w:t>中，例如</w:t>
      </w:r>
      <w:r>
        <w:rPr>
          <w:rFonts w:ascii="Times New Roman" w:cs="Times New Roman" w:hint="eastAsia"/>
        </w:rPr>
        <w:t>Apache Tomcat Web Servers</w:t>
      </w:r>
      <w:r>
        <w:rPr>
          <w:rFonts w:ascii="Times New Roman" w:cs="Times New Roman" w:hint="eastAsia"/>
        </w:rPr>
        <w:t>或者</w:t>
      </w:r>
      <w:r>
        <w:rPr>
          <w:rFonts w:ascii="Times New Roman" w:cs="Times New Roman" w:hint="eastAsia"/>
        </w:rPr>
        <w:t>HBase</w:t>
      </w:r>
      <w:r>
        <w:rPr>
          <w:rFonts w:ascii="Times New Roman" w:cs="Times New Roman" w:hint="eastAsia"/>
        </w:rPr>
        <w:t>，应用的</w:t>
      </w:r>
      <w:r>
        <w:rPr>
          <w:rFonts w:ascii="Times New Roman" w:cs="Times New Roman" w:hint="eastAsia"/>
        </w:rPr>
        <w:t>Server</w:t>
      </w:r>
      <w:r>
        <w:rPr>
          <w:rFonts w:ascii="Times New Roman" w:cs="Times New Roman" w:hint="eastAsia"/>
        </w:rPr>
        <w:t>启动的主机和使用的端口等由</w:t>
      </w:r>
      <w:r>
        <w:rPr>
          <w:rFonts w:ascii="Times New Roman" w:cs="Times New Roman" w:hint="eastAsia"/>
        </w:rPr>
        <w:t>YARN</w:t>
      </w:r>
      <w:r>
        <w:rPr>
          <w:rFonts w:ascii="Times New Roman" w:cs="Times New Roman" w:hint="eastAsia"/>
        </w:rPr>
        <w:t>根据集群各主机的使用情况进行决策，因此每个应用的</w:t>
      </w:r>
      <w:r>
        <w:rPr>
          <w:rFonts w:ascii="Times New Roman" w:cs="Times New Roman" w:hint="eastAsia"/>
        </w:rPr>
        <w:t>server</w:t>
      </w:r>
      <w:r>
        <w:rPr>
          <w:rFonts w:ascii="Times New Roman" w:cs="Times New Roman" w:hint="eastAsia"/>
        </w:rPr>
        <w:t>进程的启动主机及端口都是不确定的。</w:t>
      </w:r>
    </w:p>
    <w:p w:rsidR="00FC67FC" w:rsidRPr="00052C1B" w:rsidRDefault="00FC67FC" w:rsidP="00FC67FC">
      <w:pPr>
        <w:rPr>
          <w:rFonts w:ascii="Times New Roman" w:cs="Times New Roman" w:hint="eastAsia"/>
        </w:rPr>
      </w:pPr>
      <w:r>
        <w:rPr>
          <w:rFonts w:ascii="Times New Roman" w:cs="Times New Roman" w:hint="eastAsia"/>
        </w:rPr>
        <w:tab/>
      </w:r>
      <w:r>
        <w:rPr>
          <w:rFonts w:ascii="Times New Roman" w:cs="Times New Roman" w:hint="eastAsia"/>
        </w:rPr>
        <w:t>客户端访问应用前，必须能够发现它们哪台主机上运行，并连接它们，尤其是出现故障时，</w:t>
      </w:r>
      <w:r>
        <w:rPr>
          <w:rFonts w:ascii="Times New Roman" w:cs="Times New Roman" w:hint="eastAsia"/>
        </w:rPr>
        <w:t>YARN</w:t>
      </w:r>
      <w:r>
        <w:rPr>
          <w:rFonts w:ascii="Times New Roman" w:cs="Times New Roman" w:hint="eastAsia"/>
        </w:rPr>
        <w:t>会自动的重启应用或者应用中的某个进程，客户端需要实时感知服务的运行状况并在发生变化时让客户端透明访问。</w:t>
      </w:r>
    </w:p>
    <w:p w:rsidR="00FC67FC" w:rsidRDefault="00FC67FC" w:rsidP="00FC67FC">
      <w:pPr>
        <w:pStyle w:val="4"/>
        <w:rPr>
          <w:rFonts w:ascii="Times New Roman" w:cs="Times New Roman" w:hint="eastAsia"/>
          <w:sz w:val="21"/>
          <w:szCs w:val="21"/>
        </w:rPr>
      </w:pPr>
      <w:r w:rsidRPr="00BF63FC">
        <w:rPr>
          <w:rFonts w:ascii="Times New Roman" w:hAnsi="Times New Roman" w:cs="Times New Roman" w:hint="eastAsia"/>
          <w:sz w:val="21"/>
          <w:szCs w:val="21"/>
        </w:rPr>
        <w:t>6.1.</w:t>
      </w:r>
      <w:r w:rsidRPr="00BF63FC">
        <w:rPr>
          <w:rFonts w:ascii="Times New Roman" w:hAnsi="Times New Roman" w:cs="Times New Roman"/>
          <w:sz w:val="21"/>
          <w:szCs w:val="21"/>
        </w:rPr>
        <w:t>1</w:t>
      </w:r>
      <w:r w:rsidRPr="00BF63FC">
        <w:rPr>
          <w:rFonts w:ascii="Times New Roman" w:hAnsi="Times New Roman" w:cs="Times New Roman" w:hint="eastAsia"/>
          <w:sz w:val="21"/>
          <w:szCs w:val="21"/>
        </w:rPr>
        <w:t xml:space="preserve"> </w:t>
      </w:r>
      <w:r w:rsidRPr="00BF63FC">
        <w:rPr>
          <w:rFonts w:ascii="Times New Roman" w:hAnsi="Times New Roman" w:cs="Times New Roman"/>
          <w:sz w:val="21"/>
          <w:szCs w:val="21"/>
        </w:rPr>
        <w:t>Slider</w:t>
      </w:r>
      <w:r>
        <w:rPr>
          <w:rFonts w:ascii="Times New Roman" w:hAnsi="Times New Roman" w:cs="Times New Roman" w:hint="eastAsia"/>
          <w:sz w:val="21"/>
          <w:szCs w:val="21"/>
        </w:rPr>
        <w:t xml:space="preserve"> </w:t>
      </w:r>
      <w:r w:rsidRPr="00BF63FC">
        <w:rPr>
          <w:rFonts w:ascii="Times New Roman" w:hAnsi="Times New Roman" w:cs="Times New Roman"/>
          <w:sz w:val="21"/>
          <w:szCs w:val="21"/>
        </w:rPr>
        <w:t>Router</w:t>
      </w:r>
      <w:r w:rsidRPr="00BF63FC">
        <w:rPr>
          <w:rFonts w:ascii="Times New Roman" w:cs="Times New Roman"/>
          <w:sz w:val="21"/>
          <w:szCs w:val="21"/>
        </w:rPr>
        <w:t>基本职能</w:t>
      </w:r>
    </w:p>
    <w:p w:rsidR="00FC67FC" w:rsidRDefault="00FC67FC" w:rsidP="00FC67FC">
      <w:pPr>
        <w:rPr>
          <w:rFonts w:ascii="Times New Roman" w:cs="Times New Roman" w:hint="eastAsia"/>
        </w:rPr>
      </w:pPr>
      <w:r>
        <w:rPr>
          <w:rFonts w:ascii="Times New Roman" w:cs="Times New Roman" w:hint="eastAsia"/>
        </w:rPr>
        <w:tab/>
      </w:r>
      <w:r w:rsidRPr="00121460">
        <w:rPr>
          <w:rFonts w:ascii="Times New Roman" w:cs="Times New Roman" w:hint="eastAsia"/>
        </w:rPr>
        <w:t>整体上讲，</w:t>
      </w:r>
      <w:r>
        <w:rPr>
          <w:rFonts w:ascii="Times New Roman" w:cs="Times New Roman" w:hint="eastAsia"/>
        </w:rPr>
        <w:t>Slider Router</w:t>
      </w:r>
      <w:r>
        <w:rPr>
          <w:rFonts w:ascii="Times New Roman" w:cs="Times New Roman" w:hint="eastAsia"/>
        </w:rPr>
        <w:t>通过</w:t>
      </w:r>
      <w:r>
        <w:rPr>
          <w:rFonts w:ascii="Times New Roman" w:cs="Times New Roman" w:hint="eastAsia"/>
        </w:rPr>
        <w:t>RPC</w:t>
      </w:r>
      <w:r>
        <w:rPr>
          <w:rFonts w:ascii="Times New Roman" w:cs="Times New Roman" w:hint="eastAsia"/>
        </w:rPr>
        <w:t>协议与</w:t>
      </w:r>
      <w:r>
        <w:rPr>
          <w:rFonts w:ascii="Times New Roman" w:cs="Times New Roman" w:hint="eastAsia"/>
        </w:rPr>
        <w:t>ResourceManager</w:t>
      </w:r>
      <w:r>
        <w:rPr>
          <w:rFonts w:ascii="Times New Roman" w:cs="Times New Roman" w:hint="eastAsia"/>
        </w:rPr>
        <w:t>通信，通过</w:t>
      </w:r>
      <w:r>
        <w:rPr>
          <w:rFonts w:ascii="Times New Roman" w:cs="Times New Roman" w:hint="eastAsia"/>
        </w:rPr>
        <w:t>JAVA API</w:t>
      </w:r>
      <w:r>
        <w:rPr>
          <w:rFonts w:ascii="Times New Roman" w:cs="Times New Roman" w:hint="eastAsia"/>
        </w:rPr>
        <w:t>与</w:t>
      </w:r>
      <w:r>
        <w:rPr>
          <w:rFonts w:ascii="Times New Roman" w:cs="Times New Roman" w:hint="eastAsia"/>
        </w:rPr>
        <w:t>ZK</w:t>
      </w:r>
      <w:r>
        <w:rPr>
          <w:rFonts w:ascii="Times New Roman" w:cs="Times New Roman" w:hint="eastAsia"/>
        </w:rPr>
        <w:t>等</w:t>
      </w:r>
      <w:r>
        <w:rPr>
          <w:rFonts w:ascii="Times New Roman" w:cs="Times New Roman" w:hint="eastAsia"/>
        </w:rPr>
        <w:t>Server</w:t>
      </w:r>
      <w:r>
        <w:rPr>
          <w:rFonts w:ascii="Times New Roman" w:cs="Times New Roman" w:hint="eastAsia"/>
        </w:rPr>
        <w:t>进行信息交互，如图</w:t>
      </w:r>
      <w:r>
        <w:rPr>
          <w:rFonts w:ascii="Times New Roman" w:cs="Times New Roman" w:hint="eastAsia"/>
        </w:rPr>
        <w:t>6-1</w:t>
      </w:r>
      <w:r>
        <w:rPr>
          <w:rFonts w:ascii="Times New Roman" w:cs="Times New Roman" w:hint="eastAsia"/>
        </w:rPr>
        <w:t>所示：</w:t>
      </w:r>
    </w:p>
    <w:p w:rsidR="00FC67FC" w:rsidRDefault="00FC67FC" w:rsidP="00FC67FC">
      <w:pPr>
        <w:jc w:val="center"/>
        <w:rPr>
          <w:rFonts w:hint="eastAsia"/>
        </w:rPr>
      </w:pPr>
      <w:r>
        <w:object w:dxaOrig="12343" w:dyaOrig="9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69.5pt" o:ole="">
            <v:imagedata r:id="rId5" o:title=""/>
          </v:shape>
          <o:OLEObject Type="Embed" ProgID="Visio.Drawing.11" ShapeID="_x0000_i1025" DrawAspect="Content" ObjectID="_1525871785" r:id="rId6"/>
        </w:object>
      </w:r>
    </w:p>
    <w:p w:rsidR="00FC67FC" w:rsidRPr="00F84A06" w:rsidRDefault="00FC67FC" w:rsidP="00FC67FC">
      <w:pPr>
        <w:jc w:val="center"/>
        <w:rPr>
          <w:rFonts w:ascii="Times New Roman" w:hAnsi="Times New Roman" w:cs="Times New Roman"/>
          <w:szCs w:val="21"/>
        </w:rPr>
      </w:pPr>
      <w:r w:rsidRPr="00F84A06">
        <w:rPr>
          <w:rFonts w:ascii="Times New Roman" w:cs="Times New Roman"/>
          <w:szCs w:val="21"/>
        </w:rPr>
        <w:t>图</w:t>
      </w:r>
      <w:r w:rsidRPr="00F84A06">
        <w:rPr>
          <w:rFonts w:ascii="Times New Roman" w:hAnsi="Times New Roman" w:cs="Times New Roman"/>
          <w:szCs w:val="21"/>
        </w:rPr>
        <w:t xml:space="preserve"> 6-1 Slider Router</w:t>
      </w:r>
      <w:r w:rsidRPr="00F84A06">
        <w:rPr>
          <w:rFonts w:ascii="Times New Roman" w:cs="Times New Roman"/>
          <w:szCs w:val="21"/>
        </w:rPr>
        <w:t>各模块及通信</w:t>
      </w:r>
    </w:p>
    <w:p w:rsidR="00FC67FC" w:rsidRDefault="00FC67FC" w:rsidP="00FC67FC">
      <w:pPr>
        <w:pStyle w:val="a4"/>
        <w:numPr>
          <w:ilvl w:val="0"/>
          <w:numId w:val="1"/>
        </w:numPr>
        <w:ind w:firstLineChars="0"/>
        <w:rPr>
          <w:rFonts w:ascii="Times New Roman" w:cs="Times New Roman" w:hint="eastAsia"/>
        </w:rPr>
      </w:pPr>
      <w:r w:rsidRPr="000B30E3">
        <w:rPr>
          <w:rFonts w:ascii="Times New Roman" w:cs="Times New Roman" w:hint="eastAsia"/>
        </w:rPr>
        <w:t>ApplicatioMasterProtocol</w:t>
      </w:r>
      <w:r w:rsidRPr="000B30E3">
        <w:rPr>
          <w:rFonts w:ascii="Times New Roman" w:cs="Times New Roman" w:hint="eastAsia"/>
        </w:rPr>
        <w:t>，应用程序的</w:t>
      </w:r>
      <w:r w:rsidRPr="000B30E3">
        <w:rPr>
          <w:rFonts w:ascii="Times New Roman" w:cs="Times New Roman" w:hint="eastAsia"/>
        </w:rPr>
        <w:t>ApplicationMaster</w:t>
      </w:r>
      <w:r>
        <w:rPr>
          <w:rFonts w:ascii="Times New Roman" w:cs="Times New Roman" w:hint="eastAsia"/>
        </w:rPr>
        <w:t>通过该</w:t>
      </w:r>
      <w:r>
        <w:rPr>
          <w:rFonts w:ascii="Times New Roman" w:cs="Times New Roman" w:hint="eastAsia"/>
        </w:rPr>
        <w:t>RPC</w:t>
      </w:r>
      <w:r>
        <w:rPr>
          <w:rFonts w:ascii="Times New Roman" w:cs="Times New Roman" w:hint="eastAsia"/>
        </w:rPr>
        <w:t>协议向</w:t>
      </w:r>
      <w:r>
        <w:rPr>
          <w:rFonts w:ascii="Times New Roman" w:cs="Times New Roman" w:hint="eastAsia"/>
        </w:rPr>
        <w:t>RM</w:t>
      </w:r>
      <w:r>
        <w:rPr>
          <w:rFonts w:ascii="Times New Roman" w:cs="Times New Roman" w:hint="eastAsia"/>
        </w:rPr>
        <w:t>注册、申请资源和释放资源。该协议中，</w:t>
      </w:r>
      <w:r>
        <w:rPr>
          <w:rFonts w:ascii="Times New Roman" w:cs="Times New Roman" w:hint="eastAsia"/>
        </w:rPr>
        <w:t>ApplicationMaster</w:t>
      </w:r>
      <w:r>
        <w:rPr>
          <w:rFonts w:ascii="Times New Roman" w:cs="Times New Roman" w:hint="eastAsia"/>
        </w:rPr>
        <w:t>扮演</w:t>
      </w:r>
      <w:r>
        <w:rPr>
          <w:rFonts w:ascii="Times New Roman" w:cs="Times New Roman" w:hint="eastAsia"/>
        </w:rPr>
        <w:t>RPC Client</w:t>
      </w:r>
      <w:r>
        <w:rPr>
          <w:rFonts w:ascii="Times New Roman" w:cs="Times New Roman" w:hint="eastAsia"/>
        </w:rPr>
        <w:t>的角色，</w:t>
      </w:r>
      <w:r>
        <w:rPr>
          <w:rFonts w:ascii="Times New Roman" w:cs="Times New Roman" w:hint="eastAsia"/>
        </w:rPr>
        <w:t>RM</w:t>
      </w:r>
      <w:r>
        <w:rPr>
          <w:rFonts w:ascii="Times New Roman" w:cs="Times New Roman" w:hint="eastAsia"/>
        </w:rPr>
        <w:t>起到</w:t>
      </w:r>
      <w:r>
        <w:rPr>
          <w:rFonts w:ascii="Times New Roman" w:cs="Times New Roman" w:hint="eastAsia"/>
        </w:rPr>
        <w:t>RPC Server</w:t>
      </w:r>
      <w:r>
        <w:rPr>
          <w:rFonts w:ascii="Times New Roman" w:cs="Times New Roman" w:hint="eastAsia"/>
        </w:rPr>
        <w:t>的作用，采用了</w:t>
      </w:r>
      <w:r>
        <w:rPr>
          <w:rFonts w:ascii="Times New Roman" w:cs="Times New Roman" w:hint="eastAsia"/>
        </w:rPr>
        <w:t>"pull"</w:t>
      </w:r>
      <w:r>
        <w:rPr>
          <w:rFonts w:ascii="Times New Roman" w:cs="Times New Roman" w:hint="eastAsia"/>
        </w:rPr>
        <w:t>模型。</w:t>
      </w:r>
    </w:p>
    <w:p w:rsidR="00FC67FC" w:rsidRDefault="00FC67FC" w:rsidP="00FC67FC">
      <w:pPr>
        <w:pStyle w:val="a4"/>
        <w:numPr>
          <w:ilvl w:val="0"/>
          <w:numId w:val="1"/>
        </w:numPr>
        <w:ind w:firstLineChars="0"/>
        <w:rPr>
          <w:rFonts w:ascii="Times New Roman" w:cs="Times New Roman" w:hint="eastAsia"/>
        </w:rPr>
      </w:pPr>
      <w:r>
        <w:rPr>
          <w:rFonts w:ascii="Times New Roman" w:cs="Times New Roman" w:hint="eastAsia"/>
        </w:rPr>
        <w:lastRenderedPageBreak/>
        <w:t>ApplicationClientProtocol</w:t>
      </w:r>
      <w:r>
        <w:rPr>
          <w:rFonts w:ascii="Times New Roman" w:cs="Times New Roman" w:hint="eastAsia"/>
        </w:rPr>
        <w:t>，应用程序的客户端通过该</w:t>
      </w:r>
      <w:r>
        <w:rPr>
          <w:rFonts w:ascii="Times New Roman" w:cs="Times New Roman" w:hint="eastAsia"/>
        </w:rPr>
        <w:t>RPC</w:t>
      </w:r>
      <w:r>
        <w:rPr>
          <w:rFonts w:ascii="Times New Roman" w:cs="Times New Roman" w:hint="eastAsia"/>
        </w:rPr>
        <w:t>协议向</w:t>
      </w:r>
      <w:r>
        <w:rPr>
          <w:rFonts w:ascii="Times New Roman" w:cs="Times New Roman" w:hint="eastAsia"/>
        </w:rPr>
        <w:t>ResourceManager</w:t>
      </w:r>
      <w:r>
        <w:rPr>
          <w:rFonts w:ascii="Times New Roman" w:cs="Times New Roman" w:hint="eastAsia"/>
        </w:rPr>
        <w:t>提交应用程序、查询应用程序状态和控制应用程序（比如杀死应用程序）等。该协议中，应用程序客户端为</w:t>
      </w:r>
      <w:r>
        <w:rPr>
          <w:rFonts w:ascii="Times New Roman" w:cs="Times New Roman" w:hint="eastAsia"/>
        </w:rPr>
        <w:t>RPC Client</w:t>
      </w:r>
      <w:r>
        <w:rPr>
          <w:rFonts w:ascii="Times New Roman" w:cs="Times New Roman" w:hint="eastAsia"/>
        </w:rPr>
        <w:t>，而</w:t>
      </w:r>
      <w:r>
        <w:rPr>
          <w:rFonts w:ascii="Times New Roman" w:cs="Times New Roman" w:hint="eastAsia"/>
        </w:rPr>
        <w:t>RM</w:t>
      </w:r>
      <w:r>
        <w:rPr>
          <w:rFonts w:ascii="Times New Roman" w:cs="Times New Roman" w:hint="eastAsia"/>
        </w:rPr>
        <w:t>为</w:t>
      </w:r>
      <w:r>
        <w:rPr>
          <w:rFonts w:ascii="Times New Roman" w:cs="Times New Roman" w:hint="eastAsia"/>
        </w:rPr>
        <w:t>RPC Server</w:t>
      </w:r>
      <w:r>
        <w:rPr>
          <w:rFonts w:ascii="Times New Roman" w:cs="Times New Roman" w:hint="eastAsia"/>
        </w:rPr>
        <w:t>。</w:t>
      </w:r>
    </w:p>
    <w:p w:rsidR="00FC67FC" w:rsidRDefault="00FC67FC" w:rsidP="00FC67FC">
      <w:pPr>
        <w:pStyle w:val="a4"/>
        <w:numPr>
          <w:ilvl w:val="0"/>
          <w:numId w:val="1"/>
        </w:numPr>
        <w:ind w:firstLineChars="0"/>
        <w:rPr>
          <w:rFonts w:ascii="Times New Roman" w:cs="Times New Roman" w:hint="eastAsia"/>
        </w:rPr>
      </w:pPr>
      <w:r>
        <w:rPr>
          <w:rFonts w:ascii="Times New Roman" w:cs="Times New Roman" w:hint="eastAsia"/>
        </w:rPr>
        <w:t>SliderRouterProtocol</w:t>
      </w:r>
      <w:r>
        <w:rPr>
          <w:rFonts w:ascii="Times New Roman" w:cs="Times New Roman" w:hint="eastAsia"/>
        </w:rPr>
        <w:t>，</w:t>
      </w:r>
      <w:r>
        <w:rPr>
          <w:rFonts w:ascii="Times New Roman" w:cs="Times New Roman" w:hint="eastAsia"/>
        </w:rPr>
        <w:t>Slider</w:t>
      </w:r>
      <w:r>
        <w:rPr>
          <w:rFonts w:ascii="Times New Roman" w:cs="Times New Roman" w:hint="eastAsia"/>
        </w:rPr>
        <w:t>的客户端通过该</w:t>
      </w:r>
      <w:r>
        <w:rPr>
          <w:rFonts w:ascii="Times New Roman" w:cs="Times New Roman" w:hint="eastAsia"/>
        </w:rPr>
        <w:t>RPC</w:t>
      </w:r>
      <w:r>
        <w:rPr>
          <w:rFonts w:ascii="Times New Roman" w:cs="Times New Roman" w:hint="eastAsia"/>
        </w:rPr>
        <w:t>协议向</w:t>
      </w:r>
      <w:r>
        <w:rPr>
          <w:rFonts w:ascii="Times New Roman" w:cs="Times New Roman" w:hint="eastAsia"/>
        </w:rPr>
        <w:t>Slider Router</w:t>
      </w:r>
      <w:r>
        <w:rPr>
          <w:rFonts w:ascii="Times New Roman" w:cs="Times New Roman" w:hint="eastAsia"/>
        </w:rPr>
        <w:t>发送请求，例如查询</w:t>
      </w:r>
      <w:r>
        <w:rPr>
          <w:rFonts w:ascii="Times New Roman" w:cs="Times New Roman" w:hint="eastAsia"/>
        </w:rPr>
        <w:t xml:space="preserve">Slider </w:t>
      </w:r>
      <w:r>
        <w:rPr>
          <w:rFonts w:ascii="Times New Roman" w:cs="Times New Roman" w:hint="eastAsia"/>
        </w:rPr>
        <w:t>启动的应用程序、应用程序的访问</w:t>
      </w:r>
      <w:r>
        <w:rPr>
          <w:rFonts w:ascii="Times New Roman" w:cs="Times New Roman" w:hint="eastAsia"/>
        </w:rPr>
        <w:t>Endpoint</w:t>
      </w:r>
      <w:r>
        <w:rPr>
          <w:rFonts w:ascii="Times New Roman" w:cs="Times New Roman" w:hint="eastAsia"/>
        </w:rPr>
        <w:t>、配置等，同时可以通过该协议向</w:t>
      </w:r>
      <w:r>
        <w:rPr>
          <w:rFonts w:ascii="Times New Roman" w:cs="Times New Roman" w:hint="eastAsia"/>
        </w:rPr>
        <w:t>Slider Router</w:t>
      </w:r>
      <w:r>
        <w:rPr>
          <w:rFonts w:ascii="Times New Roman" w:cs="Times New Roman" w:hint="eastAsia"/>
        </w:rPr>
        <w:t>发送应用程序的控制命令（</w:t>
      </w:r>
      <w:r>
        <w:rPr>
          <w:rFonts w:ascii="Times New Roman" w:cs="Times New Roman" w:hint="eastAsia"/>
        </w:rPr>
        <w:t>Slider Router</w:t>
      </w:r>
      <w:r>
        <w:rPr>
          <w:rFonts w:ascii="Times New Roman" w:cs="Times New Roman" w:hint="eastAsia"/>
        </w:rPr>
        <w:t>接收命令后向</w:t>
      </w:r>
      <w:r>
        <w:rPr>
          <w:rFonts w:ascii="Times New Roman" w:cs="Times New Roman" w:hint="eastAsia"/>
        </w:rPr>
        <w:t>YARN</w:t>
      </w:r>
      <w:r>
        <w:rPr>
          <w:rFonts w:ascii="Times New Roman" w:cs="Times New Roman" w:hint="eastAsia"/>
        </w:rPr>
        <w:t>提交客户端的请求）</w:t>
      </w:r>
    </w:p>
    <w:p w:rsidR="00FC67FC" w:rsidRDefault="00FC67FC" w:rsidP="00FC67FC">
      <w:pPr>
        <w:pStyle w:val="a4"/>
        <w:numPr>
          <w:ilvl w:val="0"/>
          <w:numId w:val="1"/>
        </w:numPr>
        <w:ind w:firstLineChars="0"/>
        <w:rPr>
          <w:rFonts w:ascii="Times New Roman" w:cs="Times New Roman" w:hint="eastAsia"/>
        </w:rPr>
      </w:pPr>
      <w:r>
        <w:rPr>
          <w:rFonts w:ascii="Times New Roman" w:cs="Times New Roman" w:hint="eastAsia"/>
        </w:rPr>
        <w:t xml:space="preserve">HTTP </w:t>
      </w:r>
      <w:r>
        <w:rPr>
          <w:rFonts w:ascii="Times New Roman" w:cs="Times New Roman" w:hint="eastAsia"/>
        </w:rPr>
        <w:t>协议，</w:t>
      </w:r>
      <w:r>
        <w:rPr>
          <w:rFonts w:ascii="Times New Roman" w:cs="Times New Roman" w:hint="eastAsia"/>
        </w:rPr>
        <w:t>Slider Router</w:t>
      </w:r>
      <w:r>
        <w:rPr>
          <w:rFonts w:ascii="Times New Roman" w:cs="Times New Roman" w:hint="eastAsia"/>
        </w:rPr>
        <w:t>启动程序后，客户端通过</w:t>
      </w:r>
      <w:r>
        <w:rPr>
          <w:rFonts w:ascii="Times New Roman" w:cs="Times New Roman" w:hint="eastAsia"/>
        </w:rPr>
        <w:t>HTTP</w:t>
      </w:r>
      <w:r>
        <w:rPr>
          <w:rFonts w:ascii="Times New Roman" w:cs="Times New Roman" w:hint="eastAsia"/>
        </w:rPr>
        <w:t>协议访问对应的应用程序，首先基于域名服务查找应用程序的启动</w:t>
      </w:r>
      <w:r>
        <w:rPr>
          <w:rFonts w:ascii="Times New Roman" w:cs="Times New Roman" w:hint="eastAsia"/>
        </w:rPr>
        <w:t>IP</w:t>
      </w:r>
      <w:r>
        <w:rPr>
          <w:rFonts w:ascii="Times New Roman" w:cs="Times New Roman" w:hint="eastAsia"/>
        </w:rPr>
        <w:t>和端口（如果有需要增加反向代理，作为一个转发，增加安全性）</w:t>
      </w:r>
    </w:p>
    <w:p w:rsidR="00FC67FC" w:rsidRPr="000B30E3" w:rsidRDefault="00FC67FC" w:rsidP="00FC67FC">
      <w:pPr>
        <w:pStyle w:val="a4"/>
        <w:numPr>
          <w:ilvl w:val="0"/>
          <w:numId w:val="1"/>
        </w:numPr>
        <w:ind w:firstLineChars="0"/>
        <w:rPr>
          <w:rFonts w:ascii="Times New Roman" w:cs="Times New Roman" w:hint="eastAsia"/>
        </w:rPr>
      </w:pPr>
      <w:r>
        <w:rPr>
          <w:rFonts w:ascii="Times New Roman" w:cs="Times New Roman" w:hint="eastAsia"/>
        </w:rPr>
        <w:t>ZK Java API</w:t>
      </w:r>
      <w:r>
        <w:rPr>
          <w:rFonts w:ascii="Times New Roman" w:cs="Times New Roman" w:hint="eastAsia"/>
        </w:rPr>
        <w:t>，应用程序启动后，将应用程序的访问信息注册到</w:t>
      </w:r>
      <w:r>
        <w:rPr>
          <w:rFonts w:ascii="Times New Roman" w:cs="Times New Roman" w:hint="eastAsia"/>
        </w:rPr>
        <w:t>ZK</w:t>
      </w:r>
      <w:r>
        <w:rPr>
          <w:rFonts w:ascii="Times New Roman" w:cs="Times New Roman" w:hint="eastAsia"/>
        </w:rPr>
        <w:t>中，</w:t>
      </w:r>
      <w:r>
        <w:rPr>
          <w:rFonts w:ascii="Times New Roman" w:cs="Times New Roman" w:hint="eastAsia"/>
        </w:rPr>
        <w:t>Slider Router</w:t>
      </w:r>
      <w:r>
        <w:rPr>
          <w:rFonts w:ascii="Times New Roman" w:cs="Times New Roman" w:hint="eastAsia"/>
        </w:rPr>
        <w:t>通过查询</w:t>
      </w:r>
      <w:r>
        <w:rPr>
          <w:rFonts w:ascii="Times New Roman" w:cs="Times New Roman" w:hint="eastAsia"/>
        </w:rPr>
        <w:t>ZK</w:t>
      </w:r>
      <w:r>
        <w:rPr>
          <w:rFonts w:ascii="Times New Roman" w:cs="Times New Roman" w:hint="eastAsia"/>
        </w:rPr>
        <w:t>获取</w:t>
      </w:r>
      <w:r>
        <w:rPr>
          <w:rFonts w:ascii="Times New Roman" w:cs="Times New Roman" w:hint="eastAsia"/>
        </w:rPr>
        <w:t>binding</w:t>
      </w:r>
      <w:r>
        <w:rPr>
          <w:rFonts w:ascii="Times New Roman" w:cs="Times New Roman" w:hint="eastAsia"/>
        </w:rPr>
        <w:t>信息（例如</w:t>
      </w:r>
      <w:r>
        <w:rPr>
          <w:rFonts w:ascii="Times New Roman" w:cs="Times New Roman" w:hint="eastAsia"/>
        </w:rPr>
        <w:t>endpoint</w:t>
      </w:r>
      <w:r>
        <w:rPr>
          <w:rFonts w:ascii="Times New Roman" w:cs="Times New Roman" w:hint="eastAsia"/>
        </w:rPr>
        <w:t>、</w:t>
      </w:r>
      <w:r>
        <w:rPr>
          <w:rFonts w:ascii="Times New Roman" w:cs="Times New Roman" w:hint="eastAsia"/>
        </w:rPr>
        <w:t>rest</w:t>
      </w:r>
      <w:r>
        <w:rPr>
          <w:rFonts w:ascii="Times New Roman" w:cs="Times New Roman" w:hint="eastAsia"/>
        </w:rPr>
        <w:t>、</w:t>
      </w:r>
      <w:r>
        <w:rPr>
          <w:rFonts w:ascii="Times New Roman" w:cs="Times New Roman" w:hint="eastAsia"/>
        </w:rPr>
        <w:t>ipc</w:t>
      </w:r>
      <w:r>
        <w:rPr>
          <w:rFonts w:ascii="Times New Roman" w:cs="Times New Roman" w:hint="eastAsia"/>
        </w:rPr>
        <w:t>、</w:t>
      </w:r>
      <w:r>
        <w:rPr>
          <w:rFonts w:ascii="Times New Roman" w:cs="Times New Roman" w:hint="eastAsia"/>
        </w:rPr>
        <w:t>web ui</w:t>
      </w:r>
      <w:r>
        <w:rPr>
          <w:rFonts w:ascii="Times New Roman" w:cs="Times New Roman" w:hint="eastAsia"/>
        </w:rPr>
        <w:t>等），然后根据这些访问信息更新</w:t>
      </w:r>
      <w:r>
        <w:rPr>
          <w:rFonts w:ascii="Times New Roman" w:cs="Times New Roman" w:hint="eastAsia"/>
        </w:rPr>
        <w:t>DNS</w:t>
      </w:r>
      <w:r>
        <w:rPr>
          <w:rFonts w:ascii="Times New Roman" w:cs="Times New Roman" w:hint="eastAsia"/>
        </w:rPr>
        <w:t>和</w:t>
      </w:r>
      <w:r>
        <w:rPr>
          <w:rFonts w:ascii="Times New Roman" w:cs="Times New Roman" w:hint="eastAsia"/>
        </w:rPr>
        <w:t>Nginx</w:t>
      </w:r>
      <w:r>
        <w:rPr>
          <w:rFonts w:ascii="Times New Roman" w:cs="Times New Roman" w:hint="eastAsia"/>
        </w:rPr>
        <w:t>的配置，以供客户端访问。</w:t>
      </w:r>
    </w:p>
    <w:p w:rsidR="00FC67FC" w:rsidRDefault="00FC67FC" w:rsidP="00FC67FC">
      <w:pPr>
        <w:rPr>
          <w:rFonts w:hint="eastAsia"/>
        </w:rPr>
      </w:pPr>
    </w:p>
    <w:p w:rsidR="00FC67FC" w:rsidRPr="00557930" w:rsidRDefault="00FC67FC" w:rsidP="00FC67FC">
      <w:pPr>
        <w:rPr>
          <w:rFonts w:ascii="Times New Roman" w:cs="Times New Roman" w:hint="eastAsia"/>
        </w:rPr>
      </w:pPr>
      <w:r w:rsidRPr="00557930">
        <w:rPr>
          <w:rFonts w:ascii="Times New Roman" w:cs="Times New Roman" w:hint="eastAsia"/>
        </w:rPr>
        <w:t>概括起来，</w:t>
      </w:r>
      <w:r w:rsidRPr="00557930">
        <w:rPr>
          <w:rFonts w:ascii="Times New Roman" w:cs="Times New Roman" w:hint="eastAsia"/>
        </w:rPr>
        <w:t>Slider Router</w:t>
      </w:r>
      <w:r w:rsidRPr="00557930">
        <w:rPr>
          <w:rFonts w:ascii="Times New Roman" w:cs="Times New Roman" w:hint="eastAsia"/>
        </w:rPr>
        <w:t>主要完成以下功能：</w:t>
      </w:r>
    </w:p>
    <w:p w:rsidR="00FC67FC" w:rsidRPr="00633247" w:rsidRDefault="00FC67FC" w:rsidP="00FC67FC">
      <w:pPr>
        <w:pStyle w:val="a4"/>
        <w:numPr>
          <w:ilvl w:val="0"/>
          <w:numId w:val="1"/>
        </w:numPr>
        <w:ind w:firstLineChars="0"/>
        <w:rPr>
          <w:rFonts w:ascii="Times New Roman" w:cs="Times New Roman" w:hint="eastAsia"/>
        </w:rPr>
      </w:pPr>
      <w:r>
        <w:rPr>
          <w:rFonts w:ascii="Times New Roman" w:cs="Times New Roman" w:hint="eastAsia"/>
        </w:rPr>
        <w:t>为客户端提供访问</w:t>
      </w:r>
      <w:r>
        <w:rPr>
          <w:rFonts w:ascii="Times New Roman" w:cs="Times New Roman" w:hint="eastAsia"/>
        </w:rPr>
        <w:t>API</w:t>
      </w:r>
      <w:r w:rsidRPr="00633247">
        <w:rPr>
          <w:rFonts w:ascii="Times New Roman" w:cs="Times New Roman" w:hint="eastAsia"/>
        </w:rPr>
        <w:t>，</w:t>
      </w:r>
      <w:r>
        <w:rPr>
          <w:rFonts w:ascii="Times New Roman" w:cs="Times New Roman" w:hint="eastAsia"/>
        </w:rPr>
        <w:t>接收并</w:t>
      </w:r>
      <w:r w:rsidRPr="00633247">
        <w:rPr>
          <w:rFonts w:ascii="Times New Roman" w:cs="Times New Roman" w:hint="eastAsia"/>
        </w:rPr>
        <w:t>处理客户端请求，例如应用程序的访问、管理等</w:t>
      </w:r>
    </w:p>
    <w:p w:rsidR="00FC67FC" w:rsidRDefault="00FC67FC" w:rsidP="00FC67FC">
      <w:pPr>
        <w:pStyle w:val="a4"/>
        <w:numPr>
          <w:ilvl w:val="0"/>
          <w:numId w:val="1"/>
        </w:numPr>
        <w:ind w:firstLineChars="0"/>
        <w:rPr>
          <w:rFonts w:ascii="Times New Roman" w:cs="Times New Roman" w:hint="eastAsia"/>
        </w:rPr>
      </w:pPr>
      <w:r w:rsidRPr="00633247">
        <w:rPr>
          <w:rFonts w:ascii="Times New Roman" w:cs="Times New Roman" w:hint="eastAsia"/>
        </w:rPr>
        <w:t>与</w:t>
      </w:r>
      <w:r w:rsidRPr="00633247">
        <w:rPr>
          <w:rFonts w:ascii="Times New Roman" w:cs="Times New Roman" w:hint="eastAsia"/>
        </w:rPr>
        <w:t>RM</w:t>
      </w:r>
      <w:r w:rsidRPr="00633247">
        <w:rPr>
          <w:rFonts w:ascii="Times New Roman" w:cs="Times New Roman" w:hint="eastAsia"/>
        </w:rPr>
        <w:t>交互，</w:t>
      </w:r>
      <w:r>
        <w:rPr>
          <w:rFonts w:ascii="Times New Roman" w:cs="Times New Roman" w:hint="eastAsia"/>
        </w:rPr>
        <w:t>启动应用程序，并根据客户端请求对应用程序进行扩容等操作</w:t>
      </w:r>
    </w:p>
    <w:p w:rsidR="00FC67FC" w:rsidRDefault="00FC67FC" w:rsidP="00FC67FC">
      <w:pPr>
        <w:pStyle w:val="a4"/>
        <w:numPr>
          <w:ilvl w:val="0"/>
          <w:numId w:val="1"/>
        </w:numPr>
        <w:ind w:firstLineChars="0"/>
        <w:rPr>
          <w:rFonts w:ascii="Times New Roman" w:cs="Times New Roman" w:hint="eastAsia"/>
        </w:rPr>
      </w:pPr>
      <w:r>
        <w:rPr>
          <w:rFonts w:ascii="Times New Roman" w:cs="Times New Roman" w:hint="eastAsia"/>
        </w:rPr>
        <w:t>管理</w:t>
      </w:r>
      <w:r>
        <w:rPr>
          <w:rFonts w:ascii="Times New Roman" w:cs="Times New Roman" w:hint="eastAsia"/>
        </w:rPr>
        <w:t>DNS</w:t>
      </w:r>
      <w:r>
        <w:rPr>
          <w:rFonts w:ascii="Times New Roman" w:cs="Times New Roman" w:hint="eastAsia"/>
        </w:rPr>
        <w:t>及</w:t>
      </w:r>
      <w:r>
        <w:rPr>
          <w:rFonts w:ascii="Times New Roman" w:cs="Times New Roman" w:hint="eastAsia"/>
        </w:rPr>
        <w:t>Nginx</w:t>
      </w:r>
      <w:r>
        <w:rPr>
          <w:rFonts w:ascii="Times New Roman" w:cs="Times New Roman" w:hint="eastAsia"/>
        </w:rPr>
        <w:t>信息，从</w:t>
      </w:r>
      <w:r>
        <w:rPr>
          <w:rFonts w:ascii="Times New Roman" w:cs="Times New Roman" w:hint="eastAsia"/>
        </w:rPr>
        <w:t>ZK</w:t>
      </w:r>
      <w:r>
        <w:rPr>
          <w:rFonts w:ascii="Times New Roman" w:cs="Times New Roman" w:hint="eastAsia"/>
        </w:rPr>
        <w:t>中获取应用程序访问信息，更新到</w:t>
      </w:r>
      <w:r>
        <w:rPr>
          <w:rFonts w:ascii="Times New Roman" w:cs="Times New Roman" w:hint="eastAsia"/>
        </w:rPr>
        <w:t>DNS</w:t>
      </w:r>
      <w:r>
        <w:rPr>
          <w:rFonts w:ascii="Times New Roman" w:cs="Times New Roman" w:hint="eastAsia"/>
        </w:rPr>
        <w:t>及</w:t>
      </w:r>
      <w:r>
        <w:rPr>
          <w:rFonts w:ascii="Times New Roman" w:cs="Times New Roman" w:hint="eastAsia"/>
        </w:rPr>
        <w:t>Nginx</w:t>
      </w:r>
      <w:r>
        <w:rPr>
          <w:rFonts w:ascii="Times New Roman" w:cs="Times New Roman" w:hint="eastAsia"/>
        </w:rPr>
        <w:t>中，为客户端提供访问信息</w:t>
      </w:r>
    </w:p>
    <w:p w:rsidR="00220F19" w:rsidRPr="00DD1489" w:rsidRDefault="00FC67FC" w:rsidP="00DD1489">
      <w:pPr>
        <w:pStyle w:val="a4"/>
        <w:numPr>
          <w:ilvl w:val="0"/>
          <w:numId w:val="1"/>
        </w:numPr>
        <w:ind w:firstLineChars="0"/>
        <w:rPr>
          <w:rFonts w:ascii="Times New Roman" w:cs="Times New Roman"/>
        </w:rPr>
      </w:pPr>
      <w:r>
        <w:rPr>
          <w:rFonts w:ascii="Times New Roman" w:cs="Times New Roman" w:hint="eastAsia"/>
        </w:rPr>
        <w:t>提供</w:t>
      </w:r>
      <w:r>
        <w:rPr>
          <w:rFonts w:ascii="Times New Roman" w:cs="Times New Roman" w:hint="eastAsia"/>
        </w:rPr>
        <w:t>Web UI</w:t>
      </w:r>
      <w:r>
        <w:rPr>
          <w:rFonts w:ascii="Times New Roman" w:cs="Times New Roman" w:hint="eastAsia"/>
        </w:rPr>
        <w:t>，供用户实时查看应用实时信息</w:t>
      </w:r>
    </w:p>
    <w:sectPr w:rsidR="00220F19" w:rsidRPr="00DD148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C00BF"/>
    <w:multiLevelType w:val="hybridMultilevel"/>
    <w:tmpl w:val="9EDAB1B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67FC"/>
    <w:rsid w:val="00220F19"/>
    <w:rsid w:val="00763ABB"/>
    <w:rsid w:val="00DD1489"/>
    <w:rsid w:val="00FC6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7FC"/>
    <w:pPr>
      <w:widowControl w:val="0"/>
      <w:jc w:val="both"/>
    </w:pPr>
  </w:style>
  <w:style w:type="paragraph" w:styleId="2">
    <w:name w:val="heading 2"/>
    <w:basedOn w:val="a"/>
    <w:next w:val="a"/>
    <w:link w:val="2Char"/>
    <w:uiPriority w:val="9"/>
    <w:unhideWhenUsed/>
    <w:qFormat/>
    <w:rsid w:val="00FC67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67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67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67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67FC"/>
    <w:rPr>
      <w:b/>
      <w:bCs/>
      <w:sz w:val="32"/>
      <w:szCs w:val="32"/>
    </w:rPr>
  </w:style>
  <w:style w:type="character" w:customStyle="1" w:styleId="4Char">
    <w:name w:val="标题 4 Char"/>
    <w:basedOn w:val="a0"/>
    <w:link w:val="4"/>
    <w:uiPriority w:val="9"/>
    <w:rsid w:val="00FC67FC"/>
    <w:rPr>
      <w:rFonts w:asciiTheme="majorHAnsi" w:eastAsiaTheme="majorEastAsia" w:hAnsiTheme="majorHAnsi" w:cstheme="majorBidi"/>
      <w:b/>
      <w:bCs/>
      <w:sz w:val="28"/>
      <w:szCs w:val="28"/>
    </w:rPr>
  </w:style>
  <w:style w:type="paragraph" w:styleId="a3">
    <w:name w:val="Title"/>
    <w:basedOn w:val="a"/>
    <w:next w:val="a"/>
    <w:link w:val="Char"/>
    <w:uiPriority w:val="10"/>
    <w:qFormat/>
    <w:rsid w:val="00FC67F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C67FC"/>
    <w:rPr>
      <w:rFonts w:asciiTheme="majorHAnsi" w:eastAsia="宋体" w:hAnsiTheme="majorHAnsi" w:cstheme="majorBidi"/>
      <w:b/>
      <w:bCs/>
      <w:sz w:val="32"/>
      <w:szCs w:val="32"/>
    </w:rPr>
  </w:style>
  <w:style w:type="paragraph" w:styleId="a4">
    <w:name w:val="List Paragraph"/>
    <w:basedOn w:val="a"/>
    <w:uiPriority w:val="34"/>
    <w:qFormat/>
    <w:rsid w:val="00FC67F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6</cp:revision>
  <dcterms:created xsi:type="dcterms:W3CDTF">2016-05-27T08:29:00Z</dcterms:created>
  <dcterms:modified xsi:type="dcterms:W3CDTF">2016-05-27T08:29:00Z</dcterms:modified>
</cp:coreProperties>
</file>