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lang w:val="en-US" w:eastAsia="zh-CN"/>
        </w:rPr>
        <w:t>通过内存提高MR的计算速度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lang w:val="en-US" w:eastAsia="zh-CN"/>
        </w:rPr>
      </w:pPr>
    </w:p>
    <w:p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lang w:val="en-US" w:eastAsia="zh-CN"/>
        </w:rPr>
        <w:t>MapReduce中间数据存储：</w:t>
      </w:r>
      <w:r>
        <w:rPr>
          <w:rFonts w:hint="eastAsia"/>
        </w:rPr>
        <w:t>https://www.quora.com/When-is-Hadoop-MapReduce-better-than-Spark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lang w:val="en-US" w:eastAsia="zh-CN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  <w:t>将Mapreduce 基于内存+io+磁盘，共同处理数据。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  <w:t>其实最大改变的是hdfs,hdfs 通过最近bl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lang w:val="en-US" w:eastAsia="zh-CN"/>
        </w:rPr>
        <w:t>o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  <w:t>ck块计算，根据最近计算原则，本地bl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lang w:val="en-US" w:eastAsia="zh-CN"/>
        </w:rPr>
        <w:t>o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  <w:t>ck块，加入到内存，先计算，通过IO，共享内存计算区域，最后快速形成计算结果。</w:t>
      </w:r>
    </w:p>
    <w:p/>
    <w:p>
      <w:r>
        <w:rPr>
          <w:rFonts w:hint="eastAsia"/>
        </w:rPr>
        <w:t>https://hadoop.apache.org/docs/r2.7.1/hadoop-project-dist/hadoop-hdfs/MemoryStorage.html</w:t>
      </w:r>
    </w:p>
    <w:p>
      <w:r>
        <w:rPr>
          <w:rFonts w:hint="eastAsia"/>
        </w:rPr>
        <w:t>https://www.quora.com/When-is-Hadoop-MapReduce-better-than-Spark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DE635B"/>
    <w:rsid w:val="0E1E25E2"/>
    <w:rsid w:val="17BA0A69"/>
    <w:rsid w:val="1DB4719F"/>
    <w:rsid w:val="2DCB5E2F"/>
    <w:rsid w:val="37EF78E2"/>
    <w:rsid w:val="38126A38"/>
    <w:rsid w:val="46DF0B17"/>
    <w:rsid w:val="5EB60A5E"/>
    <w:rsid w:val="5F970111"/>
    <w:rsid w:val="74AB0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fys</dc:creator>
  <cp:lastModifiedBy>fys</cp:lastModifiedBy>
  <dcterms:modified xsi:type="dcterms:W3CDTF">2018-08-08T01:22:12Z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