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https://blog.cloudera.com/blog/2017/12/hadoop-delegation-tokens-explained/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https://issues.apache.org/jira/browse/</w:t>
      </w:r>
      <w:bookmarkStart w:id="0" w:name="_GoBack"/>
      <w:bookmarkEnd w:id="0"/>
      <w:r>
        <w:rPr>
          <w:rFonts w:hint="default" w:ascii="Times New Roman" w:hAnsi="Times New Roman" w:cs="Times New Roman"/>
        </w:rPr>
        <w:t>HDFS-13532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1A39"/>
    <w:rsid w:val="457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2018-09-07T08:08:57Z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