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Service资源目录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Service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使用以下提供的JSON文件运行命令：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$yarn app -launch my-sleeper sleeper.json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"name": "sleeper-service",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"version": "1.0.0",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"components" 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[{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"name": "sleeper",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"number_of_containers": 2,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"launch_command": "sleep 900000",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"resource":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"cpus": 1,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"memory": "256" } }]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命令提交后，会在hdfs目录中生成对应的Service目录，如下所示：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/user/hdfs/.yarn/services/my-sleeper  //该Service的启动资源目录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$ tree -L 3 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 xml:space="preserve">├── </w:t>
      </w:r>
      <w:r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  <w:t>components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 xml:space="preserve">│   └── </w:t>
      </w:r>
      <w:r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  <w:t>sleeper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 xml:space="preserve">│       ├── </w:t>
      </w:r>
      <w:r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  <w:t>sleeper-0               //组件具体描述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 xml:space="preserve">│       └── </w:t>
      </w:r>
      <w:r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  <w:t>sleeper-1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 xml:space="preserve">├── </w:t>
      </w:r>
      <w:r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  <w:t>conf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 xml:space="preserve">│   └── </w:t>
      </w:r>
      <w:r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  <w:t>yarnservice-log4j.properties   //配置文件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>├──</w:t>
      </w:r>
      <w:r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  <w:t xml:space="preserve"> lib                  </w:t>
      </w:r>
      <w:r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  <w:tab/>
        <w:t xml:space="preserve">   //依赖jar包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>└──</w:t>
      </w:r>
      <w:r>
        <w:rPr>
          <w:rFonts w:hint="eastAsia" w:ascii="Times New Roman" w:hAnsi="Times New Roman" w:cs="Times New Roman"/>
          <w:i/>
          <w:iCs w:val="0"/>
          <w:color w:val="000000"/>
          <w:sz w:val="21"/>
          <w:szCs w:val="21"/>
          <w:lang w:val="en-US" w:eastAsia="zh-CN"/>
        </w:rPr>
        <w:t xml:space="preserve"> my-sleeper2.json                //Service定义文件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AM启动信息-ServiceMaster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ServiceMaster的启动命令行如下：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/usr/jdk64/jdk1.8.0_112/bin/java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-Djava.net.preferIPv4Stack=true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-Djava.awt.headless=true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-Dlog4j.configuration=yarnservice-log4j.properties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-DLOG_DIR=.../container_e09_1535536235958_0001_02_000001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org.apache.hadoop.yarn.service.ServiceMaster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-yarnfile hdfs://fys1.cmss.com:8020/user/hdfs/.yarn/services/my-sleeper/my-sleeper.json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-D hadoop.registry.zk.root=/registry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-D hadoop.registry.zk.quorum=fys1.cmss.com:2181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其启动依赖的资源包括：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service描述文件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conf，配置文件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lib，依赖jar包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components，组件依赖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Component启动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核心ContainerLaunchService#launchComponent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 compSpec = instance.getCompSpec();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ProviderService provider = ProviderFactory.getProviderService( compSpec.getArtifact());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AbstractLauncher launcher = new AbstractLauncher(context);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provider.buildContainerLaunchContext(launcher, service,instance, fs, getConfig(), container);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instance.getComponent().getScheduler().getNmClient().startContainerAsync(container,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launcher.completeContainerLaunch());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其中根据Artifact类型生成对应类型的ProviderService</w:t>
      </w:r>
    </w:p>
    <w:p>
      <w:pPr>
        <w:widowControl w:val="0"/>
        <w:numPr>
          <w:numId w:val="0"/>
        </w:numPr>
        <w:jc w:val="righ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5" o:spt="75" type="#_x0000_t75" style="height:187pt;width:3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目前支持三种，分别对应：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DOCKER("DOCKER"),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TARBALL("TARBALL"),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SERVICE("SERVICE")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在Artifact中配置，示例如下：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"artifact":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"id": "centos/httpd-24-centos7:latest",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"type": "DOCKER"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switch (artifact.getType())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TODO add handling for custom types?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TODO handle service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//还不支持Service类型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DOCKER: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DockerProviderFactory.getInstance();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TARBALL: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TarballProviderFactory.getInstance();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throw new IllegalArgumentException(String.format("Resolution error, " +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"%s should not be passed to createServiceProviderFactory",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artifact.getType()));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默认不配置，则没有artifact，直接启动脚本，如示例，直接执行command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2405" cy="1036320"/>
            <wp:effectExtent l="0" t="0" r="10795" b="50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直接指向launch_container.sh。而且使用DefaultLinuxContainerRuntime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DOCKER("DOCKER")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case DOCKER: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DockerProviderFactory.getInstance();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根据Docker的类型，设置环境变量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public void processArtifact(AbstractLauncher launcher,ComponentInstance compInstance,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SliderFileSystem fileSystem, Service service) throws IOException{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launcher.setYarnDockerMode(true);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launcher.setDockerImage(compInstance.getCompSpec().getArtifact().getId());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launcher.setRunPrivilegedContainer(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compInstance.getCompSpec().getRunPrivilegedContainer());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环境变量在ContainerLaunchContext中对应的参数列表如下：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3"/>
        <w:gridCol w:w="2254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描述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Env-launchContext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yarnDockerMode</w:t>
            </w:r>
          </w:p>
        </w:tc>
        <w:tc>
          <w:tcPr>
            <w:tcW w:w="22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是否使用Docker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YARN_CONTAINER_RUNTIME_TYPE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dockerImage</w:t>
            </w:r>
          </w:p>
        </w:tc>
        <w:tc>
          <w:tcPr>
            <w:tcW w:w="22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Artifact的docker镜像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YARN_CONTAINER_RUNTIME_DOCKER_IMAGE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dockerNetwork</w:t>
            </w:r>
          </w:p>
        </w:tc>
        <w:tc>
          <w:tcPr>
            <w:tcW w:w="22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Docker网络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&lt;=docker.network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ARN_CONTAINER_RUNTIME_DOCKER_CONTAINER_NETWORK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dockerHostname</w:t>
            </w:r>
          </w:p>
        </w:tc>
        <w:tc>
          <w:tcPr>
            <w:tcW w:w="22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{compInstance}.{service}.{user}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YARN_CONTAINER_RUNTIME_DOCKER_CONTAINER_HOSTNAME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runPrivilegedContainer</w:t>
            </w:r>
          </w:p>
        </w:tc>
        <w:tc>
          <w:tcPr>
            <w:tcW w:w="22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run_privileged_container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YARN_CONTAINER_RUNTIME_DOCKER_RUN_PRIVILEGED_CONTAINER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2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configResource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YARN_CONTAINER_RUNTIME_DOCKER_LOCAL_RESOURCE_MOUNTS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使用DockerLinuxContainerRuntime来启动Container，生成的DockerRunCommand如下：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DockerRunCommand runCommand = new DockerRunCommand(containerIdStr,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dockerRunAsUser, imageName)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.detachOnRun()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.setContainerWorkDir(containerWorkDir.toString())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.setNetworkType(network);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Path launchDst =new Path(containerWorkDir, </w:t>
      </w: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>ContainerLaunch.CONTAINER_SCRIPT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overrideCommands.add("bash");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>overrideCommands.add(launchDst.toUri().getPath());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runCommand.setOverrideCommandWithArgs(overrideCommands);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//launch-command &lt;=  launch_container.sh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//将命令写到commandFile中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commandFile = dockerClient.writeCommandToTempFile(runCommand, containerIdStr);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PrivilegedOperation launchOp = buildLaunchOp(ctx,commandFile, runCommand);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PrivilegedOperation launchOp = buildLaunchOp(ctx,commandFile, runCommand);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//最终的执行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privilegedOperationExecutor.executePrivilegedOperation(null,launchOp, null, null, false, false);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Container的调用OperationExecutor的初始化如下：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PrivilegedOperation launchOp = new PrivilegedOperation(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PrivilegedOperation.OperationType.LAUNCH_DOCKER_CONTAINER);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launchOp.appendArgs(runAsUser, ctx.getExecutionAttribute(USER),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Integer.toString(PrivilegedOperation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.RunAsUserCommand.LAUNCH_DOCKER_CONTAINER.getValue()),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ctx.getExecutionAttribute(APPID),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containerIdStr,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containerWorkDir.toString(),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nmPrivateContainerScriptPath.toUri().getPath(),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ctx.getExecutionAttribute(NM_PRIVATE_TOKENS_PATH).toUri().getPath(),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ctx.getExecutionAttribute(PID_FILE_PATH).toString(),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StringUtils.join(PrivilegedOperation.LINUX_FILE_PATH_SEPARATOR,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localDirs),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StringUtils.join(PrivilegedOperation.LINUX_FILE_PATH_SEPARATOR,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logDirs),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commandFile,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resourcesOpts);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Docker Container的执行格式如下：后续补充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TARBALL("TARBALL")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使用TarballProviderService，Artifact的配置格式如下：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将Artifact中配置的tarball路径配置在LocalResource中，如下：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Path artifact = new Path(instance.getCompSpec().getArtifact().getId());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LocalResourceType type = LocalResourceType.ARCHIVE;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LocalResource packageResource = fileSystem.createAmResource(artifact, type);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launcher.addLocalResource(APP_LIB_DIR, packageResource);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启动过程与默认的Default相同，仅多了Tarball的处理过程。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bookmarkStart w:id="1" w:name="_GoBack"/>
      <w:bookmarkEnd w:id="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yarn.service.framework.path</w:t>
            </w:r>
            <w:bookmarkEnd w:id="0"/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ServiceClient.addJarResource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yarn.service.am.java.opts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AM使用的物理内存，-Xms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--enableFastLaunch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C718"/>
    <w:multiLevelType w:val="singleLevel"/>
    <w:tmpl w:val="0000C71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269B2FCF"/>
    <w:multiLevelType w:val="singleLevel"/>
    <w:tmpl w:val="269B2FCF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31B49EEF"/>
    <w:multiLevelType w:val="singleLevel"/>
    <w:tmpl w:val="31B49EE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3F5E2C5"/>
    <w:multiLevelType w:val="singleLevel"/>
    <w:tmpl w:val="53F5E2C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74912"/>
    <w:rsid w:val="0A9A3A63"/>
    <w:rsid w:val="0BA933CF"/>
    <w:rsid w:val="0D4F42CC"/>
    <w:rsid w:val="0F9428A0"/>
    <w:rsid w:val="133445FC"/>
    <w:rsid w:val="16B01E1F"/>
    <w:rsid w:val="1B3B273A"/>
    <w:rsid w:val="1B570550"/>
    <w:rsid w:val="1C251EA7"/>
    <w:rsid w:val="1E9D7E5F"/>
    <w:rsid w:val="205B41F4"/>
    <w:rsid w:val="214A1569"/>
    <w:rsid w:val="22117494"/>
    <w:rsid w:val="23860B6F"/>
    <w:rsid w:val="29326117"/>
    <w:rsid w:val="298D6745"/>
    <w:rsid w:val="29963C0C"/>
    <w:rsid w:val="2A654175"/>
    <w:rsid w:val="2ADE3394"/>
    <w:rsid w:val="2CCA1260"/>
    <w:rsid w:val="2EEA52A5"/>
    <w:rsid w:val="30647876"/>
    <w:rsid w:val="327B71F0"/>
    <w:rsid w:val="348D772A"/>
    <w:rsid w:val="36C91E6B"/>
    <w:rsid w:val="379062A2"/>
    <w:rsid w:val="3B013B1C"/>
    <w:rsid w:val="3D960B73"/>
    <w:rsid w:val="4091742A"/>
    <w:rsid w:val="42893279"/>
    <w:rsid w:val="44BD2526"/>
    <w:rsid w:val="45470C9A"/>
    <w:rsid w:val="45605AB5"/>
    <w:rsid w:val="456A7148"/>
    <w:rsid w:val="499F7C8C"/>
    <w:rsid w:val="4A225E7E"/>
    <w:rsid w:val="4A4113E2"/>
    <w:rsid w:val="4DFE4D3E"/>
    <w:rsid w:val="4E7704CE"/>
    <w:rsid w:val="51F5686B"/>
    <w:rsid w:val="5311290E"/>
    <w:rsid w:val="53583226"/>
    <w:rsid w:val="535E53FB"/>
    <w:rsid w:val="557B0B58"/>
    <w:rsid w:val="558E76CC"/>
    <w:rsid w:val="55BA61CB"/>
    <w:rsid w:val="56563AE2"/>
    <w:rsid w:val="5AA44550"/>
    <w:rsid w:val="5BA31133"/>
    <w:rsid w:val="600D159B"/>
    <w:rsid w:val="6049548D"/>
    <w:rsid w:val="62472EAF"/>
    <w:rsid w:val="62F551E1"/>
    <w:rsid w:val="6362599A"/>
    <w:rsid w:val="63753503"/>
    <w:rsid w:val="65C74ABF"/>
    <w:rsid w:val="66DA5DCD"/>
    <w:rsid w:val="68382D5F"/>
    <w:rsid w:val="694F1F73"/>
    <w:rsid w:val="6D5A6E08"/>
    <w:rsid w:val="6D7E67D8"/>
    <w:rsid w:val="704242C8"/>
    <w:rsid w:val="71CA2DCC"/>
    <w:rsid w:val="73456ECE"/>
    <w:rsid w:val="74097BDE"/>
    <w:rsid w:val="746C46FA"/>
    <w:rsid w:val="747B6F0C"/>
    <w:rsid w:val="74BC4302"/>
    <w:rsid w:val="78287549"/>
    <w:rsid w:val="799E349A"/>
    <w:rsid w:val="79C03465"/>
    <w:rsid w:val="7AED1512"/>
    <w:rsid w:val="7F9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2018-09-07T12:25:33Z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