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 w:cs="Times New Roman"/>
          <w:kern w:val="36"/>
        </w:rPr>
      </w:pPr>
      <w:r>
        <w:rPr>
          <w:rFonts w:ascii="Times New Roman" w:hAnsi="Times New Roman" w:cs="Times New Roman"/>
          <w:kern w:val="36"/>
        </w:rPr>
        <w:t>Simplified discovery of services via DNS mechanisms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——YARN-4757</w:t>
      </w:r>
    </w:p>
    <w:p>
      <w:pPr>
        <w:pStyle w:val="2"/>
        <w:rPr>
          <w:rFonts w:asci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cs="Times New Roman"/>
          <w:sz w:val="28"/>
          <w:szCs w:val="28"/>
        </w:rPr>
        <w:t>简介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在YARN集群中，Service启动的主机和端口都是不确定的，YARN-913:Add a way to register long-lived services in a YARN Cluster在服务启动时提供了注册机制，将服务的binding info注册到ZK中，客户端可以通过查询ZK获取服务的绑定信息，然后进行访问。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但是，客户端需要通过JAVA 或者REST API来获取信息，对于已有的客户端程序，不修改代码很难访问到YARN分配的binding信息，而且在运行过程中，Service可能会因为重启或者异常导致bind信息的动态变化。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使用DNS域名解析机制可以将registry info提供给客户端，可以使客户端和Registry Service解耦，而对binding info的变化不会对客户端有影响。下面介绍yDNS(YARN DNS service)的实现，该方案使用标准DNS 接口将部署的应用在YARN Registry中的信息导入到DNS服务器中：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通过DNS向外提供已有的service-discovery信息，将YARN Service registry's records转换为DNS记录，从而使用户可以通过标准的DNS客户端机制（例如DNS SRV记录，描述host:port）查询YARN Applciation信息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实现Containers和IP的映射，通过DNS lookup获取containers的ip地址。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通过该机制，可以实现container name-based communication，例如：curl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http://mycontainer.myDomain.com/ednpoint即可访问myContainer。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注：</w:t>
      </w:r>
      <w:r>
        <w:rPr>
          <w:rFonts w:ascii="Times New Roman" w:hAnsi="Times New Roman" w:cs="Times New Roman"/>
        </w:rPr>
        <w:t>相关JIRA:https://issues.apache.org/jira/browse/YARN-4757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cs="Times New Roman"/>
          <w:sz w:val="28"/>
          <w:szCs w:val="28"/>
        </w:rPr>
      </w:pPr>
      <w:r>
        <w:rPr>
          <w:rFonts w:hint="eastAsia" w:ascii="Times New Roman" w:cs="Times New Roman"/>
          <w:sz w:val="28"/>
          <w:szCs w:val="28"/>
        </w:rPr>
        <w:t>2.功能及系统架构介绍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yDNS要实现如下功能：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根据yarn applications注册到registry service中的endpoint信息创建DNS Records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containers或者applications的重启不会引起DNS Record names的变化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支持reverse lookups（根据IP查询name）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通过DNSSEC(Domain Name System Security Extensions)实现安全机制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高可用性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可扩展，查询的低延时及高吞吐量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而且，yDNS不能作为primaray dns server（不接受其他DNS Server的查询请求），yDNS Server可以和已有的DNS（例如hadoop zone/domain server）配合使用。yDNS需要接受TCP和UDP的接口，DNS protocols的默认接口是管理接口53，所以在部署时需要通过admin用户进行配置。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cs="Times New Roman"/>
          <w:sz w:val="24"/>
          <w:szCs w:val="24"/>
        </w:rPr>
        <w:t>系统架构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如下所示：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drawing>
          <wp:inline distT="0" distB="0" distL="0" distR="0">
            <wp:extent cx="5274310" cy="2676525"/>
            <wp:effectExtent l="19050" t="0" r="2540" b="0"/>
            <wp:docPr id="2" name="图片 1" descr="C:\Users\Administrator.AYJVOIAAV9DIJFJ\AppData\Roaming\Tencent\Users\497471438\QQ\WinTemp\RichOle\RSO{3R081DXW`BVVD{$2[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.AYJVOIAAV9DIJFJ\AppData\Roaming\Tencent\Users\497471438\QQ\WinTemp\RichOle\RSO{3R081DXW`BVVD{$2[Q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yDNS系统架构与执行流程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yDNS的工作流程如下：</w:t>
      </w:r>
    </w:p>
    <w:p>
      <w:pPr>
        <w:pStyle w:val="1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deployer向RM提交app creation请求并进行前期工作，RM向deployer返回AM allocation</w:t>
      </w:r>
    </w:p>
    <w:p>
      <w:pPr>
        <w:pStyle w:val="1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deployer根据allocation分配结果，与NM交互，并在NM上启动AM container</w:t>
      </w:r>
    </w:p>
    <w:p>
      <w:pPr>
        <w:pStyle w:val="1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AM完成初始化工作以后，与RM交互，获取Container Allocations，然后根据Allocations结果与NM交互并启动container</w:t>
      </w:r>
    </w:p>
    <w:p>
      <w:pPr>
        <w:pStyle w:val="1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AM与ZK Registry交互，将app的binding info，写到zk中，其中包括application-level和container-level的service records</w:t>
      </w:r>
    </w:p>
    <w:p>
      <w:pPr>
        <w:pStyle w:val="1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yDNS为zk registry增加listener，监听到application事件后，获取service records，并生成DNS Records</w:t>
      </w:r>
    </w:p>
    <w:p>
      <w:pPr>
        <w:pStyle w:val="1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客户端有两种方式访问服务，一种是直接通过JAVA/REST API从zk registry中获取binding info，第二种是通过dns lookup获取application的binding info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以上是Application启动及yDNS的使用流程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cs="Times New Roman"/>
          <w:sz w:val="24"/>
          <w:szCs w:val="24"/>
        </w:rPr>
        <w:t>2.2 执行时序图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yDNS Service有多个关键执行序列，下面进行简单的分析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Application launch and registration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application常规launch和registration的基础上，增加了将application和containers相关信息注册到DNS服务中，过程如下：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3331210"/>
            <wp:effectExtent l="19050" t="0" r="2540" b="0"/>
            <wp:docPr id="3" name="图片 3" descr="C:\Users\Administrator.AYJVOIAAV9DIJFJ\AppData\Roaming\Tencent\Users\497471438\QQ\WinTemp\RichOle\_B$1${$HIIJO@S{}IOR7I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AYJVOIAAV9DIJFJ\AppData\Roaming\Tencent\Users\497471438\QQ\WinTemp\RichOle\_B$1${$HIIJO@S{}IOR7I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DNS Service通过监控zk-based YARN registry来执行CRUD 操作将application binding信息写入DNS Server。监控是通过为zk添加Curator Tree Cache Listener来实现，需要处理的事件包括zk node的增加，删除及更新等，node相关的Service records会根据规则转换为DNS Records。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2.2.2 DNS Service internals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DNS Service内部实现的主要功能如下表所示：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drawing>
          <wp:inline distT="0" distB="0" distL="0" distR="0">
            <wp:extent cx="5081270" cy="5857240"/>
            <wp:effectExtent l="19050" t="0" r="5080" b="0"/>
            <wp:docPr id="6" name="图片 5" descr="C:\Users\Administrator.AYJVOIAAV9DIJFJ\AppData\Roaming\Tencent\Users\497471438\QQ\WinTemp\RichOle\3F7J9LWFV_4K3CYRO)1NB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Administrator.AYJVOIAAV9DIJFJ\AppData\Roaming\Tencent\Users\497471438\QQ\WinTemp\RichOle\3F7J9LWFV_4K3CYRO)1NB{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DNS Service的启动初始化过程包括zone initialization，启动DNS listners，并从YARN Registry中获取已启动应用的信息，并生成记录。在客户端创建应用后，会触发add事件，根据事件的信息，得到相应的Service record并添加仅DNS Server。DNS service接收客户端的lookup请求，并返回DNS Record。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2.2.3 DNS Record的创建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下表描述了DNS Record的创建和注册序列，service record的更新过程类似（仅触发事件不同）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drawing>
          <wp:inline distT="0" distB="0" distL="0" distR="0">
            <wp:extent cx="5274310" cy="3028950"/>
            <wp:effectExtent l="19050" t="0" r="2540" b="0"/>
            <wp:docPr id="1" name="图片 1" descr="C:\Users\yshe\Documents\Fetion\1345511229\temp\f95e3b013fa845b78938a40c4af46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she\Documents\Fetion\1345511229\temp\f95e3b013fa845b78938a40c4af4639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用户创建应用后，将service records写入YARN Registry中会触发add event，DNS Service监听到add事件后，读取service record，并生成DNS Record，并写到DNS Zone中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2.2.4 DNS Record removal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移除过程如下所示：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3027045"/>
            <wp:effectExtent l="19050" t="0" r="2540" b="0"/>
            <wp:docPr id="4" name="图片 4" descr="C:\Users\yshe\Documents\Fetion\1345511229\temp\5ee03b991504569f698e4d00bb9cd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she\Documents\Fetion\1345511229\temp\5ee03b991504569f698e4d00bb9cde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DNS Service监听到YARN Registry remove event后，根据事件中的Service record，生成对应DNS Record，并从DNS Zone中移除。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cs="Times New Roman"/>
          <w:sz w:val="24"/>
          <w:szCs w:val="24"/>
        </w:rPr>
        <w:t>2.3 DNS Service deployment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DNS Service会在配置的端口中初始化UDP和TCP listeners，默认53端口仅可以通过管理权限来进行访问。DNS Service接收到DNS Requests（standard dns requests），这些requests来自Users或者其他的DNS Servers（以YARN DNS Service作为forwarder）。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DNS进程的执行环境可以有多种选择，例如运行在RM或者ZK主机上，也可以运行在单独的进程中。单独运行有以下好处：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1）可以单独监控yDNS的内存、cpu及线程的性能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2）可以部署多个yDNS实例，实现高可用性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但是将yDNS嵌入到RM或者ZK中也是可行的方案，而且单独部署需要一定管理的开销，同时DNS Service和YARN Registry Service之间会有一定的异步性。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2.4 High Availability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可以通过Standard DNS mechanisms来实现yDNS的高可用性，yDNS的instances是zk-based YARN Registry的一个数据映射，本身不存储自身的数据，是stateless的服务。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为了实现yDNS的高可用性，可以通过启动多个DNS Service instances，并进行相应配置即可实现，每个DNS Server都注册为YARN Registry的listener，接收相同的注册事件，并创建相同的DNS Records集合。配置一个Parent DNS Server，将</w:t>
      </w:r>
      <w:r>
        <w:rPr>
          <w:rFonts w:ascii="Times New Roman" w:hAnsi="Times New Roman" w:cs="Times New Roman"/>
        </w:rPr>
        <w:t>yDNS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>ervice作为该DNS的forwarders。例如，一个Parent DNS Server有以下配置：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zone "hadoop.site" IN {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type forward</w:t>
      </w:r>
      <w:r>
        <w:rPr>
          <w:rFonts w:hint="cs" w:ascii="Times New Roman" w:hAnsi="Times New Roman" w:cs="Times New Roman"/>
        </w:rPr>
        <w:t>;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forward first</w:t>
      </w:r>
      <w:r>
        <w:rPr>
          <w:rFonts w:hint="cs" w:ascii="Times New Roman" w:hAnsi="Times New Roman" w:cs="Times New Roman"/>
        </w:rPr>
        <w:t>;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forwarders { host1 port 9900</w:t>
      </w:r>
      <w:r>
        <w:rPr>
          <w:rFonts w:hint="cs" w:ascii="Times New Roman" w:hAnsi="Times New Roman" w:cs="Times New Roman"/>
        </w:rPr>
        <w:t>;</w:t>
      </w:r>
      <w:r>
        <w:rPr>
          <w:rFonts w:ascii="Times New Roman" w:hAnsi="Times New Roman" w:cs="Times New Roman"/>
        </w:rPr>
        <w:t xml:space="preserve"> host2 port 9001</w:t>
      </w:r>
      <w:r>
        <w:rPr>
          <w:rFonts w:hint="cs" w:ascii="Times New Roman" w:hAnsi="Times New Roman" w:cs="Times New Roman"/>
        </w:rPr>
        <w:t>;</w:t>
      </w:r>
      <w:r>
        <w:rPr>
          <w:rFonts w:ascii="Times New Roman" w:hAnsi="Times New Roman" w:cs="Times New Roman"/>
        </w:rPr>
        <w:t xml:space="preserve"> }</w:t>
      </w:r>
      <w:r>
        <w:rPr>
          <w:rFonts w:hint="cs" w:ascii="Times New Roman" w:hAnsi="Times New Roman" w:cs="Times New Roman"/>
        </w:rPr>
        <w:t>;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  <w:r>
        <w:rPr>
          <w:rFonts w:hint="cs" w:ascii="Times New Roman" w:hAnsi="Times New Roman" w:cs="Times New Roman"/>
        </w:rPr>
        <w:t>;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Parent DNS Server将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hadoop.site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的请求首先发送到列表中的第一个Server，然后没有建立连接，则第二个Server则响应该请求，依次类推。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YARN DNS Service被设计响应YARN APP相关的zone的请求，并不适合做primary server，这样可以不用考虑安全性，DOS attacks等威胁，也不用设置缓存策略增强功能，而且primary Server相关的配置及管理都比较复杂。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4"/>
        </w:numPr>
        <w:rPr>
          <w:rFonts w:ascii="Times New Roman" w:cs="Times New Roman"/>
          <w:sz w:val="28"/>
          <w:szCs w:val="28"/>
        </w:rPr>
      </w:pPr>
      <w:r>
        <w:rPr>
          <w:rFonts w:hint="eastAsia" w:ascii="Times New Roman" w:cs="Times New Roman"/>
          <w:sz w:val="28"/>
          <w:szCs w:val="28"/>
        </w:rPr>
        <w:t>APP Service Record &amp;&amp; DNS Record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前面介绍了yDNS 的系统架构和工作流程，下面介绍App Service Record转换为DNS Record。</w:t>
      </w:r>
    </w:p>
    <w:p>
      <w:pPr>
        <w:pStyle w:val="3"/>
        <w:rPr>
          <w:rFonts w:asci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3.1 yDNS Element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下面是yDNS中会涉及到的elements(labels)，这些elements和DNS 规则（RFC 1035）是相兼容的：</w:t>
      </w:r>
    </w:p>
    <w:p>
      <w:pPr>
        <w:pStyle w:val="1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domain，在配置项中配置，作为cluster DNS Domain的名称，可用于父dns服务器定义yDNS Zone的名称，例如yarncluster.com</w:t>
      </w:r>
    </w:p>
    <w:p>
      <w:pPr>
        <w:pStyle w:val="1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user-name，应用部署者，作为DNS names的一部分</w:t>
      </w:r>
    </w:p>
    <w:p>
      <w:pPr>
        <w:pStyle w:val="1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application-name，部署的yarn app的名称，从yarn registry path中获取。以application-name而不是application-id作为dns names的element，主要是考虑可读性</w:t>
      </w:r>
    </w:p>
    <w:p>
      <w:pPr>
        <w:pStyle w:val="1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container id，yarn给container分配的id</w:t>
      </w:r>
    </w:p>
    <w:p>
      <w:pPr>
        <w:pStyle w:val="1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component-name，component的名称，例如master component。虽然component name并不是yarn的核心概念，但是作为yDNS entries的一部分很有用</w:t>
      </w:r>
    </w:p>
    <w:p>
      <w:pPr>
        <w:pStyle w:val="1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api，用于提供给客户端或用户的enpoint、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通过以上多种elements/labels的组合成DNS Record的name，便于区分创建的服务。Cluster的domain name常作为最后的element。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下面是一个name的例子：management-api.griduser.yarncluster.name，从右向左解析（不包括yarncluster.name ，domain name），第一个element为application-user。为了便于区分，常使用前缀例如container-或者api。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在yarn中并不能保证application name的唯一性（slider中不存在这个问题）,yDNS Service将zk path中的最后一个element作为application name，与user name组合可保DNS record name的唯一性。</w:t>
      </w:r>
    </w:p>
    <w:p>
      <w:pPr>
        <w:pStyle w:val="3"/>
        <w:rPr>
          <w:rFonts w:asci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3.2 DNS Record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yDNS将application registry中的application和container信息转换成以下记录：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  and AAA records，FQDN和IPV4/IPV6的映射，最常用的记录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CName Record，别名记录，该记录允许yDNS为特定的container或者services生成多个name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SRV Record，将DNS Record name映射service的&lt;hostname|port&gt;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TXT Record，根据DNS Record name获取任意格式数据，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例如关于server,network,datacenter或者其他account信息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PTR Records，pointer records，根据ip获取host name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 xml:space="preserve">3.3 </w:t>
      </w:r>
      <w:r>
        <w:rPr>
          <w:rFonts w:ascii="Times New Roman" w:cs="Times New Roman"/>
          <w:sz w:val="24"/>
          <w:szCs w:val="24"/>
        </w:rPr>
        <w:t>yDNS</w:t>
      </w:r>
      <w:r>
        <w:rPr>
          <w:rFonts w:hint="eastAsia" w:ascii="Times New Roman" w:cs="Times New Roman"/>
          <w:sz w:val="24"/>
          <w:szCs w:val="24"/>
        </w:rPr>
        <w:t>中的DNS Records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3.3.1 Per-Application records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每个application的record有两种类型</w:t>
      </w:r>
    </w:p>
    <w:p>
      <w:pPr>
        <w:pStyle w:val="1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Names that maps to an application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格式如下：*.&lt;application-name&gt;.&lt;user-name&gt;.&lt;domain&gt;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Example，Application:zkapp1，user:gridUser，domain:yarncluster.com，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names为zkapp1.griduser.yarncluster.com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Record typs: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 and AAA，提供API URIs的主机名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CNAME， address records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SRV Records， yarn registry 定义中的host/port格式的apis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TXT Records，API types及相关的context paths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997960" cy="1450340"/>
            <wp:effectExtent l="19050" t="0" r="1990" b="0"/>
            <wp:docPr id="5" name="图片 1" descr="C:\Users\yshe\Documents\Fetion\1345511229\temp\d5eece57183a882fc8535f7e50d0d0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yshe\Documents\Fetion\1345511229\temp\d5eece57183a882fc8535f7e50d0d04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894" cy="145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Application-level API相关的records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API Records(CNAME和TXT records)，AM hosted的URIS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FORMAT :&lt;api&gt;-api.&lt;application-name&gt;.&lt;user-name&gt;.&lt;domain&gt;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例如：publisher-exports-api.zkapp1.griduser.yarncluster.com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api的前缀用于区分record names</w:t>
      </w:r>
    </w:p>
    <w:p>
      <w:pPr>
        <w:rPr>
          <w:rFonts w:ascii="Times New Roman" w:hAnsi="Times New Roman" w:cs="Times New Roman"/>
        </w:rPr>
      </w:pPr>
    </w:p>
    <w:p>
      <w:pPr>
        <w:jc w:val="center"/>
      </w:pPr>
      <w:r>
        <w:drawing>
          <wp:inline distT="0" distB="0" distL="0" distR="0">
            <wp:extent cx="4480560" cy="1494790"/>
            <wp:effectExtent l="19050" t="0" r="0" b="0"/>
            <wp:docPr id="7" name="图片 4" descr="C:\Users\yshe\Documents\Fetion\1345511229\temp\48d0a3b58080c296fbb6d79a11d24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C:\Users\yshe\Documents\Fetion\1345511229\temp\48d0a3b58080c296fbb6d79a11d2466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232" cy="149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3.3.2 Per-Container Records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Per-Container的records有两种types， A/AAA</w:t>
      </w:r>
      <w:r>
        <w:rPr>
          <w:rFonts w:ascii="Times New Roman" w:hAnsi="Times New Roman" w:cs="Times New Roman"/>
        </w:rPr>
        <w:t xml:space="preserve"> records</w:t>
      </w:r>
    </w:p>
    <w:p>
      <w:pPr>
        <w:pStyle w:val="1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Names map to a component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格式如下：&lt;container id&gt;.&lt;domain&gt;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例如：</w:t>
      </w:r>
      <w:r>
        <w:rPr>
          <w:rFonts w:ascii="Times New Roman" w:hAnsi="Times New Roman" w:cs="Times New Roman"/>
        </w:rPr>
        <w:t>containere37411454001598828013101000004.yarncluster.com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Record types: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A和AAA记录，container ID  =&gt; container IP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reserve lookup（PTR）,ip =&gt; container ID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5074285" cy="1075690"/>
            <wp:effectExtent l="19050" t="0" r="0" b="0"/>
            <wp:docPr id="8" name="图片 7" descr="C:\Users\yshe\Documents\Fetion\1345511229\temp\cf31b063e192e49397fdb86de904a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yshe\Documents\Fetion\1345511229\temp\cf31b063e192e49397fdb86de904ad8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974" cy="107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1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Names map to a Component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ab/>
      </w:r>
      <w:r>
        <w:rPr>
          <w:rFonts w:hint="eastAsia" w:ascii="Times New Roman" w:hAnsi="Times New Roman" w:cs="Times New Roman"/>
        </w:rPr>
        <w:t>格式: &lt;component&gt;.&lt;application-name&gt;.&lt;user-name&gt;.&lt;domain&gt;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例如：</w:t>
      </w:r>
      <w:r>
        <w:rPr>
          <w:rFonts w:ascii="Times New Roman" w:hAnsi="Times New Roman" w:cs="Times New Roman"/>
        </w:rPr>
        <w:t>zk1.zkapp1.griduser.yarncluster.com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Record types: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A和AAA记录，component name  =&gt; container IP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reserve lookup（PTR）,ip =&gt; component ID(container ID的列表)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753610" cy="974725"/>
            <wp:effectExtent l="19050" t="0" r="8796" b="0"/>
            <wp:docPr id="9" name="图片 10" descr="C:\Users\yshe\Documents\Fetion\1345511229\temp\083bc656f9ffaaa459b138863889c4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C:\Users\yshe\Documents\Fetion\1345511229\temp\083bc656f9ffaaa459b138863889c4e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217" cy="97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应用会有多个component实例，例如hbase regsion servers，开发者可以采用将相同的component部署多个containers，yDNS会产生多个DNS记录或者component使用唯一名称，对应单条DNS记录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3.4实例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下面是一个根据yarn registry application registrations生成dns records的一个实例，仅是yDNS的一个使用简单举例：</w:t>
      </w:r>
    </w:p>
    <w:p>
      <w:pPr>
        <w:pStyle w:val="15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hint="eastAsia" w:ascii="Times New Roman" w:hAnsi="Times New Roman" w:cs="Times New Roman"/>
        </w:rPr>
        <w:t>egistry path的最后一个element，被称为application-name，registry path如下:/registry/users/aUser/services/org-apache-yarn/myApplicatioName，生成的appName为myApplicationName</w:t>
      </w:r>
    </w:p>
    <w:p>
      <w:pPr>
        <w:pStyle w:val="15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另外，也会从application node中获取user-name，例如上面的aUser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3）custom Aliases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应用的部署者可以在程序中设置component的DNS registry信息，例如在部署过程中，一个componet的配置如下：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"components": {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"sliderappmaster":{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"jvm.heapsize": "512M"</w:t>
      </w:r>
    </w:p>
    <w:p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},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MY_COMP": 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cs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service.record.attribute.name</w:t>
      </w:r>
      <w:r>
        <w:rPr>
          <w:rFonts w:hint="cs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: </w:t>
      </w:r>
      <w:r>
        <w:rPr>
          <w:rFonts w:hint="cs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mycomponent"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通过slider可以获取一个record的name attribute：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"type" : "JSONServiceRecord",</w:t>
      </w:r>
    </w:p>
    <w:p>
      <w:pPr>
        <w:autoSpaceDE w:val="0"/>
        <w:autoSpaceDN w:val="0"/>
        <w:rPr>
          <w:rFonts w:ascii="CourierNewPSMT" w:cs="CourierNewPSMT"/>
        </w:rPr>
      </w:pPr>
      <w:r>
        <w:rPr>
          <w:rFonts w:hint="eastAsia" w:ascii="CourierNewPSMT" w:cs="CourierNewPSMT"/>
        </w:rPr>
        <w:tab/>
      </w: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"description" : "MASTER</w:t>
      </w:r>
      <w:r>
        <w:rPr>
          <w:rFonts w:hint="cs" w:ascii="CourierNewPSMT" w:cs="CourierNewPSMT"/>
        </w:rPr>
        <w:t>”</w:t>
      </w:r>
      <w:r>
        <w:rPr>
          <w:rFonts w:ascii="CourierNewPSMT" w:cs="CourierNewPSMT"/>
        </w:rPr>
        <w:t>,</w:t>
      </w:r>
    </w:p>
    <w:p>
      <w:pPr>
        <w:autoSpaceDE w:val="0"/>
        <w:autoSpaceDN w:val="0"/>
        <w:rPr>
          <w:rFonts w:ascii="CourierNewPS-BoldMT" w:cs="CourierNewPS-BoldMT"/>
          <w:b/>
          <w:bCs/>
        </w:rPr>
      </w:pPr>
      <w:r>
        <w:rPr>
          <w:rFonts w:hint="eastAsia" w:ascii="CourierNewPS-BoldMT" w:cs="CourierNewPS-BoldMT"/>
          <w:b/>
          <w:bCs/>
        </w:rPr>
        <w:tab/>
      </w:r>
      <w:r>
        <w:rPr>
          <w:rFonts w:hint="eastAsia" w:ascii="CourierNewPS-BoldMT" w:cs="CourierNewPS-BoldMT"/>
          <w:b/>
          <w:bCs/>
        </w:rPr>
        <w:tab/>
      </w:r>
      <w:r>
        <w:rPr>
          <w:rFonts w:hint="cs" w:ascii="CourierNewPS-BoldMT" w:cs="CourierNewPS-BoldMT"/>
          <w:b/>
          <w:bCs/>
        </w:rPr>
        <w:t>“</w:t>
      </w:r>
      <w:r>
        <w:rPr>
          <w:rFonts w:ascii="CourierNewPS-BoldMT" w:cs="CourierNewPS-BoldMT"/>
          <w:b/>
          <w:bCs/>
        </w:rPr>
        <w:t>name</w:t>
      </w:r>
      <w:r>
        <w:rPr>
          <w:rFonts w:hint="cs" w:ascii="CourierNewPS-BoldMT" w:cs="CourierNewPS-BoldMT"/>
          <w:b/>
          <w:bCs/>
        </w:rPr>
        <w:t>”</w:t>
      </w:r>
      <w:r>
        <w:rPr>
          <w:rFonts w:ascii="CourierNewPS-BoldMT" w:cs="CourierNewPS-BoldMT"/>
          <w:b/>
          <w:bCs/>
        </w:rPr>
        <w:t xml:space="preserve"> : </w:t>
      </w:r>
      <w:r>
        <w:rPr>
          <w:rFonts w:hint="cs" w:ascii="CourierNewPS-BoldMT" w:cs="CourierNewPS-BoldMT"/>
          <w:b/>
          <w:bCs/>
        </w:rPr>
        <w:t>“</w:t>
      </w:r>
      <w:r>
        <w:rPr>
          <w:rFonts w:ascii="CourierNewPS-BoldMT" w:cs="CourierNewPS-BoldMT"/>
          <w:b/>
          <w:bCs/>
        </w:rPr>
        <w:t>mycomponent</w:t>
      </w:r>
      <w:r>
        <w:rPr>
          <w:rFonts w:hint="cs" w:ascii="CourierNewPS-BoldMT" w:cs="CourierNewPS-BoldMT"/>
          <w:b/>
          <w:bCs/>
        </w:rPr>
        <w:t>”</w:t>
      </w:r>
      <w:r>
        <w:rPr>
          <w:rFonts w:ascii="CourierNewPS-BoldMT" w:cs="CourierNewPS-BoldMT"/>
          <w:b/>
          <w:bCs/>
        </w:rPr>
        <w:t>,</w:t>
      </w:r>
    </w:p>
    <w:p>
      <w:pPr>
        <w:autoSpaceDE w:val="0"/>
        <w:autoSpaceDN w:val="0"/>
        <w:rPr>
          <w:rFonts w:ascii="CourierNewPSMT" w:cs="CourierNewPSMT"/>
        </w:rPr>
      </w:pPr>
      <w:r>
        <w:rPr>
          <w:rFonts w:hint="eastAsia" w:ascii="CourierNewPSMT" w:cs="CourierNewPSMT"/>
        </w:rPr>
        <w:tab/>
      </w: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"external" : [ ],</w:t>
      </w:r>
    </w:p>
    <w:p>
      <w:pPr>
        <w:autoSpaceDE w:val="0"/>
        <w:autoSpaceDN w:val="0"/>
        <w:rPr>
          <w:rFonts w:ascii="CourierNewPSMT" w:cs="CourierNewPSMT"/>
        </w:rPr>
      </w:pPr>
      <w:r>
        <w:rPr>
          <w:rFonts w:hint="eastAsia" w:ascii="CourierNewPSMT" w:cs="CourierNewPSMT"/>
        </w:rPr>
        <w:tab/>
      </w: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"internal" : [ ],</w:t>
      </w:r>
    </w:p>
    <w:p>
      <w:pPr>
        <w:autoSpaceDE w:val="0"/>
        <w:autoSpaceDN w:val="0"/>
        <w:rPr>
          <w:rFonts w:ascii="CourierNewPSMT" w:cs="CourierNewPSMT"/>
        </w:rPr>
      </w:pPr>
      <w:r>
        <w:rPr>
          <w:rFonts w:hint="eastAsia" w:ascii="CourierNewPSMT" w:cs="CourierNewPSMT"/>
        </w:rPr>
        <w:tab/>
      </w: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"yarn:id" : "container_e03_1449766058071_0003_01_000002",</w:t>
      </w:r>
    </w:p>
    <w:p>
      <w:pPr>
        <w:autoSpaceDE w:val="0"/>
        <w:autoSpaceDN w:val="0"/>
        <w:rPr>
          <w:rFonts w:ascii="CourierNewPSMT" w:cs="CourierNewPSMT"/>
        </w:rPr>
      </w:pPr>
      <w:r>
        <w:rPr>
          <w:rFonts w:hint="eastAsia" w:ascii="CourierNewPSMT" w:cs="CourierNewPSMT"/>
        </w:rPr>
        <w:tab/>
      </w: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"yarn:persistence" : "container",</w:t>
      </w:r>
    </w:p>
    <w:p>
      <w:pPr>
        <w:autoSpaceDE w:val="0"/>
        <w:autoSpaceDN w:val="0"/>
        <w:rPr>
          <w:rFonts w:ascii="CourierNewPSMT" w:cs="CourierNewPSMT"/>
        </w:rPr>
      </w:pPr>
      <w:r>
        <w:rPr>
          <w:rFonts w:hint="eastAsia" w:ascii="CourierNewPSMT" w:cs="CourierNewPSMT"/>
        </w:rPr>
        <w:tab/>
      </w: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"yarn:ip" : "172.17.0.20",</w:t>
      </w:r>
    </w:p>
    <w:p>
      <w:pPr>
        <w:autoSpaceDE w:val="0"/>
        <w:autoSpaceDN w:val="0"/>
        <w:rPr>
          <w:rFonts w:ascii="CourierNewPSMT" w:cs="CourierNewPSMT"/>
        </w:rPr>
      </w:pPr>
      <w:r>
        <w:rPr>
          <w:rFonts w:hint="eastAsia" w:ascii="CourierNewPSMT" w:cs="CourierNewPSMT"/>
        </w:rPr>
        <w:tab/>
      </w: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"yarn:hostname" : "myContainer"</w:t>
      </w:r>
    </w:p>
    <w:p>
      <w:pPr>
        <w:rPr>
          <w:rFonts w:ascii="Times New Roman" w:hAnsi="Times New Roman" w:cs="Times New Roman"/>
        </w:rPr>
      </w:pPr>
      <w:r>
        <w:rPr>
          <w:rFonts w:hint="eastAsia" w:ascii="CourierNewPSMT" w:cs="CourierNewPSMT"/>
        </w:rPr>
        <w:tab/>
      </w:r>
      <w:r>
        <w:rPr>
          <w:rFonts w:ascii="CourierNewPSMT" w:cs="CourierNewPSMT"/>
        </w:rPr>
        <w:t>}</w:t>
      </w:r>
      <w:r>
        <w:rPr>
          <w:rFonts w:hint="eastAsia" w:ascii="CourierNewPSMT" w:cs="CourierNewPSMT"/>
        </w:rPr>
        <w:t xml:space="preserve"> </w:t>
      </w:r>
    </w:p>
    <w:p>
      <w:pPr>
        <w:tabs>
          <w:tab w:val="left" w:pos="1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11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yDNS service根据获取到的registered record，并生成DNS记录，如下所示：</w:t>
      </w:r>
    </w:p>
    <w:p>
      <w:pPr>
        <w:tabs>
          <w:tab w:val="left" w:pos="1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&lt;alias&gt;.&lt;username&gt;.&lt;domain&gt; ,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e.g. mycomponent.griduser.yarncluster.com.</w:t>
      </w: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tabs>
          <w:tab w:val="left" w:pos="1105"/>
        </w:tabs>
        <w:rPr>
          <w:rFonts w:ascii="Times New Roman" w:hAnsi="Times New Roman" w:cs="Times New Roman"/>
        </w:rPr>
      </w:pPr>
    </w:p>
    <w:p>
      <w:pPr>
        <w:pStyle w:val="3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3.5核心实现</w:t>
      </w: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根据以上流程的分析，yDNS的核心功能是通过对ZK中registry信息进行watch，如下所示：</w:t>
      </w: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5043805"/>
            <wp:effectExtent l="0" t="0" r="7620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4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当启动的服务注册到zk时，将其解析出来添加DNS 记录，</w:t>
      </w: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RegistryDNSServer#managerRegistryDNS</w:t>
      </w:r>
    </w:p>
    <w:p>
      <w:pPr>
        <w:tabs>
          <w:tab w:val="left" w:pos="1105"/>
        </w:tabs>
      </w:pPr>
      <w:r>
        <w:drawing>
          <wp:inline distT="0" distB="0" distL="114300" distR="114300">
            <wp:extent cx="5269230" cy="4893945"/>
            <wp:effectExtent l="0" t="0" r="7620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05"/>
        </w:tabs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对应用创建A record的执行如下：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protected void createAInfo(ServiceRecord record) throws Exception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AApplicationRecordDescriptor recordInfo = new AApplicationRecordDescriptor(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    getPath(), record);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registerRecordDescriptor(Type.A, recordInfo);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}</w:t>
      </w: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为Application创建A记录。相关类图如下：</w:t>
      </w: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3126740"/>
            <wp:effectExtent l="0" t="0" r="3175" b="165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105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YARN DNS的启动和使用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</w:t>
      </w:r>
      <w:r>
        <w:rPr>
          <w:rFonts w:hint="default" w:ascii="Times New Roman" w:hAnsi="Times New Roman" w:cs="Times New Roman"/>
          <w:lang w:val="en-US" w:eastAsia="zh-CN"/>
        </w:rPr>
        <w:t>配置参数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core-site.xml中增加配置如下：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&lt;name&gt;hadoop.registry.dns.domain-name&lt;/name&gt;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&lt;value&gt;ycluster&lt;/value&gt;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&lt;name&gt;hadoop.registry.dns.bind-port&lt;/name&gt;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&lt;value&gt;5335&lt;/value&gt;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&lt;name&gt;hadoop.registry.dns.enabled&lt;/name&gt;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&lt;name&gt;hadoop.registry.dns.bind-address&lt;/name&gt;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&lt;value&gt;0.0.0.0&lt;/value&gt;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&lt;name&gt;hadoop.registry.zk.quorum&lt;/name&gt;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&lt;value&gt;fys1.cmss.com:2181,fys3.cmss.com:2181,fys2.cmss.com:2181&lt;/value&gt;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配置Registry DNS反向查询，增加参数：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  &lt;name&gt;hadoop.registry.dns.zone-mask&lt;/name&gt;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  &lt;value&gt;255.255.255.0&lt;/value&gt;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  &lt;name&gt;hadoop.registry.dns.zone-subnet&lt;/name&gt;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  &lt;value&gt;172.17.0.0&lt;/value&gt;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  &lt;/property</w:t>
      </w:r>
    </w:p>
    <w:p>
      <w:pPr>
        <w:numPr>
          <w:ilvl w:val="0"/>
          <w:numId w:val="1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启动DNS Server，命令如下：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yarn --daemon start registrydns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启动进程如下：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$ /usr/jdk64/jdk1.8.0_77/bin/jps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18864 RegistryDNSServer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$ netstat -anp|grep 18864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 xml:space="preserve">tcp   0   0 0.0.0.0:5335   0.0.0.0:*   LISTEN   18864/java  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配置主机DNS，配置/etc/resolve.conf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</w:rPr>
        <w:t>nameserver 10.139.4.106#5335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启动Hive LLAP后，通过JAVA Api查看其注册的主机信息如下：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865" cy="1991360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输出主机ip地址为：10.139.4.106，其在DNS中的记录如下：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7325" cy="75946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NewPSMT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urierNewPS-BoldMT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B84"/>
    <w:multiLevelType w:val="multilevel"/>
    <w:tmpl w:val="0E4E6B8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F759E"/>
    <w:multiLevelType w:val="singleLevel"/>
    <w:tmpl w:val="1F3F759E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30DD4A35"/>
    <w:multiLevelType w:val="multilevel"/>
    <w:tmpl w:val="30DD4A3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6587B"/>
    <w:multiLevelType w:val="multilevel"/>
    <w:tmpl w:val="35F6587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CB5DC9"/>
    <w:multiLevelType w:val="multilevel"/>
    <w:tmpl w:val="41CB5DC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99138E"/>
    <w:multiLevelType w:val="multilevel"/>
    <w:tmpl w:val="439913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20A730"/>
    <w:multiLevelType w:val="singleLevel"/>
    <w:tmpl w:val="4420A730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462A75D2"/>
    <w:multiLevelType w:val="multilevel"/>
    <w:tmpl w:val="462A75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622F81"/>
    <w:multiLevelType w:val="multilevel"/>
    <w:tmpl w:val="56622F8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B577FE"/>
    <w:multiLevelType w:val="multilevel"/>
    <w:tmpl w:val="5BB577F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7B9E"/>
    <w:rsid w:val="0001265C"/>
    <w:rsid w:val="00022A59"/>
    <w:rsid w:val="00027588"/>
    <w:rsid w:val="00067C07"/>
    <w:rsid w:val="00077B9E"/>
    <w:rsid w:val="0008313D"/>
    <w:rsid w:val="00084A7F"/>
    <w:rsid w:val="000928EE"/>
    <w:rsid w:val="000B49BF"/>
    <w:rsid w:val="000C6D7E"/>
    <w:rsid w:val="000D5690"/>
    <w:rsid w:val="000D7C40"/>
    <w:rsid w:val="000F550D"/>
    <w:rsid w:val="000F63FC"/>
    <w:rsid w:val="001156CF"/>
    <w:rsid w:val="00143C9E"/>
    <w:rsid w:val="00143F6A"/>
    <w:rsid w:val="00161A54"/>
    <w:rsid w:val="00166695"/>
    <w:rsid w:val="00172C5C"/>
    <w:rsid w:val="00186F16"/>
    <w:rsid w:val="001970D9"/>
    <w:rsid w:val="001A1572"/>
    <w:rsid w:val="001E3974"/>
    <w:rsid w:val="001F08F2"/>
    <w:rsid w:val="001F29FF"/>
    <w:rsid w:val="001F3FC4"/>
    <w:rsid w:val="0020696F"/>
    <w:rsid w:val="00212361"/>
    <w:rsid w:val="0022695D"/>
    <w:rsid w:val="002300CC"/>
    <w:rsid w:val="0025216F"/>
    <w:rsid w:val="00260EA8"/>
    <w:rsid w:val="00266D04"/>
    <w:rsid w:val="002774DC"/>
    <w:rsid w:val="00292C3B"/>
    <w:rsid w:val="002D2825"/>
    <w:rsid w:val="002D3ABA"/>
    <w:rsid w:val="002E29A5"/>
    <w:rsid w:val="002F317E"/>
    <w:rsid w:val="002F3B28"/>
    <w:rsid w:val="00305F03"/>
    <w:rsid w:val="0031420B"/>
    <w:rsid w:val="003206CF"/>
    <w:rsid w:val="003254F4"/>
    <w:rsid w:val="00336CF0"/>
    <w:rsid w:val="00343417"/>
    <w:rsid w:val="00344AFC"/>
    <w:rsid w:val="0034713D"/>
    <w:rsid w:val="00381A91"/>
    <w:rsid w:val="003946E0"/>
    <w:rsid w:val="003979E8"/>
    <w:rsid w:val="003D6C33"/>
    <w:rsid w:val="003F1435"/>
    <w:rsid w:val="00451CB9"/>
    <w:rsid w:val="0045493E"/>
    <w:rsid w:val="004617F6"/>
    <w:rsid w:val="004619B2"/>
    <w:rsid w:val="00470EB7"/>
    <w:rsid w:val="00474777"/>
    <w:rsid w:val="00476B52"/>
    <w:rsid w:val="004A14E0"/>
    <w:rsid w:val="004A79DF"/>
    <w:rsid w:val="004B562F"/>
    <w:rsid w:val="004C2004"/>
    <w:rsid w:val="004C2DD2"/>
    <w:rsid w:val="004F1955"/>
    <w:rsid w:val="004F6041"/>
    <w:rsid w:val="00521DC9"/>
    <w:rsid w:val="005255C6"/>
    <w:rsid w:val="00552362"/>
    <w:rsid w:val="00554DA1"/>
    <w:rsid w:val="005626FC"/>
    <w:rsid w:val="00570142"/>
    <w:rsid w:val="00573CA8"/>
    <w:rsid w:val="00575A11"/>
    <w:rsid w:val="00580E3E"/>
    <w:rsid w:val="005B13AB"/>
    <w:rsid w:val="005C4023"/>
    <w:rsid w:val="00600634"/>
    <w:rsid w:val="00600E24"/>
    <w:rsid w:val="006112ED"/>
    <w:rsid w:val="0062055A"/>
    <w:rsid w:val="00627EAE"/>
    <w:rsid w:val="006320A0"/>
    <w:rsid w:val="006374F1"/>
    <w:rsid w:val="006A666B"/>
    <w:rsid w:val="006B3585"/>
    <w:rsid w:val="006C0899"/>
    <w:rsid w:val="006D356D"/>
    <w:rsid w:val="006D3E5B"/>
    <w:rsid w:val="00716CF0"/>
    <w:rsid w:val="00717BB1"/>
    <w:rsid w:val="0072632A"/>
    <w:rsid w:val="007372BC"/>
    <w:rsid w:val="00774408"/>
    <w:rsid w:val="00774ADB"/>
    <w:rsid w:val="007B57AC"/>
    <w:rsid w:val="007C3E29"/>
    <w:rsid w:val="007C6499"/>
    <w:rsid w:val="007D7630"/>
    <w:rsid w:val="007E152B"/>
    <w:rsid w:val="007E3E83"/>
    <w:rsid w:val="007E6A70"/>
    <w:rsid w:val="008174BB"/>
    <w:rsid w:val="00821A6A"/>
    <w:rsid w:val="00830C84"/>
    <w:rsid w:val="00840CA4"/>
    <w:rsid w:val="008442A3"/>
    <w:rsid w:val="0086461D"/>
    <w:rsid w:val="00887069"/>
    <w:rsid w:val="008933A5"/>
    <w:rsid w:val="008948DA"/>
    <w:rsid w:val="008C03EF"/>
    <w:rsid w:val="008C2FE8"/>
    <w:rsid w:val="008C307E"/>
    <w:rsid w:val="008C3C94"/>
    <w:rsid w:val="008C3CBC"/>
    <w:rsid w:val="008D0DB7"/>
    <w:rsid w:val="008F5E44"/>
    <w:rsid w:val="00903C03"/>
    <w:rsid w:val="009221A6"/>
    <w:rsid w:val="00937D1C"/>
    <w:rsid w:val="00947881"/>
    <w:rsid w:val="00956720"/>
    <w:rsid w:val="00971A4B"/>
    <w:rsid w:val="00976F77"/>
    <w:rsid w:val="009A3F0A"/>
    <w:rsid w:val="009B57E2"/>
    <w:rsid w:val="009C43DD"/>
    <w:rsid w:val="009E0FFD"/>
    <w:rsid w:val="009E5027"/>
    <w:rsid w:val="009F06B7"/>
    <w:rsid w:val="009F4EC8"/>
    <w:rsid w:val="00A039CA"/>
    <w:rsid w:val="00A20A51"/>
    <w:rsid w:val="00A24598"/>
    <w:rsid w:val="00A31C9D"/>
    <w:rsid w:val="00A35871"/>
    <w:rsid w:val="00A41AA3"/>
    <w:rsid w:val="00A4657C"/>
    <w:rsid w:val="00A75053"/>
    <w:rsid w:val="00A846C9"/>
    <w:rsid w:val="00A8676A"/>
    <w:rsid w:val="00AA2F95"/>
    <w:rsid w:val="00AC6691"/>
    <w:rsid w:val="00AD7755"/>
    <w:rsid w:val="00AE6491"/>
    <w:rsid w:val="00B154D1"/>
    <w:rsid w:val="00B1634C"/>
    <w:rsid w:val="00B2072B"/>
    <w:rsid w:val="00B6673B"/>
    <w:rsid w:val="00B711D8"/>
    <w:rsid w:val="00B83405"/>
    <w:rsid w:val="00BC004F"/>
    <w:rsid w:val="00BC7073"/>
    <w:rsid w:val="00BD0F10"/>
    <w:rsid w:val="00BE5100"/>
    <w:rsid w:val="00BE76AB"/>
    <w:rsid w:val="00BF4F71"/>
    <w:rsid w:val="00C04E26"/>
    <w:rsid w:val="00C16F16"/>
    <w:rsid w:val="00C63A2B"/>
    <w:rsid w:val="00C77C42"/>
    <w:rsid w:val="00C83FBB"/>
    <w:rsid w:val="00C850B2"/>
    <w:rsid w:val="00C942B3"/>
    <w:rsid w:val="00CA67F1"/>
    <w:rsid w:val="00CD1CA0"/>
    <w:rsid w:val="00CD4C80"/>
    <w:rsid w:val="00D04DCD"/>
    <w:rsid w:val="00D2117A"/>
    <w:rsid w:val="00D2401B"/>
    <w:rsid w:val="00D329B5"/>
    <w:rsid w:val="00DC2DDC"/>
    <w:rsid w:val="00DD1852"/>
    <w:rsid w:val="00E15999"/>
    <w:rsid w:val="00E45646"/>
    <w:rsid w:val="00E52644"/>
    <w:rsid w:val="00EB0B9A"/>
    <w:rsid w:val="00F438A1"/>
    <w:rsid w:val="00F62DBA"/>
    <w:rsid w:val="00F63C3A"/>
    <w:rsid w:val="00F646F6"/>
    <w:rsid w:val="00F85874"/>
    <w:rsid w:val="00F9301A"/>
    <w:rsid w:val="00FB339D"/>
    <w:rsid w:val="00FB413B"/>
    <w:rsid w:val="00FC1EB3"/>
    <w:rsid w:val="00FC3C7D"/>
    <w:rsid w:val="00FF1FBA"/>
    <w:rsid w:val="02417E85"/>
    <w:rsid w:val="07644D92"/>
    <w:rsid w:val="0CFE6EE9"/>
    <w:rsid w:val="17C8232E"/>
    <w:rsid w:val="1D46611F"/>
    <w:rsid w:val="20374F22"/>
    <w:rsid w:val="27C46082"/>
    <w:rsid w:val="2B27470F"/>
    <w:rsid w:val="34517989"/>
    <w:rsid w:val="35140D94"/>
    <w:rsid w:val="3BCA4274"/>
    <w:rsid w:val="427167D0"/>
    <w:rsid w:val="48F141A6"/>
    <w:rsid w:val="4C0A40E5"/>
    <w:rsid w:val="522E1B62"/>
    <w:rsid w:val="54C75E18"/>
    <w:rsid w:val="5DCC558D"/>
    <w:rsid w:val="63E736BF"/>
    <w:rsid w:val="657D70A2"/>
    <w:rsid w:val="6CE309DC"/>
    <w:rsid w:val="72644B67"/>
    <w:rsid w:val="7866445F"/>
    <w:rsid w:val="7B4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文档结构图 Char"/>
    <w:basedOn w:val="10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9">
    <w:name w:val="日期 Char"/>
    <w:basedOn w:val="10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1115</Words>
  <Characters>6362</Characters>
  <Lines>53</Lines>
  <Paragraphs>14</Paragraphs>
  <TotalTime>58</TotalTime>
  <ScaleCrop>false</ScaleCrop>
  <LinksUpToDate>false</LinksUpToDate>
  <CharactersWithSpaces>7463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2016-07-07T08:17:00Z</dcterms:created>
  <dc:creator>yshe</dc:creator>
  <cp:lastModifiedBy>fys</cp:lastModifiedBy>
  <dcterms:modified xsi:type="dcterms:W3CDTF">2018-09-15T11:28:56Z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