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HDFS最初的设计是存储相对大文件（一次写入，多次读取），随着Hadoo</w:t>
      </w:r>
      <w:r>
        <w:rPr>
          <w:rFonts w:hint="eastAsia" w:ascii="Times New Roman" w:hAnsi="Times New Roman" w:cs="Times New Roman"/>
          <w:lang w:val="en-US" w:eastAsia="zh-CN"/>
        </w:rPr>
        <w:t>广泛的使用，很多的应用需要存储小的对象，包括照片、视频、JSON文件及小文件等，对象存储更适合存储这类数据。在Hadoop中，用户习惯与将数据存放到HDFS上，为了将HDFS文件系统扩展成更加复杂的企业存储层，目前基于HDFS的已有存储架构，开发了对象存储服务Ozone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Ozone在Hadoop中的模型如下图所示：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214058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Ozone内部架构图：</w:t>
      </w:r>
    </w:p>
    <w:p>
      <w:r>
        <w:drawing>
          <wp:inline distT="0" distB="0" distL="114300" distR="114300">
            <wp:extent cx="4679950" cy="3111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https://zh.hortonworks.com/blog/ozone-object-store-hdfs/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https://blog.csdn.net/Androidlushangderen/article/details/71006240?locationNum=8&amp;fps=1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D3CBA"/>
    <w:rsid w:val="08F378C4"/>
    <w:rsid w:val="0C776D0A"/>
    <w:rsid w:val="0F560B76"/>
    <w:rsid w:val="19F9122C"/>
    <w:rsid w:val="1E05726B"/>
    <w:rsid w:val="27914020"/>
    <w:rsid w:val="34416884"/>
    <w:rsid w:val="390F7866"/>
    <w:rsid w:val="4DB64123"/>
    <w:rsid w:val="59901261"/>
    <w:rsid w:val="5E347690"/>
    <w:rsid w:val="75005E81"/>
    <w:rsid w:val="76AB3791"/>
    <w:rsid w:val="7A60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2018-08-20T04:51:29Z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