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 w:eastAsiaTheme="minorEastAsia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</w:rPr>
        <w:t>HDFS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数据读写流程</w:t>
      </w:r>
    </w:p>
    <w:p>
      <w:pPr>
        <w:pStyle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1.数据读流程</w:t>
      </w:r>
      <w:r>
        <w:rPr>
          <w:rFonts w:hint="default" w:ascii="Times New Roman" w:hAnsi="Times New Roman" w:cs="Times New Roman"/>
          <w:sz w:val="28"/>
          <w:szCs w:val="28"/>
        </w:rPr>
        <w:tab/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下图描述了数据读取过程中客户端与之交互的HDFS、namenode和datanode之间的数据流：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object>
          <v:shape id="_x0000_i1025" o:spt="75" type="#_x0000_t75" style="height:184.25pt;width:329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图1 客户端读取HDFS中的数据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如上图所示，文件系统客户端在步骤1中用FileSystem对象的open函数打开文件，文件系统使用RPC通信机制与管理节点通信获取该文件的数据块信息(步骤2)。文件的读取通过FSDataInputstream输入流来完成，在步骤1，2后文件系统会返回一个输入流的对象。在步骤3中，客户端通过输入流对象调用read()方法读取数据，在文件系统中每个文件有多个副本，输入流对象会根据系统信息选择连接距离最近的datanode读取文件。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client发起open请求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通过DistributedFileSystem.open创建一个DFSInputStream并返回，在DFSInputStream构造函数中，openInfo函数被调用，其主要从Namenode中得到要打开的文件的blocks信息。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client向datanode发送连接请求，获取blocks信息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数据写流程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Write操作一般是先create文件然后write内容，下面介绍用户调用FileSystem API向HDFS写入数据。下图是从HDFS文件系统中写入数据的流程图：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object>
          <v:shape id="_x0000_i1026" o:spt="75" type="#_x0000_t75" style="height:177.9pt;width:318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图1 客户端将数据写入HDFS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文件系统的写入过程相对复杂，而且时间耗费大。在步骤1，2中，Client通过文件系统提供的API，调用分布式文件系统，通过文件系统对象的create方法启动创建文件过程，要完成的工作包括在命名空间创建文件元数据，并返回一个FSDataOutputStream输出流对象。为了保证文件的可靠性，写入多个副本，在输出流中根据副本数选择多个数据节点构成管线，步骤3通过输出流对象将数据其中的一个数据节点，然后数据节点之间进行数据发送（步骤4）。各数据节点在数据写入完成时向管道返回确认信息，在步骤5中管道确认数据写入完毕后，从队列中删除数据包。客户端完成数据的写入后，通过步骤6，7结束数据写入流程。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1) client发起create请求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通过DistributedFileSystem.create方法创建文件，其实是通过DistributedFileSystem内部Wrapper的DFSClient向Namenode发送RPC请求。与元数据相关的FileSystem API都转移到dfsclient上，然后通过与Namenode的RPC完成。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create操作生成DFSOutputStream对象，构造这个对象首先是向</w:t>
      </w: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Namenode发送create RPC，然后构造并启动DataStreamer线程，最后开启Lease定时Renew机制LeaseRenewer。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2) NameNode处理Create请求，然后给client发送response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Create RPC到达NameNode之后依次走NameNodeRpcServer.create()-&gt;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FSNamesystem.startFile()-&gt;startFileInt()-&gt;startFileInternal()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3)Client 向Namenode请求分配Block，并向多个Datanode建立pipeline传输数据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drawing>
          <wp:inline distT="0" distB="0" distL="0" distR="0">
            <wp:extent cx="5614035" cy="2778125"/>
            <wp:effectExtent l="0" t="0" r="12065" b="3175"/>
            <wp:docPr id="3" name="图片 3" descr="C:\Users\yshe\Desktop\Fig1Seq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yshe\Desktop\Fig1SeqDiagra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277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HDFS文件以一个一个Block的形式写入HDFS, Client首先向NameNode发送addBlock RPC请求，NameNode返回一个LocatedBlock对象包含该Block的元数据信息和对应的三副本所在的DataNode。然后client向pipelinr中的第一个DataNode发起TCP连接。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DFSoutputStream中的内部类DataStreamer是写入数据的操作逻辑，是整个write操作的核心，如下图所示：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drawing>
          <wp:inline distT="0" distB="0" distL="0" distR="0">
            <wp:extent cx="5274310" cy="3169920"/>
            <wp:effectExtent l="0" t="0" r="8890" b="5080"/>
            <wp:docPr id="4" name="图片 4" descr="C:\Users\yshe\Desktop\Fig2Seq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yshe\Desktop\Fig2SeqDiagram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szCs w:val="21"/>
        </w:rPr>
        <w:t>在DFSoutputstream中有两个队列，dataQueue和ackQueue，整个写数据是以BlOCK为单位。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193EB3"/>
    <w:multiLevelType w:val="singleLevel"/>
    <w:tmpl w:val="B5193EB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AC7F66"/>
    <w:multiLevelType w:val="singleLevel"/>
    <w:tmpl w:val="C0AC7F66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7C51"/>
    <w:rsid w:val="00114003"/>
    <w:rsid w:val="00294135"/>
    <w:rsid w:val="00397761"/>
    <w:rsid w:val="0071452A"/>
    <w:rsid w:val="00E87C51"/>
    <w:rsid w:val="19374853"/>
    <w:rsid w:val="68A21A0F"/>
    <w:rsid w:val="6A83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430</Characters>
  <Lines>3</Lines>
  <Paragraphs>1</Paragraphs>
  <TotalTime>1</TotalTime>
  <ScaleCrop>false</ScaleCrop>
  <LinksUpToDate>false</LinksUpToDate>
  <CharactersWithSpaces>504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2014-08-18T06:02:00Z</dcterms:created>
  <dc:creator>yshe</dc:creator>
  <cp:lastModifiedBy>fys</cp:lastModifiedBy>
  <dcterms:modified xsi:type="dcterms:W3CDTF">2018-07-02T06:18:04Z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