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Hadoop Fuse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一、简介</w:t>
      </w:r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1.1 VFS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VFS是Linux核心的概念，Linux大部分的操作都要用到VFS相关功能。VFS（Virtual Filesystem Swith）是Linux中的一个虚拟文件文件系统，称为虚拟文件系统交换层。它为应用程序提供一层抽象，屏蔽底层各种文件系统的差异，如下图所示：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15665" cy="1313180"/>
            <wp:effectExtent l="19050" t="0" r="0" b="0"/>
            <wp:docPr id="2" name="图片 2" descr="C:\Users\yshe\Desktop\0S132625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she\Desktop\0S1326258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073" cy="131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Linux</w:t>
      </w:r>
      <w:r>
        <w:rPr>
          <w:rFonts w:hint="default" w:ascii="Times New Roman" w:hAnsi="Times New Roman" w:cs="Times New Roman"/>
        </w:rPr>
        <w:t>文件系统架构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不同的文件系统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t>如</w:t>
      </w:r>
      <w:r>
        <w:rPr>
          <w:rFonts w:hint="default" w:ascii="Times New Roman" w:hAnsi="Times New Roman" w:cs="Times New Roman"/>
        </w:rPr>
        <w:t>Ext2/3,XFS,FAT32等，具有不同的结构，用户对文件相同的操作，不同的文件系统的实现是不同的。为了屏蔽这种差异，Linux引入了VFS的概念，相当于Linux构建了新的贮存在内存中的文件系统，所有其他文件系统都需要先转换成VFS的结构才能会用户所调用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Linux VFS存在四个基本对象，超级块对象（superblock object），索引节点对象（inode object），目录项对象（dentry object）及文件对象（file object），VFS对象之间的处理如下图所示：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663825" cy="1067435"/>
            <wp:effectExtent l="19050" t="0" r="2869" b="0"/>
            <wp:docPr id="10" name="图片 9" descr="C:\Users\yshe\Desktop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C:\Users\yshe\Desktop\image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425" cy="106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VFS对象之间的处理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超级块对象代表一个已安装的文件系统，索引节点对象代表一个文件，目录项对象代表一个目录项（如设备文件event5在路径/dev/input/event5中），文件对象代表由进程打开的文件。在图中，d_inode为硬链接，为文件路径的快速解析，Linux VFS设计了目录项（Dentry cache）。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FS主要由dentry与inode构成。Dentry用于维护VFS的目录结构，每个dentry项代表ls时显示的目录和文件。Inode为文件节点，与文件一一对应。在Linux中，目录也是一种文件，所以dentry也会对应一个inode节点。下图是目录模型在VFS结构：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5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</w:tcPr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0" distR="0">
                  <wp:extent cx="1503680" cy="817245"/>
                  <wp:effectExtent l="19050" t="0" r="1089" b="0"/>
                  <wp:docPr id="6" name="图片 5" descr="C:\Users\yshe\Desktop\0S132C39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C:\Users\yshe\Desktop\0S132C39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034" cy="817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0" distR="0">
                  <wp:extent cx="3749675" cy="1872615"/>
                  <wp:effectExtent l="19050" t="0" r="2640" b="0"/>
                  <wp:docPr id="5" name="图片 4" descr="C:\Users\yshe\Desktop\0S132A24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C:\Users\yshe\Desktop\0S132A24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090" cy="187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目录结构在VFS中的结构</w:t>
      </w:r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VFS的构建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VFS的构建就是加载实际文件系统的过程，也就是mount被调用的过程，以ext2文件系统加载为例，如下图：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919730" cy="2171700"/>
            <wp:effectExtent l="19050" t="0" r="0" b="0"/>
            <wp:docPr id="3" name="图片 3" descr="C:\Users\yshe\Desktop\0S132302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she\Desktop\0S1323029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333" cy="217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文件系统加载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mount时，linux首先找到磁盘分区super block，然后通过解析磁盘的inode table与file data，构建自己的dentry列表与inode列表。Ext的inode节点在磁盘上，VFS的inode节点在内存中。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当用户用ls命令查看某一个目录或用open命令打开一个文件时，VFS会为用到的每个目录项与文件建立dentry项与inode(按需创建)，采用dentry cache的设计，然后维护一个LRU列表，当linux认为VFS占用太多资源时，VFS会释放掉没有被使用的dentry项与inode项。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1.3 定位文件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在VFS中并不能随时都有dentry项与inode项可用，当无dentry项与inode项时，定位文件的过程如下图：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296920" cy="1090295"/>
            <wp:effectExtent l="19050" t="0" r="0" b="0"/>
            <wp:docPr id="7" name="图片 6" descr="C:\Users\yshe\Desktop\0S132114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yshe\Desktop\0S1321145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200" cy="109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</w:t>
      </w:r>
      <w:r>
        <w:rPr>
          <w:rFonts w:hint="default" w:ascii="Times New Roman" w:hAnsi="Times New Roman" w:cs="Times New Roman"/>
        </w:rPr>
        <w:t>dentry项时定位文件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1）首先通过dir对应的dentry0，找到inode0节点，从inode0节点读取目录中的信息（file data），包含该目录包含的下一级目录与文件的文件列表，包括name与inode号（用ls命令查看的就是这些信息）。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2）通过subdir0对应的inode号重建inode2，并通过文件数据与inode2重建subdir0的dentry节点：dentry1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3）根据file1对应的inode号重建inode4，并通过文件数据与inode4重建dentry节点，最后通过inode4节点访问文件。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一旦在Dentry cache中建立了dentry项，下次访问就可以快速定位文件，如下图所示：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265170" cy="1243330"/>
            <wp:effectExtent l="19050" t="0" r="0" b="0"/>
            <wp:docPr id="8" name="图片 7" descr="C:\Users\yshe\Desktop\0S1322056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yshe\Desktop\0S1322056-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909" cy="124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有dentry项时定位文件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1）在代表dir目录的dentry0的d_subdirs中查找名字为"subdir0"的dentry项，找到dentry1.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2）在dentry1中查找名字为file1的dentry项，然后找到file1对应的dentry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3）通过file1对应的dentry项获得file1对应的Inode4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在dentry cache中有dentry项时，操作简单很多</w:t>
      </w:r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1.4  Symbolic link与hard link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为了解决文件的共享使用，Linux系统引入了两种链接：硬链接（hard link）和软链接（符号链接，soft link或symbolic link），链接还能带来隐藏文件路径、增加权限安全及节省存储等好处，硬链接与软链接的概念如下图所示：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50670" cy="1162685"/>
            <wp:effectExtent l="19050" t="0" r="0" b="0"/>
            <wp:docPr id="9" name="图片 8" descr="C:\Users\yshe\Desktop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C:\Users\yshe\Desktop\image0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896" cy="116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硬链接与软连接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若一个inode号对应多个文件名，则称这些文件为硬链接(同一个文件使用多个别名)，如上图，硬链接具有以上几点特性：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文件由相同的inode和data 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只能对已存在的文件进行创建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不能交叉文件系统进行硬链接的创建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不能对目录进行创建，只可对文件创建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删除一个硬链接并不影响其他相同inode号文件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可以通过link或ln创建硬链接，命令如下：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>$link old.file hard.link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color w:val="008000"/>
          <w:sz w:val="15"/>
          <w:szCs w:val="15"/>
        </w:rPr>
        <w:t>//</w:t>
      </w:r>
      <w:r>
        <w:rPr>
          <w:rFonts w:hint="default" w:ascii="Times New Roman" w:hAnsi="Times New Roman" w:cs="Times New Roman"/>
          <w:color w:val="008000"/>
          <w:sz w:val="15"/>
          <w:szCs w:val="15"/>
        </w:rPr>
        <w:t>通过以下的命令</w:t>
      </w:r>
      <w:r>
        <w:rPr>
          <w:rFonts w:hint="default" w:ascii="Times New Roman" w:hAnsi="Times New Roman" w:cs="Times New Roman"/>
          <w:color w:val="008000"/>
          <w:sz w:val="15"/>
          <w:szCs w:val="15"/>
        </w:rPr>
        <w:t>,查看文件的具体信息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>$stat old.file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>$stat hard.link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文件old.file与hard.link有相同的inode号及文件权限。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软链接与硬链接不同，软链接指向的用户数据块内存放的内容是另一文件的路径名的指向。软链接是一个普通文件，只是数据内容有点特殊，软链接有着自己的inode号以及用户数据块。因此软链接的创建与使用没有类似硬链接的诸多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软链接有自己的文件属性及权限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可对不存在的文件或目录创建软权限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软链接可交叉文件系统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软链接可对文件或目录创建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创建软链接时，链接计数i_nlink不会增加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删除软链接并不影响被指向的文件，但若被指向的原文件被删除，则相关软链接被称为死链接（dangling link）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通过ln命令创建软链接：</w:t>
      </w:r>
    </w:p>
    <w:p>
      <w:pPr>
        <w:widowControl/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>$ln -s old.file soft.link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二、</w:t>
      </w:r>
      <w:r>
        <w:rPr>
          <w:rFonts w:hint="default" w:ascii="Times New Roman" w:hAnsi="Times New Roman" w:cs="Times New Roman"/>
          <w:sz w:val="28"/>
          <w:szCs w:val="28"/>
        </w:rPr>
        <w:t>Fuse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Fuse</w: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cs="Times New Roman"/>
        </w:rPr>
        <w:t>FileSystem in Userspace</w:t>
      </w:r>
      <w:r>
        <w:rPr>
          <w:rFonts w:hint="default" w:ascii="Times New Roman" w:hAnsi="Times New Roman" w:cs="Times New Roman"/>
        </w:rPr>
        <w:t>），用户空间文件系统</w:t>
      </w:r>
      <w:r>
        <w:rPr>
          <w:rFonts w:hint="default" w:ascii="Times New Roman" w:hAnsi="Times New Roman" w:cs="Times New Roman"/>
        </w:rPr>
        <w:t>，是类Unix系统平台上可加载的内核模块，允许非特权用户创建功能完备的文件系统，而不需要重新编译内核。Fuse模块仅仅提供kernel模块的接入口，而本身的主要代码主要位于用户空间中。对于读写虚拟文件系统来说，Fuse是不错的选择。但是在用户态文件系统必然会引入额外的内核态/用户态切换带来的开销，对性能会产生一定影响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Fuse的框架如下图所示：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0745" cy="2589530"/>
            <wp:effectExtent l="19050" t="0" r="8186" b="0"/>
            <wp:docPr id="11" name="图片 10" descr="C:\Users\yshe\Desktop\fus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C:\Users\yshe\Desktop\fuse-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716" cy="258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Fuse 运行机制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use包括三个模块：内核模块，用户空间库以及mount工具，其中内核模块实现了一个完整文件系统的框架，但具体操作没有实现（由程序员在用户空间实现）。用户空间库给程序员提供编程接口，程序员通过实现fuse提供的fuse_operation或fuse_ll_operation的所有或者部分操作来实现文件系统。mount工具fusermount用于挂载用fuse实现的文件系统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用户空间进程在实行操作文件的系统调用的时候，在内核空间，VFS会调用各文件系统定义的对应操作函数。Fuse内核模块中被定义的操作函数，把和它对应的请求送到实现文件系统的用户空间进程（Fuse文件系统，后台程序），并等待回应。因为fuse涉及到多次内核态到用户态的切换，性能有一定的降低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三、Hadoop Fuse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Hadoop源码中自带了contrib/fuse-dfs模块，用于实现通过libhdfs和fuse将HDFS mount到linux本地。在linux 内核2.6.14以上版本添加了Fuse模块，不需要再安装fuse组件。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使用的Hadoop版本是hadoop-2.3.0-cdh5.0.0，cloudera的开源Hadoop，在cdh中，hadoop-fuse被编译成rpm安装包（</w:t>
      </w:r>
      <w:r>
        <w:rPr>
          <w:rFonts w:hint="default" w:ascii="Times New Roman" w:hAnsi="Times New Roman" w:cs="Times New Roman"/>
          <w:color w:val="FF0000"/>
        </w:rPr>
        <w:t>需要在src中添加hadoop-fuse 子项目</w:t>
      </w:r>
      <w:r>
        <w:rPr>
          <w:rFonts w:hint="default" w:ascii="Times New Roman" w:hAnsi="Times New Roman" w:cs="Times New Roman"/>
        </w:rPr>
        <w:t>），链接如下：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http://archive.cloudera.com/cdh5/redhat/6/x86_64/cdh/5.0.0/RPMS/x86_64/</w:t>
      </w:r>
      <w:r>
        <w:rPr>
          <w:rFonts w:hint="default" w:ascii="Times New Roman" w:hAnsi="Times New Roman" w:cs="Times New Roman"/>
        </w:rPr>
        <w:t>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1）编译libhdfs组件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首先安装ant</w:t>
      </w:r>
    </w:p>
    <w:p>
      <w:pPr>
        <w:widowControl/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$yum -y install ant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通过yum安装ant，环境变量会自动配置，略过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然后打开$HADOOP_HOME，编译libhdfs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2）fuse编译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fuse-dfs所处的目录为：$HADOOP_HOME/</w:t>
      </w:r>
      <w:r>
        <w:rPr>
          <w:rFonts w:hint="default" w:ascii="Times New Roman" w:hAnsi="Times New Roman" w:cs="Times New Roman"/>
        </w:rPr>
        <w:t>src/hadoop-hdfs-project/hadoop-hdfs/src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/mai</w:t>
      </w:r>
      <w:r>
        <w:rPr>
          <w:rFonts w:hint="default" w:ascii="Times New Roman" w:hAnsi="Times New Roman" w:cs="Times New Roman"/>
        </w:rPr>
        <w:t>n</w:t>
      </w:r>
      <w:r>
        <w:rPr>
          <w:rFonts w:hint="default" w:ascii="Times New Roman" w:hAnsi="Times New Roman" w:cs="Times New Roman"/>
        </w:rPr>
        <w:t>/native/fuse-dfs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3）ambari fuse</w:t>
      </w:r>
      <w:r>
        <w:rPr>
          <w:rFonts w:hint="default" w:ascii="Times New Roman" w:hAnsi="Times New Roman" w:cs="Times New Roman"/>
        </w:rPr>
        <w:t>的安装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四、Ambari的安装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1）下载repo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2）安装Ambari-server</w:t>
      </w:r>
    </w:p>
    <w:p>
      <w:pPr>
        <w:widowControl/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yum -y install ambari-server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配置jdk及数据库:ambari-server setup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启动：ambari-server start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3）安装Ambari-agent</w:t>
      </w:r>
    </w:p>
    <w:p>
      <w:pPr>
        <w:widowControl/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jc w:val="left"/>
        <w:rPr>
          <w:rFonts w:hint="default" w:ascii="Times New Roman" w:hAnsi="Times New Roman" w:cs="Times New Roman"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yum -y install ambari-agent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配置agent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/etc/ambari-agent/conf/ambari-agent.ini中配置hostname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agent启动：ambari-agent start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4）安装服务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安装HDFS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安装Hdfs后，已经安装后了fuse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使用命令：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hadoop-fuse-dfs dfs://ambarimaster:8020 testfuse/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将hdfs挂载到testfule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7CBF"/>
    <w:multiLevelType w:val="multilevel"/>
    <w:tmpl w:val="78A17C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AB"/>
    <w:rsid w:val="0000298C"/>
    <w:rsid w:val="00010DE6"/>
    <w:rsid w:val="00013146"/>
    <w:rsid w:val="00032268"/>
    <w:rsid w:val="00033A0C"/>
    <w:rsid w:val="000455B5"/>
    <w:rsid w:val="0005689F"/>
    <w:rsid w:val="00071753"/>
    <w:rsid w:val="000A5EE8"/>
    <w:rsid w:val="000B1280"/>
    <w:rsid w:val="000C11D8"/>
    <w:rsid w:val="000C6674"/>
    <w:rsid w:val="000E0E68"/>
    <w:rsid w:val="000E2EEC"/>
    <w:rsid w:val="00101092"/>
    <w:rsid w:val="00110804"/>
    <w:rsid w:val="00122CCD"/>
    <w:rsid w:val="00133F3E"/>
    <w:rsid w:val="00157844"/>
    <w:rsid w:val="001809AB"/>
    <w:rsid w:val="00182F90"/>
    <w:rsid w:val="00195086"/>
    <w:rsid w:val="001E6A8A"/>
    <w:rsid w:val="001F21BE"/>
    <w:rsid w:val="00204519"/>
    <w:rsid w:val="00240B38"/>
    <w:rsid w:val="00251858"/>
    <w:rsid w:val="00280E8D"/>
    <w:rsid w:val="0028747B"/>
    <w:rsid w:val="00294BC2"/>
    <w:rsid w:val="002B56EC"/>
    <w:rsid w:val="002C4D94"/>
    <w:rsid w:val="002E3798"/>
    <w:rsid w:val="002E4607"/>
    <w:rsid w:val="00300AF1"/>
    <w:rsid w:val="00304245"/>
    <w:rsid w:val="0031023F"/>
    <w:rsid w:val="00311211"/>
    <w:rsid w:val="003161C4"/>
    <w:rsid w:val="003325FD"/>
    <w:rsid w:val="00353518"/>
    <w:rsid w:val="003F2FD0"/>
    <w:rsid w:val="00400862"/>
    <w:rsid w:val="00406EE3"/>
    <w:rsid w:val="00421081"/>
    <w:rsid w:val="004332D8"/>
    <w:rsid w:val="00442F7D"/>
    <w:rsid w:val="00467A91"/>
    <w:rsid w:val="004A164D"/>
    <w:rsid w:val="004C67CE"/>
    <w:rsid w:val="004D5332"/>
    <w:rsid w:val="004E511F"/>
    <w:rsid w:val="004F6756"/>
    <w:rsid w:val="00510332"/>
    <w:rsid w:val="00526F0A"/>
    <w:rsid w:val="00570F4F"/>
    <w:rsid w:val="0058646A"/>
    <w:rsid w:val="00593E56"/>
    <w:rsid w:val="005B5FE5"/>
    <w:rsid w:val="005C2F7A"/>
    <w:rsid w:val="005F79ED"/>
    <w:rsid w:val="00633681"/>
    <w:rsid w:val="006404D9"/>
    <w:rsid w:val="00656283"/>
    <w:rsid w:val="006B194E"/>
    <w:rsid w:val="006B30AB"/>
    <w:rsid w:val="007110A8"/>
    <w:rsid w:val="007232D1"/>
    <w:rsid w:val="0072586D"/>
    <w:rsid w:val="0073354A"/>
    <w:rsid w:val="007430CC"/>
    <w:rsid w:val="007649A1"/>
    <w:rsid w:val="007831D7"/>
    <w:rsid w:val="00794559"/>
    <w:rsid w:val="007A5E4A"/>
    <w:rsid w:val="007C1228"/>
    <w:rsid w:val="007E3340"/>
    <w:rsid w:val="007F03FD"/>
    <w:rsid w:val="00802F7F"/>
    <w:rsid w:val="00803E43"/>
    <w:rsid w:val="008350AC"/>
    <w:rsid w:val="00837F33"/>
    <w:rsid w:val="00880056"/>
    <w:rsid w:val="008962D3"/>
    <w:rsid w:val="008B68B5"/>
    <w:rsid w:val="008D4DE4"/>
    <w:rsid w:val="009012D0"/>
    <w:rsid w:val="00907E71"/>
    <w:rsid w:val="009104D9"/>
    <w:rsid w:val="00916E0E"/>
    <w:rsid w:val="00926745"/>
    <w:rsid w:val="00936549"/>
    <w:rsid w:val="00943AD9"/>
    <w:rsid w:val="00947362"/>
    <w:rsid w:val="00953CEC"/>
    <w:rsid w:val="0095583A"/>
    <w:rsid w:val="00956DC1"/>
    <w:rsid w:val="00984446"/>
    <w:rsid w:val="009B09D6"/>
    <w:rsid w:val="009C7F5E"/>
    <w:rsid w:val="00A248FF"/>
    <w:rsid w:val="00A4484A"/>
    <w:rsid w:val="00A5413A"/>
    <w:rsid w:val="00A62164"/>
    <w:rsid w:val="00A83D57"/>
    <w:rsid w:val="00A95EF0"/>
    <w:rsid w:val="00AC1010"/>
    <w:rsid w:val="00AC760B"/>
    <w:rsid w:val="00AF07FE"/>
    <w:rsid w:val="00B16514"/>
    <w:rsid w:val="00B360C2"/>
    <w:rsid w:val="00B4038F"/>
    <w:rsid w:val="00B416D6"/>
    <w:rsid w:val="00B548C3"/>
    <w:rsid w:val="00B56DCE"/>
    <w:rsid w:val="00BA434D"/>
    <w:rsid w:val="00BD6662"/>
    <w:rsid w:val="00BE7DAA"/>
    <w:rsid w:val="00BF5E3F"/>
    <w:rsid w:val="00C1064D"/>
    <w:rsid w:val="00C160F9"/>
    <w:rsid w:val="00C25F22"/>
    <w:rsid w:val="00C84076"/>
    <w:rsid w:val="00CA3CB1"/>
    <w:rsid w:val="00CB073D"/>
    <w:rsid w:val="00CB527E"/>
    <w:rsid w:val="00CC5580"/>
    <w:rsid w:val="00CD402C"/>
    <w:rsid w:val="00D30DF9"/>
    <w:rsid w:val="00D329CB"/>
    <w:rsid w:val="00D7176B"/>
    <w:rsid w:val="00D7643A"/>
    <w:rsid w:val="00D97F20"/>
    <w:rsid w:val="00DD0998"/>
    <w:rsid w:val="00DD4D9C"/>
    <w:rsid w:val="00DE765D"/>
    <w:rsid w:val="00E073CF"/>
    <w:rsid w:val="00E211EF"/>
    <w:rsid w:val="00E4371D"/>
    <w:rsid w:val="00E467AB"/>
    <w:rsid w:val="00E505A7"/>
    <w:rsid w:val="00E5775D"/>
    <w:rsid w:val="00E71071"/>
    <w:rsid w:val="00E82A4E"/>
    <w:rsid w:val="00E95FAF"/>
    <w:rsid w:val="00EE0606"/>
    <w:rsid w:val="00EE407D"/>
    <w:rsid w:val="00EF6977"/>
    <w:rsid w:val="00EF745F"/>
    <w:rsid w:val="00F11688"/>
    <w:rsid w:val="00F23954"/>
    <w:rsid w:val="00F34A80"/>
    <w:rsid w:val="00F63876"/>
    <w:rsid w:val="00FB2686"/>
    <w:rsid w:val="00FC3620"/>
    <w:rsid w:val="00FF2956"/>
    <w:rsid w:val="03B6502E"/>
    <w:rsid w:val="1769109A"/>
    <w:rsid w:val="231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8"/>
    <w:link w:val="6"/>
    <w:semiHidden/>
    <w:uiPriority w:val="99"/>
    <w:rPr>
      <w:sz w:val="18"/>
      <w:szCs w:val="18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B4366-E217-46AB-9F34-6509B8E826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589</Words>
  <Characters>3359</Characters>
  <Lines>27</Lines>
  <Paragraphs>7</Paragraphs>
  <TotalTime>4318</TotalTime>
  <ScaleCrop>false</ScaleCrop>
  <LinksUpToDate>false</LinksUpToDate>
  <CharactersWithSpaces>3941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2014-12-11T09:28:00Z</dcterms:created>
  <dc:creator>yshe</dc:creator>
  <cp:lastModifiedBy>fys</cp:lastModifiedBy>
  <dcterms:modified xsi:type="dcterms:W3CDTF">2018-07-02T06:31:20Z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