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Apache Azkaban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数据分析系统由大量的任务单元组成：shell脚本程序、java程序、MR程序等，各个任务之间存在时间先后及前后依赖关系，为了组织这样的复杂的执行计划，需要一个工作流任务调度器。Azkaban是由Linkedin开源的批量工作流任务调度器，用于在一个工作流内以一个特定的顺序运行一组工作和流程。Azkaban由以下3个组件构成：</w:t>
      </w:r>
    </w:p>
    <w:p>
      <w:pPr>
        <w:ind w:firstLine="420" w:firstLineChars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3780155" cy="1459230"/>
            <wp:effectExtent l="0" t="0" r="1079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MySQL数据库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Azkaban使用MySQL来存储状态信息，如项目名称、描述、权限、任务状态及SLA规则等，We Server和ExecutorServer都需要访问数据库。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Azkaban WebServer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Azkaban WebSever是整个工作流的主要管理者，其负责Project管理、用户登录认证、定制执行工作流、跟踪工作流执行进度等。同时，其还提供Web服务接口，使用该接口，用户可以使用curl或者ajax来执行相关操作。WebServer在以下几个方面使用数据库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Project管理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跟踪工作流执行进度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访问历史工作流的运行信息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定时执行工作流任务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记录所有SLA规则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Azkaban ExecutorServer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用于执行任务，并把任务执行的输出日志保存到MySQL。ExecutorServer使用以下几个方面使用数据库：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获取Project信息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执行工作流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存储工作流运行日志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如果一个工作流在不同执行器上运行，从DB中获取状态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Azkaban定义了KV文件格式来建立任务之间的依赖关系，并提供一个易于使用的Web用户维护和跟踪工作流。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numPr>
          <w:ilvl w:val="0"/>
          <w:numId w:val="4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Azkaban的编译安装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Azkaban有三种运行模式：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Solo Server Mode，最简单的模式（内置H2数据库），WebServer和ExecutorServer都在一个进程中运行，任务量不大的项目可以采用此模式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Two Server Mode，数据库为MySQL，WebServer和ExecutorServer在不同进程，这种模式下两个进程之间互不影响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Multiple Executor Mode，该模式与Two Server Mode不同的是有多个ExecutorServer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下面介绍第二种方式的安装模式</w:t>
      </w:r>
    </w:p>
    <w:p>
      <w:pPr>
        <w:numPr>
          <w:ilvl w:val="0"/>
          <w:numId w:val="6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下载源代码并编译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git clone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instrText xml:space="preserve"> HYPERLINK "https://github.com/azkaban/azkaban.git" </w:instrTex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https://github.com/azkaban/azkaban.git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fldChar w:fldCharType="end"/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cd azkaban/ //编译成tar包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./gradlew distTar //将编译好的tar包拷贝出来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cp azkaban/azkaban-*/build/distributions/*.tar.gz /opt/soft/azkabanTar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编译成功后，所用tarball如下：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azkaban-db-3.48.0-5-gbff791b.tar.gz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azkaban-solo-server-3.48.0-5-gbff791b.tar.gz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azkaban-exec-server-3.48.0-5-gbff791b.tar.gz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azkaban-web-server-3.48.0-5-gbff791b.tar.gz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azkaban-hadoop-security-plugin-3.48.0-5-gbff791b.tar.gz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安装MySQL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安装后，创建azkaban数据库并创建azkaban用户，密码为azkaban，并设置权限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mysql&gt; CREATE DATABASE azkaban;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mysql&gt; CREATE USER 'azkaban'@'%' IDENTIFIED BY 'azkaban';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mysql&gt; GRANT SELECT,INSERT,UPDATE,DELETE ON azkaban.* to 'azkaban'@'%' WITH GRANT OPTION;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解压azkaban-db-3.48.0-5-gbff791b.tar.gz，并进入目录后进行数据库初始化：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mysql&gt; use azkaban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mysql&gt; source create-all-sql-3.48.0-5-gbff791b.sql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创建的表如下：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mysql&gt; show tables;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| Tables_in_azkaban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| QRTZ_BLOB_TRIGGERS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| QRTZ_CALENDARS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29 rows in set (0.00 sec)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安装azkaban-web-server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解压azkaban-web-server-3.48.0-5-gbff791b.tar.gz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创建SSL配置，执行命令：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keytool -keystore keystore -alias jetty -genkey -keyalg RSA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输入所需要的信息后，将生成的keystore文件复制到conf目录下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配置azkaban.properties，重要的配置为：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azkaban.default.servlet.path=/index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web.resource.dir=web/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default.timezone.id=America/Los_Angeles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# Azkaban UserManager class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user.manager.class=azkaban.user.XmlUserManager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user.manager.xml.file=conf/azkaban-users.xml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# Loader for projects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executor.global.properties=conf/global.properties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azkaban.project.dir=projects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database.type=mysql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mysql.port=3306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mysql.host=10.139.4.83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mysql.database=azkaban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mysql.user=azkaban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mysql.password=123456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mysql.numconnections=100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配置azkaban-users.xml，增加管理员用户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&lt;azkaban-users&gt;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&lt;user username="azkaban" password="azkaban" roles="admin" groups="azkaban" /&gt;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&lt;user username="metrics" password="metrics" roles="metrics"/&gt;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&lt;user username="admin" password="admin" roles="admin,metrics"/&gt;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&lt;role name="admin" permissions="ADMIN" /&gt;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&lt;role name="metrics" permissions="METRICS"/&gt;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&lt;/azkaban-users&gt;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配置log4j.properties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log4j.rootLogger=INFO,C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log4j.appender.C=org.apache.log4j.ConsoleAppender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log4j.appender.C.Target=System.err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log4j.appender.C.layout=org.apache.log4j.PatternLayout log4j.appender.C.layout.ConversionPattern=%d{yyyy-MM-dd HH:mm:ss} %-5p %c{1}:%L - %m%n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启动命令如下：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bin/start-web.sh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默认端口为8081，启动后页面如下：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4785" cy="2046605"/>
            <wp:effectExtent l="0" t="0" r="1206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4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安装及启动ExecutorServer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解压azkaban-exec-server-3.48.0-5-gbff791b.tar.gz，进行配置核心参数：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executor.port=12321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executor.maxThreads=50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executor.flow.threads=30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executor.connector.stats=true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......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启动命令如下：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bin/start-exec.sh</w:t>
      </w:r>
    </w:p>
    <w:p>
      <w:pPr>
        <w:pStyle w:val="2"/>
        <w:numPr>
          <w:ilvl w:val="0"/>
          <w:numId w:val="4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Azkaban的使用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在Azkaban中主要的元素包括以下三个：</w:t>
      </w:r>
    </w:p>
    <w:p>
      <w:pPr>
        <w:numPr>
          <w:ilvl w:val="0"/>
          <w:numId w:val="8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Project，可以理解为某个项目，项目中包含许多需要执行的任务</w:t>
      </w:r>
    </w:p>
    <w:p>
      <w:pPr>
        <w:numPr>
          <w:ilvl w:val="0"/>
          <w:numId w:val="8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Job，Azkaban可调度Job类型包括：linux命令、脚本、Java程序、Hadoop MR、Hive及Spark等。</w:t>
      </w:r>
    </w:p>
    <w:p>
      <w:pPr>
        <w:numPr>
          <w:ilvl w:val="0"/>
          <w:numId w:val="8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Flow，工作流，由多个Job组成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通过界面使用Azkaban，首页包含四个菜单：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Projects，创建工程，所有的Flows在该工程中珍惜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Scheduling，显式定时任务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Executiong，显式当前运行的任务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History，显式历史运行任务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numPr>
          <w:ilvl w:val="1"/>
          <w:numId w:val="4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创建工程</w:t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点击Web界面右上角create project，在弹出的窗口中写入工程名和描述，创建工程</w:t>
      </w:r>
    </w:p>
    <w:p>
      <w:pPr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355465" cy="1784985"/>
            <wp:effectExtent l="0" t="0" r="698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178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创建成功后，在界面上显式如下：</w:t>
      </w:r>
    </w:p>
    <w:p>
      <w:pPr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612640" cy="2266315"/>
            <wp:effectExtent l="0" t="0" r="1651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rPr>
          <w:rFonts w:hint="default" w:ascii="Times New Roman" w:hAnsi="Times New Roman" w:eastAsia="宋体" w:cs="Times New Roman"/>
          <w:b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1"/>
          <w:szCs w:val="21"/>
          <w:lang w:val="en-US" w:eastAsia="zh-CN"/>
        </w:rPr>
        <w:t>创建Job并提交</w:t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创建Job，仅需要创建一个以.job结尾的文本文件即可，比如：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# foo.job  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type=command  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command=echo foo  </w:t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如果是多个Job并且有依赖关系，可以使用dependencies参数指定依赖关系，比如：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# bar.job  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type=command  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dependencies=foo  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command=echo bar  </w:t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这样就创建好了Job。将这两个Job打包成zip，在页面上点击update上传，如下图所示：</w:t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770" cy="2214880"/>
            <wp:effectExtent l="0" t="0" r="508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rPr>
          <w:rFonts w:hint="default" w:ascii="Times New Roman" w:hAnsi="Times New Roman" w:eastAsia="宋体" w:cs="Times New Roman"/>
          <w:b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1"/>
          <w:szCs w:val="21"/>
          <w:lang w:val="en-US" w:eastAsia="zh-CN"/>
        </w:rPr>
        <w:t>执行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上传后点击Execute Flow，执行如下：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4455160" cy="3646170"/>
            <wp:effectExtent l="0" t="0" r="254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364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左边的选项卡依次：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Flow View：流程视图，可以禁用或者启用某些Job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Notification: 定义任务或者失败是否发送邮件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Failure Options: 定义一个Job失败后，剩下的Job怎么执行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Concurrent，并行任务执行设置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Flow Parameters，参数设置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左下角的Schedule为设置调度执行，右下角的Execute为直接运行，运行之后在Graph中可以看到执行结果如下：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4544695" cy="2889885"/>
            <wp:effectExtent l="0" t="0" r="825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在Job List中可以看到Flow的执行起始终止时间：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1770" cy="1091565"/>
            <wp:effectExtent l="0" t="0" r="508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这样工作流的调度就执行成功。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Azkaban源码分析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Azkaban为开源的调度系统，其执行代码主要分为三个模块：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webServer，主要提供Web界面展示和仅接收Http请求的模块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execserver，具体执行任务的模块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Common，公共模块，提供访问数据库及告警等公共类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Azkaban作业流执行过程如下：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88335" cy="4817110"/>
            <wp:effectExtent l="0" t="0" r="12065" b="254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481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2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WebServer根据内存中缓存的各Executor的资源状态（通过线程遍历Active Executor，去发送Http请求获取其资源状态信息缓存到内存中），按照选择策略（根据Executor资源状态、最近执行流的个数）选择一个Executor下发作业流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然后Executor判断是否设置作业粒度分配，为设置则当前Executor执行所有作业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然后设置作业粒度分配，则当前节点会成为作业分配的决策者，即分配节点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分配节点获取各个Executor的资源状态信息，然后根据策略选择Executor分配作业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被分配到的作业Exeuctor即成为执行节点，执行作业，然后更新数据库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numPr>
          <w:ilvl w:val="1"/>
          <w:numId w:val="4"/>
        </w:numPr>
        <w:rPr>
          <w:rFonts w:hint="eastAsia" w:ascii="Times New Roman" w:hAnsi="Times New Roman" w:eastAsia="宋体" w:cs="Times New Roman"/>
          <w:b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1"/>
          <w:szCs w:val="21"/>
          <w:lang w:val="en-US" w:eastAsia="zh-CN"/>
        </w:rPr>
        <w:t>Azkaban概念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Azkaban的任务执行主要元素为：project、Job和flow，其相关的类图如下所示：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197475" cy="3926205"/>
            <wp:effectExtent l="0" t="0" r="3175" b="17145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392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整个过程的执行如下图所示：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36210" cy="2734945"/>
            <wp:effectExtent l="0" t="0" r="2540" b="8255"/>
            <wp:docPr id="13" name="图片 13" descr="870989-20160805174925700-7691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870989-20160805174925700-769169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rPr>
          <w:rFonts w:hint="eastAsia" w:ascii="Times New Roman" w:hAnsi="Times New Roman" w:eastAsia="宋体" w:cs="Times New Roman"/>
          <w:b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1"/>
          <w:szCs w:val="21"/>
          <w:lang w:val="en-US" w:eastAsia="zh-CN"/>
        </w:rPr>
        <w:t>WebServer提交作业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1）Web UI通过ExecutorServlet提交作业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通过Web UI发起作业的执行，其通过Webapp#ExecutorServlet类发起作业流的执行：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private void ajaxExecuteFlow(final HttpServletRequest req,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final HttpServletResponse resp, final HashMap&lt;String, Object&gt; ret, final User user)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throws ServletException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final ExecutableFlow exflow = FlowUtils.createExecutableFlow(project, flow);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exflow.setSubmitUser(user.getUserId());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final String message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 this.executorManager.submitExecutableFlow(exflow, user.getUserId());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构造ExecutableFlow对象，设定执行参数、并发及失败策略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ExecutorManager提交任务流，WebServer端下发作业流的实现逻辑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从exflow实例获取作业流的flowId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判断queuedFlows是否满，未满则继续执行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获取作业流中所有正在运行的实例id， running:List&lt;Integer&gt;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获取执行options，从中获取流的执行参数，判断是否running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调用executorLoader.uploadExecutableFlow，将其写入数据库表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判断是否为多执行节点模式，如果不是则将执行流标记为active，写数据库表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active_executing_flows。将流dispatch到唯一执行节点执行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如果是多执行节点模式，则将该执行流的状态标记为active，并放入执行队列queuedFlows中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多执行节点模式下，ExecutorManager类在构造函数中调用setupMultiExecutorMode方法。通过CandinateSelector#getBest(CandiateList&lt;Executor&gt;)。该方法会创建线程通过processQueuedFlows方法去消费队列中的首个作业流。其执行如下：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this.executorLoader.assignExecutor(choosenExecutor.getId(),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  exflow.getExecutionId());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在ExecutingManagerUpdaterThread的执行过程中，获取排队的ExecutableFlow，并提交到Exeuctor中执行：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results =ExecutorManager.this.apiGateway.callWithExecutionId(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050" w:firstLineChars="5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executor.getHost(),executor.getPort(), ConnectorParams.UPDATE_ACTION,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                  null, null, executionIds, updateTimes);</w:t>
      </w:r>
    </w:p>
    <w:p>
      <w:pPr>
        <w:pStyle w:val="3"/>
        <w:numPr>
          <w:ilvl w:val="1"/>
          <w:numId w:val="4"/>
        </w:numPr>
        <w:rPr>
          <w:rFonts w:hint="eastAsia" w:ascii="Times New Roman" w:hAnsi="Times New Roman" w:eastAsia="宋体" w:cs="Times New Roman"/>
          <w:b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1"/>
          <w:szCs w:val="21"/>
          <w:lang w:val="en-US" w:eastAsia="zh-CN"/>
        </w:rPr>
        <w:t>Executor作业执行</w:t>
      </w:r>
    </w:p>
    <w:p>
      <w:p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WebServer通过REST将执行流发送到Executor端，此时数据中的状态为preparing，execapp#ExecutorServlet类根据action请求参数，去调用handleAjaxExecute，如下所示：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private void handleAjaxExecute(final HttpServletRequest req,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final Map&lt;String, Object&gt; respMap, final int execId)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this.flowRunnerManager.submitFlow(execId);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}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调用FlowRunnerManager来submitFlow(execId)，其执行流程如下：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先判断runningFlows是否包含该execId对应的实例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调用ExecutorLoader#fetchExecutableFlow，从数据库中获取ExecutableFlow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调用FlowPrepare#setup，进行初始化，包括创建项目、执行目录等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获取执行所需要的ExecutionOptions，包括pipelineExecId，同时构建FlowWatcher来监控flow中各个Job的执行状态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构造FlowRunner，配置runner、判断runningFlows是否包含该execId的执行实例，并将其添加到runningFlow的map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提交到TrackingThreadPool（工作线程池），并加入到submmittedFlows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调用FlowRunner#run，执行流入如下：</w:t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创建Flow内部的Job线程池flow</w:t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setFlowExecution/updateFlowReference/updateFlow更新flow的状态信息</w:t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loadAllProperties，载入job参数和共享的参数</w:t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判断输入参数是否包含job.dispatch，如果包含且为true，新的线程updaterThread，跟踪该作业流下各个作业的执行状态</w:t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执行runFlow，根据DAG图算法一次执行Job，从流的开始节点开始递归调用runReadyJob来执行作业，然后updateFlow。如果流没有结束，根据重试设置，决定是否重跑失败的作业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核心方法为runReadyJob，其初始执行：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for (final String startNodeId : ((ExecutableFlowBase) node).getStartNodes())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    final ExecutableNode startNode = flow.getExecutableNode(startNodeId);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    runReadyJob(startNode);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其内部调用runExecutableNode(Node: ExecutableNode)，通过JobRunner来执行Job.run，以ProgressJob为例：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public void run() throws 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List&lt;String&gt; commands =  = getCommandList();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for (String command : commands)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AzkabanProcessBuilder builder = null;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if (isExecuteAsUser)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command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    String.format("%s %s %s", executeAsUserBinaryPath, effectiveUser, command);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builder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   new AzkabanProcessBuilder(partitionCommandLine(command))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       .setEnv(envVars).setWorkingDir(getCwd()).setLogger(getLog())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       .enableExecuteAsUser().setExecuteAsUserBinaryPath(executeAsUserBinaryPath)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       .setEffectiveUser(effectiveUser);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this.process = builder.build();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this.process.run();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this.success = true;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参考文献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1）Executor选择： https://zhuanlan.zhihu.com/p/25437536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2）Azkaban执行流程： https://www.cnblogs.com/znicy/p/5742711.html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3）ExecutorManager源码分析： https://www.jianshu.com/p/d4761729f8d1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4）Azkaban安装：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"https://yq.aliyun.com/articles/25689"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lang w:val="en-US" w:eastAsia="zh-CN"/>
        </w:rPr>
        <w:t>https://yq.aliyun.com/articles/25689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https://blog.csdn.net/guaishushu1ss/article/details/77507916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5）Github: </w:t>
      </w:r>
      <w:r>
        <w:rPr>
          <w:rFonts w:hint="default" w:ascii="Times New Roman" w:hAnsi="Times New Roman" w:cs="Times New Roman"/>
          <w:lang w:val="en-US" w:eastAsia="zh-CN"/>
        </w:rPr>
        <w:t>https://github.com/azkaban/azkaban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6）官网：</w:t>
      </w:r>
      <w:r>
        <w:rPr>
          <w:rFonts w:hint="default" w:ascii="Times New Roman" w:hAnsi="Times New Roman" w:cs="Times New Roman"/>
          <w:lang w:val="en-US" w:eastAsia="zh-CN"/>
        </w:rPr>
        <w:t>https://azkaban.github.io/azkaban/docs/latest/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7）安装问题：Failed to change current working directory ownership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https://blog.csdn.net/lemonZhaoTao/article/details/79427629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504515"/>
    <w:multiLevelType w:val="singleLevel"/>
    <w:tmpl w:val="8B504515"/>
    <w:lvl w:ilvl="0" w:tentative="0">
      <w:start w:val="1"/>
      <w:numFmt w:val="decimal"/>
      <w:suff w:val="space"/>
      <w:lvlText w:val="%1）"/>
      <w:lvlJc w:val="left"/>
    </w:lvl>
  </w:abstractNum>
  <w:abstractNum w:abstractNumId="1">
    <w:nsid w:val="A70E6BC5"/>
    <w:multiLevelType w:val="singleLevel"/>
    <w:tmpl w:val="A70E6BC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D63C684"/>
    <w:multiLevelType w:val="multilevel"/>
    <w:tmpl w:val="BD63C68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D156ACAB"/>
    <w:multiLevelType w:val="singleLevel"/>
    <w:tmpl w:val="D156ACAB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DACCA33B"/>
    <w:multiLevelType w:val="singleLevel"/>
    <w:tmpl w:val="DACCA33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637B951"/>
    <w:multiLevelType w:val="singleLevel"/>
    <w:tmpl w:val="E637B951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EDE3B966"/>
    <w:multiLevelType w:val="singleLevel"/>
    <w:tmpl w:val="EDE3B96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FD29A943"/>
    <w:multiLevelType w:val="singleLevel"/>
    <w:tmpl w:val="FD29A94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0096F73F"/>
    <w:multiLevelType w:val="singleLevel"/>
    <w:tmpl w:val="0096F73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129F5950"/>
    <w:multiLevelType w:val="singleLevel"/>
    <w:tmpl w:val="129F595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2D4525C2"/>
    <w:multiLevelType w:val="singleLevel"/>
    <w:tmpl w:val="2D4525C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31AF79AB"/>
    <w:multiLevelType w:val="singleLevel"/>
    <w:tmpl w:val="31AF79A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4B7FC292"/>
    <w:multiLevelType w:val="singleLevel"/>
    <w:tmpl w:val="4B7FC292"/>
    <w:lvl w:ilvl="0" w:tentative="0">
      <w:start w:val="2"/>
      <w:numFmt w:val="decimal"/>
      <w:suff w:val="nothing"/>
      <w:lvlText w:val="%1）"/>
      <w:lvlJc w:val="left"/>
    </w:lvl>
  </w:abstractNum>
  <w:abstractNum w:abstractNumId="13">
    <w:nsid w:val="5312EEF8"/>
    <w:multiLevelType w:val="singleLevel"/>
    <w:tmpl w:val="5312EEF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6137A7C0"/>
    <w:multiLevelType w:val="singleLevel"/>
    <w:tmpl w:val="6137A7C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6D4F277D"/>
    <w:multiLevelType w:val="singleLevel"/>
    <w:tmpl w:val="6D4F277D"/>
    <w:lvl w:ilvl="0" w:tentative="0">
      <w:start w:val="1"/>
      <w:numFmt w:val="decimal"/>
      <w:suff w:val="space"/>
      <w:lvlText w:val="%1)"/>
      <w:lvlJc w:val="left"/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15"/>
  </w:num>
  <w:num w:numId="7">
    <w:abstractNumId w:val="14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  <w:num w:numId="12">
    <w:abstractNumId w:val="0"/>
  </w:num>
  <w:num w:numId="13">
    <w:abstractNumId w:val="12"/>
  </w:num>
  <w:num w:numId="14">
    <w:abstractNumId w:val="13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66B62"/>
    <w:rsid w:val="01DD2066"/>
    <w:rsid w:val="02BB793C"/>
    <w:rsid w:val="02DC6E14"/>
    <w:rsid w:val="03B2271B"/>
    <w:rsid w:val="04ED7967"/>
    <w:rsid w:val="055D3CCD"/>
    <w:rsid w:val="05F629E3"/>
    <w:rsid w:val="07775969"/>
    <w:rsid w:val="08643474"/>
    <w:rsid w:val="08AB2137"/>
    <w:rsid w:val="0A8C104C"/>
    <w:rsid w:val="0AB44312"/>
    <w:rsid w:val="0B242D87"/>
    <w:rsid w:val="0E2B1BC1"/>
    <w:rsid w:val="0E4B4A41"/>
    <w:rsid w:val="0F087A33"/>
    <w:rsid w:val="0F2410A8"/>
    <w:rsid w:val="100D6AC8"/>
    <w:rsid w:val="10AB7E8B"/>
    <w:rsid w:val="11542CB4"/>
    <w:rsid w:val="118C07CA"/>
    <w:rsid w:val="12E570FD"/>
    <w:rsid w:val="139E16B8"/>
    <w:rsid w:val="13AA30A6"/>
    <w:rsid w:val="13DE29B8"/>
    <w:rsid w:val="13E8358F"/>
    <w:rsid w:val="14671EC7"/>
    <w:rsid w:val="149C55AF"/>
    <w:rsid w:val="14B45B44"/>
    <w:rsid w:val="14F31132"/>
    <w:rsid w:val="163A32DA"/>
    <w:rsid w:val="16C563B0"/>
    <w:rsid w:val="16FB27FC"/>
    <w:rsid w:val="171D0377"/>
    <w:rsid w:val="17BF4DB9"/>
    <w:rsid w:val="18E21066"/>
    <w:rsid w:val="18E75231"/>
    <w:rsid w:val="1B470FBF"/>
    <w:rsid w:val="1C7C16B6"/>
    <w:rsid w:val="1C9C3396"/>
    <w:rsid w:val="1CB41BC1"/>
    <w:rsid w:val="1D19543B"/>
    <w:rsid w:val="1D3F64CE"/>
    <w:rsid w:val="1DDC4303"/>
    <w:rsid w:val="1E194907"/>
    <w:rsid w:val="1EDB5073"/>
    <w:rsid w:val="1EF16EDA"/>
    <w:rsid w:val="1F1C084F"/>
    <w:rsid w:val="1F8006FE"/>
    <w:rsid w:val="23C901B7"/>
    <w:rsid w:val="24D77B8E"/>
    <w:rsid w:val="256E0900"/>
    <w:rsid w:val="258734E4"/>
    <w:rsid w:val="263A11B9"/>
    <w:rsid w:val="27217723"/>
    <w:rsid w:val="275F0631"/>
    <w:rsid w:val="276A3700"/>
    <w:rsid w:val="28003C0A"/>
    <w:rsid w:val="28991A18"/>
    <w:rsid w:val="28FF2906"/>
    <w:rsid w:val="2A8B5F7B"/>
    <w:rsid w:val="2B39072B"/>
    <w:rsid w:val="2B765178"/>
    <w:rsid w:val="2C3C38C1"/>
    <w:rsid w:val="2CD61B84"/>
    <w:rsid w:val="2D272FBE"/>
    <w:rsid w:val="2D6F7426"/>
    <w:rsid w:val="2D99268B"/>
    <w:rsid w:val="2E3E2701"/>
    <w:rsid w:val="2EA872C0"/>
    <w:rsid w:val="2EEE025B"/>
    <w:rsid w:val="2F465771"/>
    <w:rsid w:val="2FA87DC1"/>
    <w:rsid w:val="31B20BC8"/>
    <w:rsid w:val="320C370E"/>
    <w:rsid w:val="32CB39FD"/>
    <w:rsid w:val="331D5136"/>
    <w:rsid w:val="332D16EC"/>
    <w:rsid w:val="34AF082F"/>
    <w:rsid w:val="34D162E6"/>
    <w:rsid w:val="36AE4623"/>
    <w:rsid w:val="36DD3043"/>
    <w:rsid w:val="37D50DE8"/>
    <w:rsid w:val="37EC4A21"/>
    <w:rsid w:val="3920633A"/>
    <w:rsid w:val="39A37526"/>
    <w:rsid w:val="3BE27248"/>
    <w:rsid w:val="3CC57D4B"/>
    <w:rsid w:val="3E995916"/>
    <w:rsid w:val="3ECD7852"/>
    <w:rsid w:val="3F400CC3"/>
    <w:rsid w:val="3F834FC6"/>
    <w:rsid w:val="41170899"/>
    <w:rsid w:val="411A2E47"/>
    <w:rsid w:val="42016FDC"/>
    <w:rsid w:val="458C2AEF"/>
    <w:rsid w:val="45BF7413"/>
    <w:rsid w:val="460F3AC0"/>
    <w:rsid w:val="470306D1"/>
    <w:rsid w:val="48A85373"/>
    <w:rsid w:val="48ED1E91"/>
    <w:rsid w:val="499C232A"/>
    <w:rsid w:val="49B86A6A"/>
    <w:rsid w:val="4B5618C1"/>
    <w:rsid w:val="4BD23F8F"/>
    <w:rsid w:val="4BE43F61"/>
    <w:rsid w:val="4BEE22D9"/>
    <w:rsid w:val="4C865FEC"/>
    <w:rsid w:val="4DB0432E"/>
    <w:rsid w:val="4F1A29A1"/>
    <w:rsid w:val="4FA115D1"/>
    <w:rsid w:val="4FFC3081"/>
    <w:rsid w:val="50440A16"/>
    <w:rsid w:val="513F2009"/>
    <w:rsid w:val="5183591E"/>
    <w:rsid w:val="531047A2"/>
    <w:rsid w:val="531213DA"/>
    <w:rsid w:val="543E5433"/>
    <w:rsid w:val="548966E4"/>
    <w:rsid w:val="54D153AF"/>
    <w:rsid w:val="558F493F"/>
    <w:rsid w:val="56054D96"/>
    <w:rsid w:val="58B744DD"/>
    <w:rsid w:val="59384584"/>
    <w:rsid w:val="59F43479"/>
    <w:rsid w:val="5AAC2C3A"/>
    <w:rsid w:val="5B0B3C43"/>
    <w:rsid w:val="5C2C733A"/>
    <w:rsid w:val="5C49065E"/>
    <w:rsid w:val="5CB826A2"/>
    <w:rsid w:val="601306C7"/>
    <w:rsid w:val="606F28EC"/>
    <w:rsid w:val="62516962"/>
    <w:rsid w:val="64204E6B"/>
    <w:rsid w:val="64890067"/>
    <w:rsid w:val="653167F2"/>
    <w:rsid w:val="66126489"/>
    <w:rsid w:val="66954406"/>
    <w:rsid w:val="6808406F"/>
    <w:rsid w:val="68363383"/>
    <w:rsid w:val="690D4335"/>
    <w:rsid w:val="69AE3443"/>
    <w:rsid w:val="69D92CEF"/>
    <w:rsid w:val="6B257812"/>
    <w:rsid w:val="6BA163C6"/>
    <w:rsid w:val="6C3A250C"/>
    <w:rsid w:val="6D176324"/>
    <w:rsid w:val="6D3F5579"/>
    <w:rsid w:val="6DC24B49"/>
    <w:rsid w:val="6E150860"/>
    <w:rsid w:val="6E657A59"/>
    <w:rsid w:val="6F5B0467"/>
    <w:rsid w:val="6F7128E0"/>
    <w:rsid w:val="70002D03"/>
    <w:rsid w:val="71294A0F"/>
    <w:rsid w:val="763D2A33"/>
    <w:rsid w:val="77EB0638"/>
    <w:rsid w:val="782F6F78"/>
    <w:rsid w:val="78D736D3"/>
    <w:rsid w:val="79A827C1"/>
    <w:rsid w:val="7A5070EC"/>
    <w:rsid w:val="7A625C03"/>
    <w:rsid w:val="7AA43DD4"/>
    <w:rsid w:val="7B6407BD"/>
    <w:rsid w:val="7CF97481"/>
    <w:rsid w:val="7DAD7222"/>
    <w:rsid w:val="7DCF01F5"/>
    <w:rsid w:val="7E5860DE"/>
    <w:rsid w:val="7EA6295C"/>
    <w:rsid w:val="7F0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2018-08-06T01:33:10Z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