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网络编程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大部分程序用来从数据源读取数据，经过处理后将数据流输出到目的地，如下图所示：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991610" cy="5930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数据输入和输出包括：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Files，文件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Pipes，管道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Network Connections，网络连接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In-Memory Buffers，内存缓存，例如Array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System.in,System.out及System.error，Java标准输入、输出和错误输出</w:t>
      </w:r>
    </w:p>
    <w:p>
      <w:pPr>
        <w:pStyle w:val="2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Java IO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IO是用来读写数据(输入和输出)的API，流是核心的概念，其是一个连续的数据流，其提供了各种流类和接口用以获取不同种类的数据，并通过标准的方法输入和输出数据，在Java IO中流分为两种形式：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字节流(8 bit)，以字节为单位进行读写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字符流(16 bit)，以字符为单位进行读写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对于这两种流，其输入输出接口是不同的，如下表所示：</w:t>
      </w:r>
    </w:p>
    <w:tbl>
      <w:tblPr>
        <w:tblStyle w:val="9"/>
        <w:tblW w:w="6300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7"/>
        <w:gridCol w:w="2052"/>
        <w:gridCol w:w="24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抽象基类</w:t>
            </w:r>
          </w:p>
        </w:tc>
        <w:tc>
          <w:tcPr>
            <w:tcW w:w="20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字节流</w:t>
            </w:r>
          </w:p>
        </w:tc>
        <w:tc>
          <w:tcPr>
            <w:tcW w:w="241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字符流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输入流</w:t>
            </w:r>
          </w:p>
        </w:tc>
        <w:tc>
          <w:tcPr>
            <w:tcW w:w="20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InputStream</w:t>
            </w:r>
          </w:p>
        </w:tc>
        <w:tc>
          <w:tcPr>
            <w:tcW w:w="241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输出流</w:t>
            </w:r>
          </w:p>
        </w:tc>
        <w:tc>
          <w:tcPr>
            <w:tcW w:w="20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OutputStream</w:t>
            </w:r>
          </w:p>
        </w:tc>
        <w:tc>
          <w:tcPr>
            <w:tcW w:w="241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Writer</w:t>
            </w:r>
          </w:p>
        </w:tc>
      </w:tr>
    </w:tbl>
    <w:p>
      <w:pPr>
        <w:pStyle w:val="3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1.1 流使用示例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下面以文件流的使用为例，详述这两种流的使用方法</w:t>
      </w:r>
    </w:p>
    <w:p>
      <w:pPr>
        <w:numPr>
          <w:ilvl w:val="0"/>
          <w:numId w:val="4"/>
        </w:numPr>
        <w:ind w:leftChars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文件字符流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FileReader fr =  new FileReader("e:\\fileop.txt");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char[] buf = new char[1024];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int len = 0;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while ( (len = fr.read(buf)) != -1)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   System.out.println(new String(buf,0,len));}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fr.close();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FileWriter fw = new FileWriter("e:\\fileop.txt");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fw.write("FW Write MSG");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fw.close();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文件流读数据的使用步骤如下：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创建流对象，将已存在的文件加载进流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FileReader fr =  new FileReader("e:\\fileop.txt");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创建临时存放数据的数组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char[] ch = new char[1024]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调用流对象的读取方法将流中的数据读入到数组中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ch = fr.read(buf)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其文件写入过程类似。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文件字节流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为了提高数据的读写速度，Java API提供带缓冲功能的流类，使用这些流类中，会创建内部缓冲区数组，根据数据操作单位可以将缓冲流分为：</w:t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BufferedInputStream和BufferedOutputStream，以字节流为单位</w:t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BufferedReader和BufferedWriter，以字符流为单位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缓冲流要套接在对应的节点流之上，对读写的数据提供缓冲功能，提高了读写的效率，对于输出的缓冲流写出的数据先在内存中缓冲，使用flush将会使内存中的数据写出。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File f = new File("e:\\fileop.txt");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InputStream in = new FileInputStream(f);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byte b[] = new byte[(int)f.length()];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in.read(b);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in.close();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System.out.println(new String(b));</w:t>
      </w:r>
    </w:p>
    <w:p>
      <w:pPr>
        <w:pStyle w:val="3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1.2 Java IO类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下表是通过输入、输出及基于字节或者字符，以及其他比如缓冲、解析之类的特点用途来划分的Java IO类的表格：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228465" cy="2602865"/>
            <wp:effectExtent l="0" t="0" r="635" b="635"/>
            <wp:docPr id="2" name="图片 2" descr="17222140156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221401562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InputStream&amp;Reader接口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InputStream和Reader是所有输入流的基类，类图如下所示：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25" o:spt="75" type="#_x0000_t75" style="height:75.5pt;width:231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对于普通文件流FileInputStream，其从文件中获得字节流，其核心成员变量为：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private final FileDescriptor fd;  //文件描述符，打开的连接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private final String path;       //文件路径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private FileChannel channel = null; 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BufferedInputStream缓冲输入流，其本质上通过内部缓冲区数组实现的，其缓冲区为: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protected volatile byte buf[];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读入输入流数据时，将数据分配填入到缓冲区中，如下图所示：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private byte[] getBufIfOpen() throws IOException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 byte[] buffer =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4"/>
          <w:szCs w:val="24"/>
          <w:lang w:val="en-US" w:eastAsia="zh-CN"/>
        </w:rPr>
        <w:t>buf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 if (buffer == null)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     throw new IOException("Stream closed");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 xml:space="preserve">  return buffer;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4"/>
          <w:szCs w:val="24"/>
          <w:lang w:val="en-US" w:eastAsia="zh-CN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OutputStream&amp;Writer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其是所有输出类的基类，如下所示：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26" o:spt="75" type="#_x0000_t75" style="height:66.5pt;width:241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详细使用不再介绍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http://ifeve.com/java-io/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Java网络编程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网络连接是Java IO主要操作的资源，在Linux中将所有外部设备都看做一个文件来操作，对一个文件的读写操作会调用内存提供的系统命令，返回文件描述符(fd, file descriptor)，对于一个Socket(网络连接)的读写也会有相应的描述符，称为socketfd(socket描述符)，其指向内核中的结构体，在SocketImpl中，成员变量如下：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abstract class SocketImpl implements SocketOptions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Socket socket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ServerSocket serverSocket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protected FileDescriptor fd;  //代表该socket的文件描述符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protected InetAddress address;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protected int port;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在java.net包中提供两种常见的网络协议支持：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TCP，传输控制协议，其保障了两个应用程序之间的可靠通信，用于互联网协议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UDP，用户数据报协议，无连接协议，提供应用程序之间要发送数据的数据包</w:t>
      </w:r>
    </w:p>
    <w:p>
      <w:pPr>
        <w:pStyle w:val="3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2.1 Socket编程(BIO)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Linux网络编程中最常用的是阻塞IO模型，缺省情形下所有文件操作都是阻塞的，其执行流程如下图所示：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597400" cy="2381250"/>
            <wp:effectExtent l="0" t="0" r="0" b="6350"/>
            <wp:docPr id="3" name="图片 3" descr="d066844cd964cb15bb51a1040d8c6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066844cd964cb15bb51a1040d8c6b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ocket(套接字)使用TCP提供两台计算机之间的通信机制，客户端程序创建一个套接字，并尝试连接服务器的套接字。当连接建立时，服务器会创建一个Socket对象，客户端和服务器通过Socket对象的写入和读取来进行通信。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在JDK 1.4推出NIO之前，基于Java的所有Socket通信都是采用同步阻塞模式(BIO)，同步阻塞I/O模型如下图：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779270"/>
            <wp:effectExtent l="0" t="0" r="12065" b="11430"/>
            <wp:docPr id="4" name="图片 4" descr="0b84748a80126ac7da8a7f0122cb9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b84748a80126ac7da8a7f0122cb978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采用BIO通信模型的服务端，通常由一个独立的Acceptor线程负责监听客户端的连接，接收到客户端连接之后为客户端创建新的线程处理请求信息，处理完成之后返回应答消息给客户端，最后将线程销毁。这是典型的一对一的应答模型。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Socket分为客户端Socket和服务端ServerSocket，下面是使用示例：</w:t>
      </w:r>
    </w:p>
    <w:p>
      <w:pPr>
        <w:numPr>
          <w:ilvl w:val="0"/>
          <w:numId w:val="9"/>
        </w:num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服务端ServerSocket使用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绑定特定端口创建ServerSocket对象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使用ServerSocket的accept方法监听这个端口的请求连接，accept会一直阻塞到某个请求连接与客户端建立连接，此时accept将返回客户端与服务端的连接的Socket对象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通过Socket对象的getInputStream与getOutputStream方法获得与客户端通信的输入流和输出流，进行通信交互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完成交互后关闭连接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代码示例如下：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class BIOEchoServer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private static final ExecutorService executor = 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730" w:firstLineChars="13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Executors.newCachedThreadPool();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static void main(String[] args) throws IOException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int port = 8082;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ServerSocket serverSocket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try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serverSocket = new ServerSocket(port);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Socket socket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while(true)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socket = serverSocket.accept();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executor.submit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(new BIOEchoServerHandler(socket)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); //处理客户端请求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 finally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if(serverSocket != null)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serverSocket.close();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其中BIOEchoServerHandler的处理逻辑核心代码如下：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BufferedReader reader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BufferedWriter writer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try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reader = new BufferedReader(new InputStreamReader(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this.socket.getInputStream()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writer = new BufferedWriter(new OutputStreamWriter(this.socket.getOutputStream()));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while (true)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String line = reader.readLine();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if(line == null) break;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writer.write(line + "\n");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writer.flush();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服务器应用程序通过使用ServerSocket类获取端口，并侦听客户端请求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客户端Socket的使用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创建Socket对象，使用创建Socket连接远程主机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建立连接后，从Socket得到输入流与输出流，Socket是全双工通道，可以使用两个流与服务器之间相互发送数据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客户端代码示例如下：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class BIOEchoClient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static void main(String[] args) throws IOException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int port = 8082;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String serverIP = "127.0.0.1";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Socket socket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BufferedReader reader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BufferedWriter writer = null;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try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socket = new Socket(serverIP,port);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reader = new BufferedReader(new InputStreamReader(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socket.getInputStream())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writer = new BufferedWriter(new OutputStreamWriter(socket.getOutputStream()));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writer.write("Hello, Block IO.\n");  //输出及读取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     writer.flush();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String echo = reader.readLine();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System.out.println("Echo:" + echo);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java.net.Socket类代表客户端和服务器都用来互相沟通的套接字，客户端获取Socket对象并实例化，服务器获取一个Socket对象则通过accept方法返回值。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伪异步通信模型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BIO模型最大的问题是缺乏弹性伸缩能力，当客户端并发访问量增加后，服务端的线程个数和客户端并发访问数呈现1:1的正比关系，当线程数膨胀之后，系统的性能会急剧下降，当并发访问量继续增大，最终会导致进程宕机或者僵死，不能对外提供服务。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了解决这个问题，一种常用做法是对线程模型进行优化，通过线程池来处理多个客户端的请求接入，形成客户端个数M与最大线程池数N的比例关系，其中M可以远大于N，通过对线程池进行线程池资源管理，防止由于海量并发导致的线程池耗尽，模型图如下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787265" cy="1549400"/>
            <wp:effectExtent l="0" t="0" r="635" b="0"/>
            <wp:docPr id="5" name="图片 5" descr="asyn-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syn-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即示例中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while(true)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socket = serverSocket.accept();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executor.submit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(new BIOEchoServerHandler(socket)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); //处理客户端请求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pStyle w:val="3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2.2 NIO编程，Unblocking IO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JDK 1.4之后引入NIO，弥补同步阻塞IO的不足，它在标准Java代码中提供高速、面向块的IO，其核心思路是处理多个客户端请求使用</w:t>
      </w:r>
      <w:r>
        <w:rPr>
          <w:rFonts w:hint="eastAsia" w:ascii="Times New Roman" w:hAnsi="Times New Roman" w:cs="Times New Roman"/>
        </w:rPr>
        <w:t>IO多路复用技术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其通信模型如下图原理如下：</w:t>
      </w:r>
    </w:p>
    <w:p>
      <w:pPr>
        <w:jc w:val="center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1776730"/>
            <wp:effectExtent l="0" t="0" r="5715" b="127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NIO弥补了同步阻塞的不足，它在标准Java代码中提供了高速、面向块的I/O，通过定义包含数据的类，以及通过以块的形式处理这些数据。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2.2.1 NIO核心概念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NIO库中，所有数据都是用缓冲区(Buffer)中处理的，Buffer是一个对象，其包含一些要写入或者要读出的数据。在读取数据时，其直接读到缓冲区中，在写入数据时，写入缓冲区中，任何时候访问NIO中的数据，都是通过缓冲区进行操作，其I/O复用模型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0" distR="0">
            <wp:extent cx="3521710" cy="1904365"/>
            <wp:effectExtent l="0" t="0" r="8890" b="635"/>
            <wp:docPr id="8" name="图片 8" descr="https://res.infoq.com/articles/netty-high-performance/zh/resources/0529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res.infoq.com/articles/netty-high-performance/zh/resources/05290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缓冲区Buffer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缓冲区实质上是一个数组，通常它是字节数组(ByteBuffer)，也可以使用其他种类的数组。但是一个缓冲区不仅仅是数组，提提供了对数据结构化访问以及维护读写位置等信息。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最常用的缓冲区是ByteBuffer，其提供一组功能用户操作byte数组，除了ByteBuffer还有其他一些缓冲区，Java基本类型都对应一种缓冲区，具体如下：</w:t>
      </w:r>
    </w:p>
    <w:p>
      <w:pPr>
        <w:numPr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1805" cy="2424430"/>
            <wp:effectExtent l="0" t="0" r="10795" b="127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每个Buffer类都是Buffer接口的子实例，Buffer类都有完全一样的操作，只是其所处理的数据类型不一样，ByteBuffer除了一般缓冲区的操作之外还提供一些特有操作，方便网络读写。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object>
          <v:shape id="_x0000_i1029" o:spt="75" type="#_x0000_t75" style="height:292.95pt;width:351.0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29" DrawAspect="Content" ObjectID="_1468075727" r:id="rId16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目前NIO库中支持两种ByteBuffer，HeapByteBuffer和DirectByteBuffer，这两种不同的地方在于分配的buffer是否在Java Heap上，DirectByteBuffer在性能上比HeapByteBuffer高几倍，HeapByteBuffer的方法如下：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default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ByteBuffer.allocate(</w:t>
      </w:r>
      <w:r>
        <w:rPr>
          <w:rFonts w:hint="default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int capacity);参数大小为字节的数量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DirectByteBuffer的分配方法如下：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default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ByteBuffer.allocateDirect(int capacity);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在DirectByteBuffer中</w:t>
      </w:r>
      <w:r>
        <w:rPr>
          <w:rFonts w:hint="default" w:ascii="Times New Roman" w:hAnsi="Times New Roman" w:cs="Times New Roman"/>
          <w:lang w:val="en-US" w:eastAsia="zh-CN"/>
        </w:rPr>
        <w:t>内存是通过unsafe.allocateMemory()来实现的，这个unsafe默认情况下java代码是没有能力可以调用到的，不过你可以通过反射的手段得到实例进而做操作，当然需要保证的是程序的稳定性，既然叫unsafe的，就是告诉你这不是安全的，其实并不是不安全，而是交给程序员来操作，它可能会因为程序员的能力而导致不安全，而并非它本身不安全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Channel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道是一个对象，网络数据都是通过Channel进行读取和写入，通道与流不同点在于通道是双向（全双工）的，流(InputStream或者OutputStream)只是在一个方向上移动，通道可以同时用于读写。Channel中的数据读写都是通过Buffer对象来处理，在执行时都要经过缓冲区。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在NIO中，提供多种通道对象，而所有的通道对象都实现了Channel接口，其类图如下所示：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265" cy="3909060"/>
            <wp:effectExtent l="0" t="0" r="635" b="2540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Channel分为两个大类：分别用于网络读写的SelectableChannel和用于文件操作的FileChannel。使用较多的ServerSocketChanel和SocketChannel都是SelectableChannel的子类。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多路复用器Selector</w:t>
      </w:r>
    </w:p>
    <w:p>
      <w:pPr>
        <w:numPr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NIO编程的基础是Selector，其不断轮询注册在其上的Channel，如果某个Channel上面有新的TCP连接接入、读和写事件，这个Channel就处于就绪状态，Selector轮询出来后通过SelectionKey可以获取就绪的集合，进行后续的I/O操作。</w:t>
      </w:r>
    </w:p>
    <w:p>
      <w:pPr>
        <w:numPr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多路复用器Selector可以同时轮询多个Channel，由于JDK使用了epoll代替传统的select实现，其并没有最大连接句柄1024/2048的限制，这也就意味着只需要一个线程负责Selector的轮询，就可以接入成千上万的客户端。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NIO服务端通信序列图如下所示：</w:t>
      </w:r>
    </w:p>
    <w:p>
      <w:pPr>
        <w:numPr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0" distR="0">
            <wp:extent cx="4604385" cy="3140710"/>
            <wp:effectExtent l="0" t="0" r="5715" b="8890"/>
            <wp:docPr id="11" name="图片 11" descr="https://res.infoq.com/articles/netty-high-performance/zh/resources/0529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res.infoq.com/articles/netty-high-performance/zh/resources/05290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1" cy="314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2.2.2 NIO示例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1) 定义NIO Server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class NIOServer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static void main(String[] args) throws IOException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ServerSocketChannel ssChannel = ServerSocketChannel.open();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ssChannel.bind(new InetSocketAddress(9898));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ssChannel.configureBlocking(false);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Selector selector = Selector.open();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System.out.println("Selector Open Success");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ssChannel.register(selector, SelectionKey.OP_ACCEPT);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while (selector.select() &gt; 0 )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Iterator&lt;SelectionKey&gt; it = selector.selectedKeys().iterator();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while(it.hasNext())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SelectionKey key = it.next();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if(key.isAcceptable())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 SocketChannel socketChannel = ssChannel.accept();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 socketChannel.configureBlocking(false);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socketChannel.register(selector, SelectionKey.OP_READ);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} else if (key.isReadable())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 SocketChannel channel = (SocketChannel) key.channel();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 readMsg(channel);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it.remove();}}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private static void readMsg(SocketChannel channel) throws IOException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ByteBuffer buf = ByteBuffer.allocate(1024);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int len = 0;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System.out.println("Read Msg from Channel!");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while((len = channel.read(buf)) &gt; 0)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buf.flip();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byte[] bytes = new byte[1024];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buf.get(bytes,0,len);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System.out.println(new String(bytes,0,len));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}}}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2)定义NIOClient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class NIOClient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static void main(String[] args) throws IOException{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SocketChannel sChannel = SocketChannel.open();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sChannel.connect(new InetSocketAddress("127.0.0.1",9898));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ByteBuffer buf = ByteBuffer.allocate(1024);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sChannel.configureBlocking(false);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Scanner scanner = new Scanner(System.in);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while(scanner.hasNext())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String msg = scanner.nextLine();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buf.put((new Date() + ": " + msg).getBytes());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buf.flip();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sChannel.write(buf);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buf.clear();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2.2.3 Selector源码分析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NIO是面向通道和缓冲区，数据总是从通道中读到buffer缓冲区内或者从buffer写入到通道中。在BIO模型下需要为每个Channel分配线程或者通过线程池处理请求，浪费资源，因此在Java NIO中使用Selector来检查Nio Channel的状态处于什么状态，依次管理多个网络连接，使用Selector管理多个Channel的好处是可以有更多的线程来处理channel。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使用Selector管理多个Channel的结构图如下所示：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175000" cy="2601595"/>
            <wp:effectExtent l="0" t="0" r="0" b="1905"/>
            <wp:docPr id="12" name="图片 12" descr="2017012321071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01232107155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下面是相关概念：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Selector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管理被注册的通道集合信息和它们的就绪状态。通道是和选择器一起被注册的，并且使用选择器来更新通道的就绪状态。然后选择将被激发的线程挂起，直到有就绪的通道。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SelectableChannel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选择通道，这个抽象类提供了实现通道的可选择性所需要的公共方法。它是所有支持就绪检查的通道类的父类。所有Socket通道都是可选择的，包括从Pipe对象中获得的通道。SelectableChannel可以被注册到Selector对象上，同时可以指定对那个选择器而言。一个通道可以被注册到多个选择器上，但是对每个选择器而言只能被注册一次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SelectionKey</w:t>
      </w:r>
    </w:p>
    <w:p>
      <w:pPr>
        <w:numPr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选择键封装了特定的通道与特定选择器的注册关系。选择键对象被SelectableChannel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register返回并提供一种表示这种注册关系的标记。选择键包含两个比特集(以整数的形式进行编码)，指示了该注册关系所关系的通道操作，以及通道已经准备好的操作。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Selector的使用流程如下：</w:t>
      </w:r>
    </w:p>
    <w:p>
      <w:pPr>
        <w:numPr>
          <w:ilvl w:val="0"/>
          <w:numId w:val="14"/>
        </w:num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创建Selector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Selector对象是通过调用静态工厂方法open来示例化的，如下：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Selector selector = Selector.open();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类方法open实际上通过默认的</w:t>
      </w:r>
      <w:r>
        <w:rPr>
          <w:rFonts w:hint="default" w:ascii="Times New Roman" w:hAnsi="Times New Roman" w:cs="Times New Roman"/>
          <w:lang w:val="en-US" w:eastAsia="zh-CN"/>
        </w:rPr>
        <w:t>SelectorProvider</w:t>
      </w:r>
      <w:r>
        <w:rPr>
          <w:rFonts w:hint="eastAsia" w:ascii="Times New Roman" w:hAnsi="Times New Roman" w:cs="Times New Roman"/>
          <w:lang w:val="en-US" w:eastAsia="zh-CN"/>
        </w:rPr>
        <w:t>对象获取一个新的实例，如下：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static Selector open() throws IOException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return SelectorProvider.provider().openSelector();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4"/>
        </w:num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将Channel注册到Selector</w:t>
      </w:r>
    </w:p>
    <w:p>
      <w:pPr>
        <w:numPr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要实现Selector管理Channel，需要将Channel注册到相应的Selector上，如下：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ssChannel.configureBlocking(false);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Selector selector = Selector.open();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ssChannel.register(selector, SelectionKey.OP_ACCEPT)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通过调用通道的register方法将它注册到选择器上，与Selector一起使用时，Channel必须处于非阻塞模型下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4"/>
        </w:num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为SelectionKey绑定附加对象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可以将一个或者多个附加对象绑定到SelectionKey上来识别给定的通道，有两种方法：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在注册的时候直接绑定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if(key.isAcceptable())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SocketChannel socketChannel = ssChannel.accept();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socketChannel.configureBlocking(false);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socketChannel.register(selector, SelectionKey.OP_READ); //将socket注册到Selector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} 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在绑定完成后附加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selectionKey.attach(theObject);//绑定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绑定之后，可以通过对应的SelectionKey取出该对象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4"/>
        </w:num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通过Selector选择通道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选择器维护注册过的通道集合，这种注册关系封装在SelectionKey当中，在Selector中维护了三种类型的SelectionKey集合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private Set&lt;SelectionKey&gt; publicKeys;       //已注册key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Private </w:t>
      </w:r>
      <w:r>
        <w:rPr>
          <w:rFonts w:hint="default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Set&lt;SelectionKey&gt; cancelledKeys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//已取消key集合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private Set&lt;SelectionKey&gt; publicSelectedKeys;  //已选择 Key集合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 xml:space="preserve"> Netty NIO</w:t>
      </w:r>
    </w:p>
    <w:p>
      <w:pPr>
        <w:ind w:firstLine="210" w:firstLineChars="1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直接使用JDK NIO类库进行开发比较繁琐，需要熟练掌握Selector、ServerSocketChannel、SocketChannel、ByteBuffer等。由于NIO编程涉及到Reactor模型，必须对网络编程非常熟悉，才能编写出高质量的NIO程序。同时客户端面临断连重连、网络闪断、半包读写、失败缓存等。</w:t>
      </w:r>
    </w:p>
    <w:p>
      <w:pPr>
        <w:ind w:firstLine="210" w:firstLineChars="1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Netty是目前最流行的NIO框架之一，其在健壮性、功能、性能、可定制性和可扩展性已经在很多项目中验证，目前很多RPC框架使用Netty来构建高性能的异步通信功能。</w:t>
      </w:r>
    </w:p>
    <w:p>
      <w:pPr>
        <w:pStyle w:val="3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3.1 Reactor模式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Reacotr设计模式用于处理多客户端并发输入的事件处理模式，其使用多路复用器将请求分发到相关的请求处理handler上。核心概念如下：</w:t>
      </w:r>
    </w:p>
    <w:p>
      <w:pPr>
        <w:pStyle w:val="10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事件驱动</w:t>
      </w:r>
    </w:p>
    <w:p>
      <w:pPr>
        <w:pStyle w:val="10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一个或者多个并发输入源</w:t>
      </w:r>
    </w:p>
    <w:p>
      <w:pPr>
        <w:pStyle w:val="10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Service Handler，同步将输入请求（event）多路复用的分发给Request Handler</w:t>
      </w:r>
    </w:p>
    <w:p>
      <w:pPr>
        <w:pStyle w:val="10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Request Handler</w:t>
      </w:r>
    </w:p>
    <w:p>
      <w:r>
        <w:rPr>
          <w:rFonts w:hint="eastAsia"/>
        </w:rPr>
        <w:t>如下图所示:</w:t>
      </w:r>
    </w:p>
    <w:p>
      <w:pPr>
        <w:jc w:val="center"/>
      </w:pPr>
      <w:r>
        <w:drawing>
          <wp:inline distT="0" distB="0" distL="0" distR="0">
            <wp:extent cx="2995295" cy="1736090"/>
            <wp:effectExtent l="0" t="0" r="1905" b="3810"/>
            <wp:docPr id="13" name="图片 13" descr="http://www.blogjava.net/images/blogjava_net/dlevin/Reactor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www.blogjava.net/images/blogjava_net/dlevin/Reactor_Simp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186" cy="173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</w:t>
      </w:r>
      <w:r>
        <w:rPr>
          <w:rFonts w:hint="eastAsia" w:ascii="Times New Roman" w:hAnsi="Times New Roman" w:cs="Times New Roman"/>
        </w:rPr>
        <w:t>结构上类似生产者消费者模式，即有一个或者多个生产者将事件放入一个Queue中，消费者主动从Queue中Poll事件来处理。在Reactor模式则没有Queue来做缓冲，每当Event输入到Service Handler之后，Service Handler主动的根据不同的Event类型将其分发给对应的Request Handler来处理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 NIO可以很好的与Reactor模式结合，NIO的Reactor的核心是Selector，其核心和Reactor循环（Eveng Loop），在示例中代码如下：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while (selector.select() &gt; 0 )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Iterator&lt;SelectionKey&gt; it = selector.selectedKeys().iterator();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while(it.hasNext())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SelectionKey key = it.next();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     dispatch(key)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widowControl w:val="0"/>
        <w:numPr>
          <w:numId w:val="0"/>
        </w:numPr>
        <w:ind w:firstLine="335" w:firstLine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Netty中的Reactor模型，如下图所示：</w:t>
      </w:r>
    </w:p>
    <w:p>
      <w:pPr>
        <w:widowControl w:val="0"/>
        <w:numPr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6350" cy="3357245"/>
            <wp:effectExtent l="0" t="0" r="6350" b="8255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在这个模式下，Main Reactor只有一个负责响应Client的连接请求，并建立连接，在Netty中使用NIO Selector。SubReactor可以有一个或者多个，每个SubReactor在独立的线程中执行，并且唯一一个独立的Selector。这样做的好处是，Sub Reactor会执行一些比较耗时的IO操作，例如消息的读写，使用多个线程执行有利于发挥CPU的运算能力，减少IO等待时间。</w:t>
      </w:r>
    </w:p>
    <w:p>
      <w:pPr>
        <w:pStyle w:val="3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3.2 Netty逻辑架构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逻辑架构图如下所示：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3118485"/>
            <wp:effectExtent l="0" t="0" r="8890" b="5715"/>
            <wp:docPr id="14" name="图片 14" descr="https://images2015.cnblogs.com/blog/562880/201612/562880-20161201161958584-1692232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images2015.cnblogs.com/blog/562880/201612/562880-20161201161958584-16922324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actor通信调度层，主要职责是监听网络的读写和连接操作，负责将网络层的数据读取到内存缓冲区中，然后触发各种网络事件，例如连接创建、连接激活、读事件、写事件等。将这些事件触发到PipeLine中，由PipeLine管理的职责链后续进行处理</w:t>
      </w:r>
      <w:r>
        <w:rPr>
          <w:rFonts w:hint="eastAsia" w:ascii="Times New Roman" w:hAnsi="Times New Roman" w:cs="Times New Roman"/>
          <w:lang w:eastAsia="zh-CN"/>
        </w:rPr>
        <w:t>。</w:t>
      </w:r>
      <w:r>
        <w:rPr>
          <w:rFonts w:hint="eastAsia" w:ascii="Times New Roman" w:hAnsi="Times New Roman" w:cs="Times New Roman"/>
          <w:lang w:val="en-US" w:eastAsia="zh-CN"/>
        </w:rPr>
        <w:t>其由一系列辅助类完成，包括Reactor线程NioEventLoop及其父类, NioSocketChannel</w:t>
      </w:r>
    </w:p>
    <w:p>
      <w:pPr>
        <w:pStyle w:val="10"/>
        <w:numPr>
          <w:numId w:val="0"/>
        </w:numPr>
        <w:ind w:left="420" w:leftChars="200" w:firstLine="0" w:firstLineChars="0"/>
        <w:rPr>
          <w:rFonts w:ascii="Times New Roman" w:hAnsi="Times New Roman" w:cs="Times New Roman"/>
          <w:lang w:val="en-US"/>
        </w:rPr>
      </w:pPr>
      <w:r>
        <w:rPr>
          <w:rFonts w:hint="eastAsia" w:ascii="Times New Roman" w:hAnsi="Times New Roman" w:cs="Times New Roman"/>
          <w:lang w:val="en-US" w:eastAsia="zh-CN"/>
        </w:rPr>
        <w:t>/NioServerSocketChannel及其父类、ByteBuffer以及其衍生出来的各种Buffer、Unsafe以及其衍生出来的各种内部类。</w:t>
      </w:r>
    </w:p>
    <w:p>
      <w:pPr>
        <w:pStyle w:val="10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PipeLine，PipeLine是职责链 ChannelPipeLine，负责事件在职责链中的有序传播，同时负责动态的编排职责链。职责链可以选择监听和处理自己关心的事件，也可以拦截处理和向后/向前传播时间</w:t>
      </w:r>
      <w:r>
        <w:rPr>
          <w:rFonts w:hint="eastAsia" w:ascii="Times New Roman" w:hAnsi="Times New Roman" w:cs="Times New Roman"/>
        </w:rPr>
        <w:t>。不同应用的Handler节点的功能也不同，通常条件下往往会开发编解码Handler用于消息的编解码，它可以将外部的协议消息转换成内部的POJO对象</w:t>
      </w:r>
      <w:r>
        <w:rPr>
          <w:rFonts w:hint="eastAsia" w:ascii="Times New Roman" w:hAnsi="Times New Roman" w:cs="Times New Roman"/>
        </w:rPr>
        <w:t>，这样上层业务则只需要关心处理业务逻辑即可，不需要感知底层的协议差异和线程模型差异，实现层面的分层隔离</w:t>
      </w:r>
    </w:p>
    <w:p>
      <w:pPr>
        <w:pStyle w:val="10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业务逻辑编排层，一类是纯粹的业务逻辑编排，还有一类是其他的应用层协议插件，用户特定协议相关的会话和链路管理。</w:t>
      </w:r>
    </w:p>
    <w:p>
      <w:pPr>
        <w:pStyle w:val="10"/>
        <w:numPr>
          <w:ilvl w:val="0"/>
          <w:numId w:val="17"/>
        </w:numPr>
        <w:ind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</w:rPr>
        <w:t>分层设计，架构的不同层面，需要关系和处理的对象不同，通常情况下，对于业务开发者，只需要关心职责链的拦截和业务Handler的编排，因为应用层协议栈往往是开发一次，到处运行，实际上对于业务开发者来说，只需要关心服务层的业务逻辑开发即可。各种应用协议以插件形式提供，只有协议人员需要关协议插件，对于其他业务开发人员来说，只需要关心业务逻辑定制即可。这种分层的架构设计理念实现了NIO架构设计理念实现NIO框架各层之间的解耦，便于上层业务协议栈的开发和业务逻辑的定制。</w:t>
      </w:r>
    </w:p>
    <w:p>
      <w:pPr>
        <w:pStyle w:val="3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>3.3 Netty NIO使用示例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1) 在pom中添加依赖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&lt;dependency&gt;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&lt;groupId&gt;io.netty&lt;/groupId&gt;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&lt;artifactId&gt;netty-all&lt;/artifactId&gt;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&lt;version&gt;4.1.17.Final&lt;/version&gt;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&lt;/dependency&gt;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定义Handler，该协议定义接收到请求后将信息输出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class DiscardHandler extends ChannelInboundHandlerAdapter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@Override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void channelRead(ChannelHandlerContext ctx, Object msg)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ByteBuf in = (ByteBuf) msg;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try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while (in.isReadable())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System.out.println((char) in.readByte());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System.out.flush();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 finally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ReferenceCountUtil.release(msg);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@Override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void exceptionCaught(ChannelHandlerContext ctx, Throwable cause)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throws 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cause.printStackTrace();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ctx.close();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Handler继承ChannelInboundHandlerAdapter类，从Channel中读取信息并输出。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定义NettyServer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public class DiscardServer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private int port;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DiscardServer(int port)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this.port = port;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void run() throws 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EventLoopGroup bossGroup = new NioEventLoopGroup(1);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   EventLoopGroup workerGroup = new NioEventLoopGroup();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try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ServerBootstrap b = new ServerBootstrap();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b.group(bossGroup, workerGroup)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.channel(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NioServerSocketChannel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.class)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.childHandler(new ChannelInitializer&lt;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>SocketChannel</w:t>
      </w: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&gt;()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public void initChannel(SocketChannel ch) throws 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 </w:t>
      </w:r>
      <w:r>
        <w:rPr>
          <w:rFonts w:hint="eastAsia" w:ascii="Times New Roman" w:hAnsi="Times New Roman" w:eastAsia="宋体" w:cs="Times New Roman"/>
          <w:i/>
          <w:color w:val="FF0000"/>
          <w:kern w:val="0"/>
          <w:sz w:val="21"/>
          <w:szCs w:val="21"/>
          <w:lang w:val="en-US" w:eastAsia="zh-CN"/>
        </w:rPr>
        <w:t xml:space="preserve"> ch.pipeline().addLast(new DiscardHandler());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})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.option(ChannelOption.SO_BACKLOG,128)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 .childOption(ChannelOption.SO_KEEPALIVE, true);</w:t>
      </w:r>
      <w:bookmarkStart w:id="0" w:name="_GoBack"/>
      <w:bookmarkEnd w:id="0"/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ChannelFuture f = b.bind(port).sync();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f.channel().closeFuture().sync();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 finally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bossGroup.shutdownGracefully();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workerGroup.shutdownGracefully();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public static void main(String[] args)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int port = 8088;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try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new DiscardServer(port).run();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 catch (Exception ex)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  ex.printStackTrace();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color w:val="000000"/>
          <w:kern w:val="0"/>
          <w:sz w:val="21"/>
          <w:szCs w:val="21"/>
          <w:lang w:val="en-US" w:eastAsia="zh-CN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http://wiki.jikexueyuan.com/project/java-nio-zh/java-nio-selector.html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http://ifeve.com/java-io-network/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http://tutorials.jenkov.com/java-io/networking.html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http://www.runoob.com/java/java-networking.html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4DC741"/>
    <w:multiLevelType w:val="singleLevel"/>
    <w:tmpl w:val="844DC74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B8F889B"/>
    <w:multiLevelType w:val="singleLevel"/>
    <w:tmpl w:val="9B8F889B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A1C686D0"/>
    <w:multiLevelType w:val="singleLevel"/>
    <w:tmpl w:val="A1C686D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77222DE"/>
    <w:multiLevelType w:val="singleLevel"/>
    <w:tmpl w:val="A77222D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D210176"/>
    <w:multiLevelType w:val="singleLevel"/>
    <w:tmpl w:val="DD21017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DD8E8AF"/>
    <w:multiLevelType w:val="singleLevel"/>
    <w:tmpl w:val="FDD8E8AF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055EAA8B"/>
    <w:multiLevelType w:val="singleLevel"/>
    <w:tmpl w:val="055EAA8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F3E1C55"/>
    <w:multiLevelType w:val="singleLevel"/>
    <w:tmpl w:val="0F3E1C5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F45F1C5"/>
    <w:multiLevelType w:val="singleLevel"/>
    <w:tmpl w:val="0F45F1C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2FA373FB"/>
    <w:multiLevelType w:val="singleLevel"/>
    <w:tmpl w:val="2FA373FB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308BC53C"/>
    <w:multiLevelType w:val="singleLevel"/>
    <w:tmpl w:val="308BC53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56D5341"/>
    <w:multiLevelType w:val="singleLevel"/>
    <w:tmpl w:val="356D534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1CB5BFB"/>
    <w:multiLevelType w:val="multilevel"/>
    <w:tmpl w:val="41CB5BF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4A3003B"/>
    <w:multiLevelType w:val="multilevel"/>
    <w:tmpl w:val="64A3003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B63556"/>
    <w:multiLevelType w:val="multilevel"/>
    <w:tmpl w:val="6AB63556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6C2509E0"/>
    <w:multiLevelType w:val="multilevel"/>
    <w:tmpl w:val="6C2509E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765124F4"/>
    <w:multiLevelType w:val="singleLevel"/>
    <w:tmpl w:val="765124F4"/>
    <w:lvl w:ilvl="0" w:tentative="0">
      <w:start w:val="1"/>
      <w:numFmt w:val="decimal"/>
      <w:suff w:val="space"/>
      <w:lvlText w:val="%1)"/>
      <w:lvlJc w:val="left"/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6"/>
  </w:num>
  <w:num w:numId="5">
    <w:abstractNumId w:val="8"/>
  </w:num>
  <w:num w:numId="6">
    <w:abstractNumId w:val="0"/>
  </w:num>
  <w:num w:numId="7">
    <w:abstractNumId w:val="1"/>
  </w:num>
  <w:num w:numId="8">
    <w:abstractNumId w:val="15"/>
  </w:num>
  <w:num w:numId="9">
    <w:abstractNumId w:val="14"/>
  </w:num>
  <w:num w:numId="10">
    <w:abstractNumId w:val="9"/>
  </w:num>
  <w:num w:numId="11">
    <w:abstractNumId w:val="10"/>
  </w:num>
  <w:num w:numId="12">
    <w:abstractNumId w:val="7"/>
  </w:num>
  <w:num w:numId="13">
    <w:abstractNumId w:val="2"/>
  </w:num>
  <w:num w:numId="14">
    <w:abstractNumId w:val="5"/>
  </w:num>
  <w:num w:numId="15">
    <w:abstractNumId w:val="11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313BD"/>
    <w:rsid w:val="01476AE3"/>
    <w:rsid w:val="01715359"/>
    <w:rsid w:val="01B70841"/>
    <w:rsid w:val="02446103"/>
    <w:rsid w:val="02870615"/>
    <w:rsid w:val="02D63A6C"/>
    <w:rsid w:val="03151CE1"/>
    <w:rsid w:val="034C0D81"/>
    <w:rsid w:val="035D6B73"/>
    <w:rsid w:val="03BD18A4"/>
    <w:rsid w:val="041956D9"/>
    <w:rsid w:val="04621B43"/>
    <w:rsid w:val="04693DEB"/>
    <w:rsid w:val="04EF5B33"/>
    <w:rsid w:val="05E548A9"/>
    <w:rsid w:val="05EB758E"/>
    <w:rsid w:val="05ED2AB0"/>
    <w:rsid w:val="06710F7E"/>
    <w:rsid w:val="07096C17"/>
    <w:rsid w:val="07651970"/>
    <w:rsid w:val="07D77AC6"/>
    <w:rsid w:val="08F71954"/>
    <w:rsid w:val="099818D3"/>
    <w:rsid w:val="09AC663F"/>
    <w:rsid w:val="09D31068"/>
    <w:rsid w:val="0D1A7A73"/>
    <w:rsid w:val="0D4A0795"/>
    <w:rsid w:val="0D5C7B7F"/>
    <w:rsid w:val="0D600A86"/>
    <w:rsid w:val="0DD840F0"/>
    <w:rsid w:val="0E0B668A"/>
    <w:rsid w:val="0E743C89"/>
    <w:rsid w:val="0E7730B2"/>
    <w:rsid w:val="0EF35517"/>
    <w:rsid w:val="0FF0361D"/>
    <w:rsid w:val="107941CD"/>
    <w:rsid w:val="11245E48"/>
    <w:rsid w:val="119024BC"/>
    <w:rsid w:val="11C47DA7"/>
    <w:rsid w:val="11D653D9"/>
    <w:rsid w:val="12673A5D"/>
    <w:rsid w:val="129D2AEA"/>
    <w:rsid w:val="139D0755"/>
    <w:rsid w:val="13BC3E9D"/>
    <w:rsid w:val="13EB5483"/>
    <w:rsid w:val="13FE4B7F"/>
    <w:rsid w:val="14293F72"/>
    <w:rsid w:val="142C1CF9"/>
    <w:rsid w:val="142F5987"/>
    <w:rsid w:val="143D74D9"/>
    <w:rsid w:val="143F5BEB"/>
    <w:rsid w:val="147153E2"/>
    <w:rsid w:val="14B960F1"/>
    <w:rsid w:val="14F81E62"/>
    <w:rsid w:val="152E4DF5"/>
    <w:rsid w:val="155260E3"/>
    <w:rsid w:val="15952B72"/>
    <w:rsid w:val="1653556B"/>
    <w:rsid w:val="16AF7A36"/>
    <w:rsid w:val="171C3352"/>
    <w:rsid w:val="173F62F5"/>
    <w:rsid w:val="17D0233A"/>
    <w:rsid w:val="18140698"/>
    <w:rsid w:val="18325673"/>
    <w:rsid w:val="18963DEE"/>
    <w:rsid w:val="18B22BF3"/>
    <w:rsid w:val="197A3F00"/>
    <w:rsid w:val="19BA2BE8"/>
    <w:rsid w:val="19E7530A"/>
    <w:rsid w:val="1A2E6E01"/>
    <w:rsid w:val="1B13350A"/>
    <w:rsid w:val="1B64441B"/>
    <w:rsid w:val="1BA858B0"/>
    <w:rsid w:val="1BEC3A21"/>
    <w:rsid w:val="1BF203DA"/>
    <w:rsid w:val="1C503AFB"/>
    <w:rsid w:val="1C53138C"/>
    <w:rsid w:val="1C622F20"/>
    <w:rsid w:val="1C7B5215"/>
    <w:rsid w:val="1CB277F9"/>
    <w:rsid w:val="1D214A0C"/>
    <w:rsid w:val="1D6C0743"/>
    <w:rsid w:val="1DE70897"/>
    <w:rsid w:val="1E6C3A69"/>
    <w:rsid w:val="1F3063DB"/>
    <w:rsid w:val="1F6E1008"/>
    <w:rsid w:val="201771F7"/>
    <w:rsid w:val="20E324E4"/>
    <w:rsid w:val="2167251E"/>
    <w:rsid w:val="218F073F"/>
    <w:rsid w:val="21B10B2C"/>
    <w:rsid w:val="224917E9"/>
    <w:rsid w:val="225249DC"/>
    <w:rsid w:val="2280751C"/>
    <w:rsid w:val="2318694C"/>
    <w:rsid w:val="236977DD"/>
    <w:rsid w:val="23F778B8"/>
    <w:rsid w:val="24162D1E"/>
    <w:rsid w:val="24926B92"/>
    <w:rsid w:val="24B45433"/>
    <w:rsid w:val="24BA0BF1"/>
    <w:rsid w:val="24BC3532"/>
    <w:rsid w:val="2582467A"/>
    <w:rsid w:val="2662036C"/>
    <w:rsid w:val="267C3615"/>
    <w:rsid w:val="26A3138D"/>
    <w:rsid w:val="26B82D2B"/>
    <w:rsid w:val="26E359B1"/>
    <w:rsid w:val="28151E65"/>
    <w:rsid w:val="28621154"/>
    <w:rsid w:val="291A5AC1"/>
    <w:rsid w:val="298040E0"/>
    <w:rsid w:val="29913C70"/>
    <w:rsid w:val="2A3148D1"/>
    <w:rsid w:val="2A79207E"/>
    <w:rsid w:val="2B3C1AD5"/>
    <w:rsid w:val="2CE12615"/>
    <w:rsid w:val="2D6B7830"/>
    <w:rsid w:val="2DBA412C"/>
    <w:rsid w:val="2DF56FCD"/>
    <w:rsid w:val="2E310509"/>
    <w:rsid w:val="2EB424B2"/>
    <w:rsid w:val="2EC47196"/>
    <w:rsid w:val="2EE3598A"/>
    <w:rsid w:val="2EEA6CBF"/>
    <w:rsid w:val="2F415BCC"/>
    <w:rsid w:val="2F5938D8"/>
    <w:rsid w:val="2F8B7BF1"/>
    <w:rsid w:val="2FE61374"/>
    <w:rsid w:val="2FEE0F90"/>
    <w:rsid w:val="2FFA270A"/>
    <w:rsid w:val="30705C04"/>
    <w:rsid w:val="307F5BCB"/>
    <w:rsid w:val="311A3BC4"/>
    <w:rsid w:val="31AD306A"/>
    <w:rsid w:val="31C231C4"/>
    <w:rsid w:val="31D44699"/>
    <w:rsid w:val="32D87D7B"/>
    <w:rsid w:val="3378150D"/>
    <w:rsid w:val="34375ABC"/>
    <w:rsid w:val="34962573"/>
    <w:rsid w:val="35305EA2"/>
    <w:rsid w:val="35391080"/>
    <w:rsid w:val="356D1A7A"/>
    <w:rsid w:val="357055ED"/>
    <w:rsid w:val="35D0770D"/>
    <w:rsid w:val="35F867DE"/>
    <w:rsid w:val="36D841D6"/>
    <w:rsid w:val="36E2147B"/>
    <w:rsid w:val="370F665E"/>
    <w:rsid w:val="372D73FC"/>
    <w:rsid w:val="3754434C"/>
    <w:rsid w:val="377F79FF"/>
    <w:rsid w:val="378828AB"/>
    <w:rsid w:val="37DC5A84"/>
    <w:rsid w:val="38066F2D"/>
    <w:rsid w:val="382A5A7C"/>
    <w:rsid w:val="38A055E3"/>
    <w:rsid w:val="38FD3250"/>
    <w:rsid w:val="39231A69"/>
    <w:rsid w:val="392E68BD"/>
    <w:rsid w:val="395F4676"/>
    <w:rsid w:val="39E00112"/>
    <w:rsid w:val="3A223EE8"/>
    <w:rsid w:val="3A702B2B"/>
    <w:rsid w:val="3A8D4D61"/>
    <w:rsid w:val="3B20407B"/>
    <w:rsid w:val="3B506DE5"/>
    <w:rsid w:val="3BA67B6E"/>
    <w:rsid w:val="3BDD269D"/>
    <w:rsid w:val="3C496578"/>
    <w:rsid w:val="3C645A6B"/>
    <w:rsid w:val="3D4E15A6"/>
    <w:rsid w:val="3D555D6F"/>
    <w:rsid w:val="3E102E17"/>
    <w:rsid w:val="3E2B59B6"/>
    <w:rsid w:val="3EEF4640"/>
    <w:rsid w:val="3FAD0337"/>
    <w:rsid w:val="3FBB5237"/>
    <w:rsid w:val="40C02C8A"/>
    <w:rsid w:val="418A2D4C"/>
    <w:rsid w:val="41F8707B"/>
    <w:rsid w:val="424066ED"/>
    <w:rsid w:val="425A1CB2"/>
    <w:rsid w:val="43716C2C"/>
    <w:rsid w:val="43975A78"/>
    <w:rsid w:val="449C6FD5"/>
    <w:rsid w:val="45A053A1"/>
    <w:rsid w:val="462D34C3"/>
    <w:rsid w:val="4674484A"/>
    <w:rsid w:val="46FC50FC"/>
    <w:rsid w:val="47A41B28"/>
    <w:rsid w:val="47AD7280"/>
    <w:rsid w:val="47BF245F"/>
    <w:rsid w:val="47CC0935"/>
    <w:rsid w:val="486059FB"/>
    <w:rsid w:val="487057F2"/>
    <w:rsid w:val="48A22D5D"/>
    <w:rsid w:val="4918574F"/>
    <w:rsid w:val="49225C71"/>
    <w:rsid w:val="493B67C8"/>
    <w:rsid w:val="494A37DA"/>
    <w:rsid w:val="4A142415"/>
    <w:rsid w:val="4A77596D"/>
    <w:rsid w:val="4B363E12"/>
    <w:rsid w:val="4BD5453A"/>
    <w:rsid w:val="4C471894"/>
    <w:rsid w:val="4C79228A"/>
    <w:rsid w:val="4CD03925"/>
    <w:rsid w:val="4D813A26"/>
    <w:rsid w:val="4DE24C89"/>
    <w:rsid w:val="4E383C00"/>
    <w:rsid w:val="4E383F3D"/>
    <w:rsid w:val="4E894312"/>
    <w:rsid w:val="4F463212"/>
    <w:rsid w:val="4F5F0287"/>
    <w:rsid w:val="4F8F3868"/>
    <w:rsid w:val="4FE1401C"/>
    <w:rsid w:val="4FE60025"/>
    <w:rsid w:val="4FF81033"/>
    <w:rsid w:val="50274F80"/>
    <w:rsid w:val="504316BD"/>
    <w:rsid w:val="507D37E5"/>
    <w:rsid w:val="52340A38"/>
    <w:rsid w:val="527F2E62"/>
    <w:rsid w:val="535313AC"/>
    <w:rsid w:val="53E434EA"/>
    <w:rsid w:val="53EE2AC5"/>
    <w:rsid w:val="54AB50E2"/>
    <w:rsid w:val="54DC59D0"/>
    <w:rsid w:val="54ED0EB2"/>
    <w:rsid w:val="557F70A2"/>
    <w:rsid w:val="55AB3C74"/>
    <w:rsid w:val="55D871B2"/>
    <w:rsid w:val="55DE701D"/>
    <w:rsid w:val="56725DD0"/>
    <w:rsid w:val="567B224D"/>
    <w:rsid w:val="57726E08"/>
    <w:rsid w:val="579F2607"/>
    <w:rsid w:val="58A63DFC"/>
    <w:rsid w:val="58A81520"/>
    <w:rsid w:val="58AE6AB8"/>
    <w:rsid w:val="590D3B45"/>
    <w:rsid w:val="597B7255"/>
    <w:rsid w:val="59A449BF"/>
    <w:rsid w:val="5A315622"/>
    <w:rsid w:val="5AB956FB"/>
    <w:rsid w:val="5BAB0E7A"/>
    <w:rsid w:val="5BD374D1"/>
    <w:rsid w:val="5CDB2968"/>
    <w:rsid w:val="5E13144B"/>
    <w:rsid w:val="5E6E451C"/>
    <w:rsid w:val="5F627E78"/>
    <w:rsid w:val="5FD92C78"/>
    <w:rsid w:val="618D5C78"/>
    <w:rsid w:val="62257A0C"/>
    <w:rsid w:val="627A199E"/>
    <w:rsid w:val="62980F5C"/>
    <w:rsid w:val="62E0494D"/>
    <w:rsid w:val="631B2B88"/>
    <w:rsid w:val="63AD2F7B"/>
    <w:rsid w:val="63EA3B41"/>
    <w:rsid w:val="64927DFF"/>
    <w:rsid w:val="64B326AA"/>
    <w:rsid w:val="64E6146F"/>
    <w:rsid w:val="6565664D"/>
    <w:rsid w:val="65A01B64"/>
    <w:rsid w:val="66331805"/>
    <w:rsid w:val="66A62350"/>
    <w:rsid w:val="66B7145D"/>
    <w:rsid w:val="66CD51C7"/>
    <w:rsid w:val="67071A80"/>
    <w:rsid w:val="6793299E"/>
    <w:rsid w:val="67B108D4"/>
    <w:rsid w:val="685229F9"/>
    <w:rsid w:val="68830893"/>
    <w:rsid w:val="69445B54"/>
    <w:rsid w:val="695668CD"/>
    <w:rsid w:val="69F76738"/>
    <w:rsid w:val="6A1614D7"/>
    <w:rsid w:val="6A73656C"/>
    <w:rsid w:val="6B1E2226"/>
    <w:rsid w:val="6CC8015F"/>
    <w:rsid w:val="6D36348D"/>
    <w:rsid w:val="6D3E2FD4"/>
    <w:rsid w:val="6D430D02"/>
    <w:rsid w:val="6E7139F1"/>
    <w:rsid w:val="6E78645C"/>
    <w:rsid w:val="6E990353"/>
    <w:rsid w:val="6F65094C"/>
    <w:rsid w:val="6FFF3982"/>
    <w:rsid w:val="70181326"/>
    <w:rsid w:val="70B50CA8"/>
    <w:rsid w:val="70BF7317"/>
    <w:rsid w:val="70D7621F"/>
    <w:rsid w:val="71D12F87"/>
    <w:rsid w:val="72B704AE"/>
    <w:rsid w:val="730E372E"/>
    <w:rsid w:val="731A71A7"/>
    <w:rsid w:val="7346007D"/>
    <w:rsid w:val="741C2B0F"/>
    <w:rsid w:val="74D537F3"/>
    <w:rsid w:val="76281EE5"/>
    <w:rsid w:val="7635744A"/>
    <w:rsid w:val="76AC0A8A"/>
    <w:rsid w:val="77021BAF"/>
    <w:rsid w:val="789A0ADD"/>
    <w:rsid w:val="78B87E16"/>
    <w:rsid w:val="798C02FA"/>
    <w:rsid w:val="7B35331E"/>
    <w:rsid w:val="7B9963E1"/>
    <w:rsid w:val="7BB62959"/>
    <w:rsid w:val="7C634C39"/>
    <w:rsid w:val="7DAA1DCD"/>
    <w:rsid w:val="7DAC61A6"/>
    <w:rsid w:val="7DCC2C16"/>
    <w:rsid w:val="7E3F6DA1"/>
    <w:rsid w:val="7EB2644F"/>
    <w:rsid w:val="7F596212"/>
    <w:rsid w:val="7FC2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emf"/><Relationship Id="rId16" Type="http://schemas.openxmlformats.org/officeDocument/2006/relationships/oleObject" Target="embeddings/oleObject3.bin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fys</dc:creator>
  <cp:lastModifiedBy>冯永设</cp:lastModifiedBy>
  <dcterms:modified xsi:type="dcterms:W3CDTF">2018-12-02T12:08:11Z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