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Netty 异步Task机制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</w:rPr>
        <w:t>Netty是一个高性能、异步事件驱动的NIO框架，</w:t>
      </w:r>
      <w:r>
        <w:rPr>
          <w:rFonts w:hint="eastAsia" w:ascii="Times New Roman" w:hAnsi="Times New Roman" w:cs="Times New Roman"/>
          <w:lang w:val="en-US" w:eastAsia="zh-CN"/>
        </w:rPr>
        <w:t>其基于Reactor模型，</w:t>
      </w:r>
      <w:r>
        <w:rPr>
          <w:rFonts w:ascii="Times New Roman" w:hAnsi="Times New Roman" w:cs="Times New Roman"/>
        </w:rPr>
        <w:t>提供对TCP、UDP和文件传输的支持，Netty所有的IO操作都是异步非阻塞的，通过FutureListener机制，用户可以方便的主动获取或者通过通知机制获得IO操作结果。</w:t>
      </w:r>
      <w:r>
        <w:rPr>
          <w:rFonts w:hint="eastAsia" w:ascii="Times New Roman" w:hAnsi="Times New Roman" w:cs="Times New Roman"/>
          <w:lang w:val="en-US" w:eastAsia="zh-CN"/>
        </w:rPr>
        <w:t>在Netty中，Reactor线程NioEventLoop的执行过程如下所示：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2919730" cy="240411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40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final long ioStartTime = System.nanoTime();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processSelectedKeys();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 finally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final long ioTime = System.nanoTime() - ioStartTime;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runAllTasks(ioTime * (100 - ioRatio) / ioRatio);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在Netty线程中，其任务的执行分为以下三步：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轮询出IO事件，通过NIO Selector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处理IO事件，根据第一步获取到的Nio连接，接收并处理数据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处理任务队列，其包括eventLoop#execute及schedule执行的任务，其余IO事件没有必然的联系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其中的ioRatio的含义为控制控制IO运行比例，如果ioRatio默认是50，则表示IO操作和执行Task所占用的线程比例是1:1。Task的执行通过SingleThreadEventExecutor#runAllTask来执行，如下所示：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protected boolean runAllTasks()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do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fetchedAll = fetchFromScheduledTaskQueue();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if (runAllTasksFrom(taskQueue)) {  //从队列获取Task并 执行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ranAtLeastOne = true;}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} while (!fetchedAll);  ....}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在NioEventLoop中，使用成员变量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 w:firstLine="0" w:firstLineChars="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private final Queue&lt;Runnable&gt; taskQueue;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private volatile Thread thread;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private final Executor executor;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来实现Task的执行，任务存放在TaskQueue中等待NioEventLoop线程调用。有三种task使用场景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用户自定义普通任务，通过NioEventLoop.execute来实现，示例如下：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ctx.channel().eventLoop().execute(new Runnable()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public void run()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System.out.println("Execute a new Runnable");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跟进execute方法，其执行如下：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public void execute(Runnable task)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boolean inEventLoop = inEventLoop();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addTask(task);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=&gt; offerTask(Task)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=&gt; taskQueue.offer(task)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在非reactor线程中调用channel的方法，例如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AbstractChannelHandlerContext#write其执行核心代码如下：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private void write(Object msg, boolean flush, ChannelPromise promise)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AbstractChannelHandlerContext next = findContextOutbound();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final Object m = pipeline.touch(msg, next);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final AbstractWriteTask task;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if (flush)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task = WriteAndFlushTask.newInstance(next, m, promise);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}  else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task = WriteTask.newInstance(next, m, promise);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if (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!safeExecute(executor, task, promise, m)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task.cancel();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将message封装成Task后，通过safeExecute直接执行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protected static void safeExecute(Runnable task)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task.run();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用户自定义定时任务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示例如下：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ctx.channel().eventLoop().schedule(new Runnable()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public void run() {}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}, 60, TimeUnit.SECONDS);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这种场景是定时任务逻辑，在一定时间后执行，其执行核心逻辑如下：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ScheduledFuture&lt;V&gt; schedule(final ScheduledFutureTask&lt;V&gt; task)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if (inEventLoop())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scheduledTaskQueue().add(task);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} 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将Task添加到队列中，这里使用PriorityQueue，是根据时间进行排序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riorityQueue&lt;ScheduledFutureTask&lt;?&gt;&gt; scheduledTaskQueue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ScheduledFureTask的比较方法如下：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public int compareTo(Delayed o)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ScheduledFutureTask&lt;?&gt; that = (ScheduledFutureTask&lt;?&gt;) o;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long d = deadlineNanos() - that.deadlineNanos();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if (d &lt; 0)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return -1;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} else if (d &gt; 0)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return 1;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} else if (id &lt; that.id)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return -1;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} else if (id == that.id)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throw new Error();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} else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return 1;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执行时先添加到TaskQueue中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private boolean fetchFromScheduledTaskQueue()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long nanoTime = AbstractScheduledEventExecutor.nanoTime();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Runnable scheduledTask  = pollScheduledTask(nanoTime);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while (scheduledTask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if (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!taskQueue.offer(scheduledTask)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scheduledTaskQueue().add((ScheduledFutureTask&lt;?&gt;) scheduledTask);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return false;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scheduledTask  = pollScheduledTask(nanoTime);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return true;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TaskQueue中任务的执行不再介绍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https://www.jianshu.com/p/58fad8e42379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https://www.cnblogs.com/myJavaEE/p/6793332.html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http://www.blogjava.net/jb2011/archive/2018/11/05/433468.html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0336BA"/>
    <w:multiLevelType w:val="singleLevel"/>
    <w:tmpl w:val="BB0336BA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453989E"/>
    <w:multiLevelType w:val="singleLevel"/>
    <w:tmpl w:val="2453989E"/>
    <w:lvl w:ilvl="0" w:tentative="0">
      <w:start w:val="3"/>
      <w:numFmt w:val="decimal"/>
      <w:suff w:val="nothing"/>
      <w:lvlText w:val="%1）"/>
      <w:lvlJc w:val="left"/>
    </w:lvl>
  </w:abstractNum>
  <w:abstractNum w:abstractNumId="2">
    <w:nsid w:val="4C4574D1"/>
    <w:multiLevelType w:val="singleLevel"/>
    <w:tmpl w:val="4C4574D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9713C"/>
    <w:rsid w:val="0102257A"/>
    <w:rsid w:val="02CD5A55"/>
    <w:rsid w:val="066B10C9"/>
    <w:rsid w:val="0939117A"/>
    <w:rsid w:val="0B466B5E"/>
    <w:rsid w:val="0C9B28E5"/>
    <w:rsid w:val="0CFE5B26"/>
    <w:rsid w:val="0F386801"/>
    <w:rsid w:val="115714E0"/>
    <w:rsid w:val="1813443F"/>
    <w:rsid w:val="1A845C54"/>
    <w:rsid w:val="1A945A7C"/>
    <w:rsid w:val="1B7E524E"/>
    <w:rsid w:val="1DD75531"/>
    <w:rsid w:val="1E2425AF"/>
    <w:rsid w:val="222D5704"/>
    <w:rsid w:val="228140E9"/>
    <w:rsid w:val="23BC6277"/>
    <w:rsid w:val="2599060F"/>
    <w:rsid w:val="294B700D"/>
    <w:rsid w:val="2A8926B9"/>
    <w:rsid w:val="2EB10D0E"/>
    <w:rsid w:val="30A227B1"/>
    <w:rsid w:val="30A539DC"/>
    <w:rsid w:val="31FB3DBA"/>
    <w:rsid w:val="32680B93"/>
    <w:rsid w:val="394F5C0E"/>
    <w:rsid w:val="3C373E71"/>
    <w:rsid w:val="3F7B1391"/>
    <w:rsid w:val="4630477F"/>
    <w:rsid w:val="46F047E0"/>
    <w:rsid w:val="479B3E26"/>
    <w:rsid w:val="4BED312A"/>
    <w:rsid w:val="4CF05002"/>
    <w:rsid w:val="4E2533EF"/>
    <w:rsid w:val="4E300EF5"/>
    <w:rsid w:val="4E392167"/>
    <w:rsid w:val="514626D1"/>
    <w:rsid w:val="51D05943"/>
    <w:rsid w:val="55091D30"/>
    <w:rsid w:val="58F00E10"/>
    <w:rsid w:val="59A1292D"/>
    <w:rsid w:val="5D8F3D20"/>
    <w:rsid w:val="6127174D"/>
    <w:rsid w:val="62FC6203"/>
    <w:rsid w:val="6510113E"/>
    <w:rsid w:val="66864592"/>
    <w:rsid w:val="6D535020"/>
    <w:rsid w:val="6D69713C"/>
    <w:rsid w:val="715504B3"/>
    <w:rsid w:val="767419D0"/>
    <w:rsid w:val="785153B1"/>
    <w:rsid w:val="78DD540D"/>
    <w:rsid w:val="78E9194E"/>
    <w:rsid w:val="797D543D"/>
    <w:rsid w:val="79A25B82"/>
    <w:rsid w:val="79D74141"/>
    <w:rsid w:val="79DB557E"/>
    <w:rsid w:val="7A733F15"/>
    <w:rsid w:val="7CFC1717"/>
    <w:rsid w:val="7D3C6B63"/>
    <w:rsid w:val="7D6F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2018-12-05T09:02:00Z</dcterms:created>
  <dc:creator>冯永设</dc:creator>
  <cp:lastModifiedBy>冯永设</cp:lastModifiedBy>
  <dcterms:modified xsi:type="dcterms:W3CDTF">2018-12-06T09:03:57Z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