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default"/>
          <w:lang w:val="en-US"/>
        </w:rPr>
      </w:pPr>
      <w:r>
        <w:rPr>
          <w:rFonts w:hint="eastAsia"/>
          <w:lang w:val="en-US" w:eastAsia="zh-CN"/>
        </w:rPr>
        <w:t>基于CODING的aerocar开发流程</w:t>
      </w:r>
    </w:p>
    <w:p/>
    <w:p/>
    <w:p/>
    <w:p/>
    <w:p/>
    <w:p/>
    <w:p/>
    <w:p/>
    <w:p/>
    <w:p/>
    <w:p/>
    <w:p/>
    <w:p/>
    <w:p/>
    <w:p/>
    <w:p>
      <w:pPr>
        <w:ind w:firstLine="1600" w:firstLineChars="500"/>
        <w:jc w:val="left"/>
        <w:rPr>
          <w:sz w:val="32"/>
          <w:szCs w:val="36"/>
          <w:u w:val="single"/>
        </w:rPr>
      </w:pPr>
      <w:r>
        <w:rPr>
          <w:rFonts w:hint="eastAsia"/>
          <w:sz w:val="32"/>
          <w:szCs w:val="36"/>
        </w:rPr>
        <w:t>编写：</w:t>
      </w:r>
      <w:r>
        <w:rPr>
          <w:rFonts w:hint="eastAsia"/>
          <w:sz w:val="32"/>
          <w:szCs w:val="36"/>
          <w:u w:val="single"/>
        </w:rPr>
        <w:t xml:space="preserve"> </w:t>
      </w:r>
      <w:r>
        <w:rPr>
          <w:sz w:val="32"/>
          <w:szCs w:val="36"/>
          <w:u w:val="single"/>
        </w:rPr>
        <w:t xml:space="preserve">                           </w:t>
      </w:r>
    </w:p>
    <w:p>
      <w:pPr>
        <w:ind w:firstLine="1600" w:firstLineChars="500"/>
        <w:jc w:val="left"/>
        <w:rPr>
          <w:sz w:val="32"/>
          <w:szCs w:val="36"/>
          <w:u w:val="single"/>
        </w:rPr>
      </w:pPr>
    </w:p>
    <w:p>
      <w:pPr>
        <w:ind w:firstLine="1600" w:firstLineChars="500"/>
        <w:jc w:val="left"/>
        <w:rPr>
          <w:sz w:val="32"/>
          <w:szCs w:val="36"/>
          <w:u w:val="single"/>
        </w:rPr>
      </w:pPr>
      <w:r>
        <w:rPr>
          <w:rFonts w:hint="eastAsia"/>
          <w:sz w:val="32"/>
          <w:szCs w:val="36"/>
        </w:rPr>
        <w:t>校验：</w:t>
      </w:r>
      <w:r>
        <w:rPr>
          <w:rFonts w:hint="eastAsia"/>
          <w:sz w:val="32"/>
          <w:szCs w:val="36"/>
          <w:u w:val="single"/>
        </w:rPr>
        <w:t xml:space="preserve"> </w:t>
      </w:r>
      <w:r>
        <w:rPr>
          <w:sz w:val="32"/>
          <w:szCs w:val="36"/>
          <w:u w:val="single"/>
        </w:rPr>
        <w:t xml:space="preserve">                           </w:t>
      </w:r>
    </w:p>
    <w:p>
      <w:pPr>
        <w:ind w:firstLine="1600" w:firstLineChars="500"/>
        <w:jc w:val="left"/>
        <w:rPr>
          <w:sz w:val="32"/>
          <w:szCs w:val="36"/>
        </w:rPr>
      </w:pPr>
    </w:p>
    <w:p>
      <w:pPr>
        <w:ind w:firstLine="1600" w:firstLineChars="500"/>
        <w:jc w:val="left"/>
        <w:rPr>
          <w:sz w:val="32"/>
          <w:szCs w:val="36"/>
        </w:rPr>
      </w:pPr>
      <w:r>
        <w:rPr>
          <w:rFonts w:hint="eastAsia"/>
          <w:sz w:val="32"/>
          <w:szCs w:val="36"/>
        </w:rPr>
        <w:t>审核：</w:t>
      </w:r>
      <w:r>
        <w:rPr>
          <w:rFonts w:hint="eastAsia"/>
          <w:sz w:val="32"/>
          <w:szCs w:val="36"/>
          <w:u w:val="single"/>
        </w:rPr>
        <w:t xml:space="preserve"> </w:t>
      </w:r>
      <w:r>
        <w:rPr>
          <w:sz w:val="32"/>
          <w:szCs w:val="36"/>
          <w:u w:val="single"/>
        </w:rPr>
        <w:t xml:space="preserve">                           </w:t>
      </w:r>
    </w:p>
    <w:p>
      <w:pPr>
        <w:ind w:firstLine="3520" w:firstLineChars="1100"/>
        <w:jc w:val="left"/>
        <w:rPr>
          <w:sz w:val="32"/>
          <w:szCs w:val="36"/>
        </w:rPr>
      </w:pPr>
    </w:p>
    <w:p/>
    <w:p/>
    <w:p/>
    <w:p/>
    <w:p/>
    <w:p/>
    <w:p/>
    <w:p/>
    <w:p/>
    <w:p/>
    <w:p/>
    <w:p/>
    <w:p/>
    <w:p>
      <w:r>
        <w:rPr>
          <w:rFonts w:hint="eastAsia"/>
        </w:rPr>
        <w:t>修订页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5811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>
            <w:r>
              <w:rPr>
                <w:rFonts w:hint="eastAsia"/>
              </w:rPr>
              <w:t>版本</w:t>
            </w:r>
          </w:p>
        </w:tc>
        <w:tc>
          <w:tcPr>
            <w:tcW w:w="5811" w:type="dxa"/>
          </w:tcPr>
          <w:p>
            <w:pPr>
              <w:jc w:val="center"/>
            </w:pPr>
            <w:r>
              <w:rPr>
                <w:rFonts w:hint="eastAsia"/>
              </w:rPr>
              <w:t>内容</w:t>
            </w:r>
          </w:p>
        </w:tc>
        <w:tc>
          <w:tcPr>
            <w:tcW w:w="1497" w:type="dxa"/>
          </w:tcPr>
          <w:p>
            <w:r>
              <w:rPr>
                <w:rFonts w:hint="eastAsia"/>
              </w:rPr>
              <w:t>修订人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V</w:t>
            </w:r>
            <w:r>
              <w:rPr>
                <w:sz w:val="22"/>
                <w:szCs w:val="24"/>
              </w:rPr>
              <w:t>1.0</w:t>
            </w:r>
          </w:p>
        </w:tc>
        <w:tc>
          <w:tcPr>
            <w:tcW w:w="5811" w:type="dxa"/>
          </w:tcPr>
          <w:p>
            <w:pPr>
              <w:rPr>
                <w:rFonts w:hint="default" w:eastAsiaTheme="minorEastAsia"/>
                <w:sz w:val="22"/>
                <w:szCs w:val="24"/>
                <w:lang w:val="en-US" w:eastAsia="zh-CN"/>
              </w:rPr>
            </w:pPr>
            <w:r>
              <w:rPr>
                <w:rFonts w:hint="eastAsia"/>
                <w:sz w:val="22"/>
                <w:szCs w:val="24"/>
              </w:rPr>
              <w:t>针对</w:t>
            </w:r>
            <w:r>
              <w:rPr>
                <w:rFonts w:hint="eastAsia"/>
                <w:sz w:val="22"/>
                <w:szCs w:val="24"/>
                <w:lang w:val="en-US" w:eastAsia="zh-CN"/>
              </w:rPr>
              <w:t>aerocar项目的开发流程</w:t>
            </w:r>
          </w:p>
        </w:tc>
        <w:tc>
          <w:tcPr>
            <w:tcW w:w="1497" w:type="dxa"/>
          </w:tcPr>
          <w:p>
            <w:pPr>
              <w:rPr>
                <w:rFonts w:hint="eastAsia" w:eastAsiaTheme="minorEastAsia"/>
                <w:sz w:val="22"/>
                <w:szCs w:val="24"/>
                <w:lang w:eastAsia="zh-CN"/>
              </w:rPr>
            </w:pPr>
            <w:r>
              <w:rPr>
                <w:rFonts w:hint="eastAsia"/>
                <w:sz w:val="22"/>
                <w:szCs w:val="24"/>
                <w:lang w:val="en-US" w:eastAsia="zh-CN"/>
              </w:rPr>
              <w:t>黄潇剑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</w:tbl>
    <w:p/>
    <w:p>
      <w:pPr>
        <w:pStyle w:val="3"/>
        <w:outlineLvl w:val="0"/>
        <w:rPr>
          <w:rFonts w:hint="default" w:eastAsiaTheme="majorEastAsia"/>
          <w:lang w:val="en-US" w:eastAsia="zh-CN"/>
        </w:rPr>
      </w:pPr>
      <w:r>
        <w:rPr>
          <w:rFonts w:hint="eastAsia"/>
        </w:rPr>
        <w:t>1.</w:t>
      </w:r>
      <w:r>
        <w:rPr>
          <w:rFonts w:hint="eastAsia"/>
          <w:lang w:val="en-US" w:eastAsia="zh-CN"/>
        </w:rPr>
        <w:t>环境搭建</w:t>
      </w:r>
    </w:p>
    <w:p>
      <w:pPr>
        <w:pStyle w:val="4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1.1安装ubuntu20.04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1.2注册CODING，进入团队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1.2.1注册CODING</w:t>
      </w:r>
    </w:p>
    <w:p>
      <w:pPr>
        <w:bidi w:val="0"/>
      </w:pPr>
      <w:r>
        <w:rPr>
          <w:rFonts w:hint="eastAsia"/>
          <w:lang w:val="en-US" w:eastAsia="zh-CN"/>
        </w:rPr>
        <w:t>参考链接：</w:t>
      </w:r>
      <w:r>
        <w:fldChar w:fldCharType="begin"/>
      </w:r>
      <w:r>
        <w:instrText xml:space="preserve"> HYPERLINK "https://coding.net/help/docs/start/register-invite.html" </w:instrText>
      </w:r>
      <w:r>
        <w:fldChar w:fldCharType="separate"/>
      </w:r>
      <w:r>
        <w:rPr>
          <w:rStyle w:val="15"/>
          <w:rFonts w:ascii="宋体" w:hAnsi="宋体" w:eastAsia="宋体" w:cs="宋体"/>
          <w:szCs w:val="24"/>
        </w:rPr>
        <w:t>注册与邀请 - 什么是 DevOps? DevOps 介绍 ｜ CODING DevOps</w:t>
      </w:r>
      <w:r>
        <w:fldChar w:fldCharType="end"/>
      </w:r>
    </w:p>
    <w:p>
      <w:pPr>
        <w:pStyle w:val="5"/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1.2.2由团队负责人邀请进入团队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1.3配置aerocar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1.3.1安装GIT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在根目录下打开终端，输入指令：</w:t>
      </w:r>
      <w:r>
        <w:rPr>
          <w:rFonts w:hint="eastAsia"/>
        </w:rPr>
        <w:t>sudo apt install git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1.3.2克隆aerocar代码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</w:rPr>
        <w:t>git clone https://e.coding.net/ifccq/aerocar/AeroCar.git --recursive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1.3.3更新仓库子模块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cd AeroCar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 submodule update --init --recursive</w:t>
      </w:r>
    </w:p>
    <w:p>
      <w:pPr>
        <w:bidi w:val="0"/>
        <w:rPr>
          <w:rFonts w:hint="eastAsia"/>
          <w:color w:val="auto"/>
          <w:lang w:val="en-US" w:eastAsia="zh-CN"/>
        </w:rPr>
      </w:pP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cd libuavcan子模块 git remote add IFC 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git fetch IFC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1.3.4安装所有工具链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make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bash ./Aerocar/Tools/setup/ubuntu.sh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sudo apt-get install -y gcc-arm-linux-gnueabihf g++-arm-linux-gnueabihf</w:t>
      </w:r>
    </w:p>
    <w:p>
      <w:pPr>
        <w:bidi w:val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python3-pip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ninja-build exiftool ninja-build protobuf-compiler libeigen3-dev genromfs xmlstarlet libgstreamer1.0-dev libgstreamer-plugins-base1.0-dev python3-pip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【提示】：上述安装如若安装过程出现问题，可以通过更改国内软件源或者科学上网，多次运行以免安装不齐全。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1.3.5重启计算机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1.3.6安装ROS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参照官网教程：http://wiki.ros.org/cn/Installation/Ubuntu</w:t>
      </w:r>
    </w:p>
    <w:p>
      <w:pPr>
        <w:pStyle w:val="5"/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1.3.7安装QGC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参照官网教程：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"https://docs.qgroundcontrol.com/master/en/getting_started/download_and_install.html"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https://docs.qgroundcontrol.com/master/en/getting_started/download_and_install.html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1.3.8配置仿真环境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cd AeroCar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make px4_sitl gazebo_aerocar_v2 </w:t>
      </w:r>
    </w:p>
    <w:p>
      <w:pPr>
        <w:pStyle w:val="3"/>
        <w:outlineLvl w:val="0"/>
        <w:rPr>
          <w:rFonts w:hint="default" w:eastAsiaTheme="majorEastAsia"/>
          <w:lang w:val="en-US" w:eastAsia="zh-CN"/>
        </w:rPr>
      </w:pPr>
      <w:r>
        <w:rPr>
          <w:rFonts w:hint="eastAsia"/>
        </w:rPr>
        <w:t>2</w:t>
      </w:r>
      <w:r>
        <w:t>.</w:t>
      </w:r>
      <w:r>
        <w:rPr>
          <w:rFonts w:hint="eastAsia"/>
          <w:lang w:val="en-US" w:eastAsia="zh-CN"/>
        </w:rPr>
        <w:t>开发流程</w:t>
      </w:r>
    </w:p>
    <w:p>
      <w:pPr>
        <w:pStyle w:val="4"/>
        <w:outlineLvl w:val="1"/>
        <w:rPr>
          <w:rFonts w:hint="eastAsia"/>
          <w:lang w:val="en-US" w:eastAsia="zh-CN"/>
        </w:rPr>
      </w:pPr>
      <w:r>
        <w:rPr>
          <w:rFonts w:hint="eastAsia"/>
        </w:rPr>
        <w:t>2</w:t>
      </w:r>
      <w:r>
        <w:t>.1</w:t>
      </w:r>
      <w:r>
        <w:rPr>
          <w:rFonts w:hint="eastAsia"/>
          <w:lang w:val="en-US" w:eastAsia="zh-CN"/>
        </w:rPr>
        <w:t>分支管理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2.1.1在CODING仓库查看自己的任务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如图：</w:t>
      </w:r>
      <w:r>
        <w:drawing>
          <wp:inline distT="0" distB="0" distL="114300" distR="114300">
            <wp:extent cx="5266690" cy="3147695"/>
            <wp:effectExtent l="0" t="0" r="381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2.1.2根据任务创建开发分支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如图：</w:t>
      </w:r>
    </w:p>
    <w:p>
      <w:pPr>
        <w:bidi w:val="0"/>
      </w:pPr>
      <w:r>
        <w:drawing>
          <wp:inline distT="0" distB="0" distL="114300" distR="114300">
            <wp:extent cx="5266690" cy="3147695"/>
            <wp:effectExtent l="0" t="0" r="381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3147695"/>
            <wp:effectExtent l="0" t="0" r="381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3147695"/>
            <wp:effectExtent l="0" t="0" r="381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Theme="majorHAnsi" w:hAnsiTheme="majorHAnsi" w:eastAsiaTheme="majorEastAsia" w:cstheme="majorBidi"/>
          <w:b/>
          <w:bCs/>
          <w:kern w:val="2"/>
          <w:sz w:val="24"/>
          <w:szCs w:val="28"/>
          <w:lang w:val="en-US" w:eastAsia="zh-CN" w:bidi="ar-SA"/>
        </w:rPr>
      </w:pPr>
      <w:r>
        <w:drawing>
          <wp:inline distT="0" distB="0" distL="114300" distR="114300">
            <wp:extent cx="5266690" cy="3147695"/>
            <wp:effectExtent l="0" t="0" r="381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2.1.3更新本地仓库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AeroCar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fetch 仓库名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2.1.4切换到开发分支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AeroCar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checkout 分支名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2.1.5开发分支提交到CODING仓库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AeroCar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更改的内容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push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2.1.6下拉合并主分支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开发完成后，下拉主分支然后手动合并解决冲突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fetch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rebase 主分支名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2.1.7再次下拉合并主分支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因为可能合并的时间较长，远程又有人提交更新了，所以上一次下拉合并完成后接着再来一次，避免又有冲突的内容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fetch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rebase 主分支名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2.1.8推送到CODING仓库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push 仓库名 开发分支</w:t>
      </w:r>
    </w:p>
    <w:p>
      <w:pPr>
        <w:pStyle w:val="5"/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2.1.9团队负责人审核与合并，并发布到主分支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完成上述步骤后，按照下图在CODING上操作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147695"/>
            <wp:effectExtent l="0" t="0" r="3810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6690" cy="3147695"/>
            <wp:effectExtent l="0" t="0" r="3810" b="19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2.2代码测试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2.2.1静态测试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AeroCar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./Tools/astyle/check_code_style_all.sh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2.2.2仿真测试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2.2.3实物测试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实物测试测试项目需留存相关测试报告、数据及视频；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2.3下载固件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2.3.1、清除编译文件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AeroCar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clean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2.3.2、编译文件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cuav_nora_default</w:t>
      </w:r>
      <w:bookmarkStart w:id="0" w:name="_GoBack"/>
      <w:bookmarkEnd w:id="0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2.3.3、烧写固件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cuav_nora_default upload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color w:val="5B9BD5" w:themeColor="accent1"/>
        <w14:textFill>
          <w14:solidFill>
            <w14:schemeClr w14:val="accent1"/>
          </w14:solidFill>
        </w14:textFill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矩形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id="_x0000_s1026" o:spid="_x0000_s1026" o:spt="1" style="position:absolute;left:0pt;height:750.3pt;width:579.9pt;mso-position-horizontal:center;mso-position-horizontal-relative:page;mso-position-vertical:center;mso-position-vertical-relative:page;z-index:251659264;v-text-anchor:middle;mso-width-relative:page;mso-height-relative:page;mso-width-percent:950;mso-height-percent:950;" filled="f" stroked="t" coordsize="21600,21600" o:gfxdata="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FPdz0NQAAAAHAQAADwAAAAAAAAABACAAAAAi&#10;AAAAZHJzL2Rvd25yZXYueG1sUEsBAhQAFAAAAAgAh07iQCc1cZeAAgAA8gQAAA4AAAAAAAAAAQAg&#10;AAAAIwEAAGRycy9lMm9Eb2MueG1sUEsFBgAAAAAGAAYAWQEAABUGAAAAAA==&#10;">
              <v:fill on="f" focussize="0,0"/>
              <v:stroke weight="1.25pt" color="#767171 [1614]" miterlimit="8" joinstyle="miter"/>
              <v:imagedata o:title=""/>
              <o:lock v:ext="edit" aspectratio="f"/>
            </v:rect>
          </w:pict>
        </mc:Fallback>
      </mc:AlternateContent>
    </w:r>
    <w:r>
      <w:rPr>
        <w:color w:val="5B9BD5" w:themeColor="accent1"/>
        <w:lang w:val="zh-CN"/>
        <w14:textFill>
          <w14:solidFill>
            <w14:schemeClr w14:val="accent1"/>
          </w14:solidFill>
        </w14:textFill>
      </w:rPr>
      <w:t xml:space="preserve"> </w:t>
    </w:r>
    <w:r>
      <w:rPr>
        <w:rFonts w:asciiTheme="majorHAnsi" w:hAnsiTheme="majorHAnsi" w:eastAsiaTheme="majorEastAsia" w:cstheme="majorBidi"/>
        <w:color w:val="5B9BD5" w:themeColor="accent1"/>
        <w:sz w:val="20"/>
        <w:szCs w:val="20"/>
        <w:lang w:val="zh-CN"/>
        <w14:textFill>
          <w14:solidFill>
            <w14:schemeClr w14:val="accent1"/>
          </w14:solidFill>
        </w14:textFill>
      </w:rPr>
      <w:t xml:space="preserve">页 </w:t>
    </w:r>
    <w:r>
      <w:rPr>
        <w:color w:val="5B9BD5" w:themeColor="accent1"/>
        <w:sz w:val="20"/>
        <w:szCs w:val="20"/>
        <w14:textFill>
          <w14:solidFill>
            <w14:schemeClr w14:val="accent1"/>
          </w14:solidFill>
        </w14:textFill>
      </w:rPr>
      <w:fldChar w:fldCharType="begin"/>
    </w:r>
    <w:r>
      <w:rPr>
        <w:color w:val="5B9BD5" w:themeColor="accent1"/>
        <w:sz w:val="20"/>
        <w:szCs w:val="20"/>
        <w14:textFill>
          <w14:solidFill>
            <w14:schemeClr w14:val="accent1"/>
          </w14:solidFill>
        </w14:textFill>
      </w:rPr>
      <w:instrText xml:space="preserve">PAGE    \* MERGEFORMAT</w:instrText>
    </w:r>
    <w:r>
      <w:rPr>
        <w:color w:val="5B9BD5" w:themeColor="accent1"/>
        <w:sz w:val="20"/>
        <w:szCs w:val="20"/>
        <w14:textFill>
          <w14:solidFill>
            <w14:schemeClr w14:val="accent1"/>
          </w14:solidFill>
        </w14:textFill>
      </w:rPr>
      <w:fldChar w:fldCharType="separate"/>
    </w:r>
    <w:r>
      <w:rPr>
        <w:rFonts w:asciiTheme="majorHAnsi" w:hAnsiTheme="majorHAnsi" w:eastAsiaTheme="majorEastAsia" w:cstheme="majorBidi"/>
        <w:color w:val="5B9BD5" w:themeColor="accent1"/>
        <w:sz w:val="20"/>
        <w:szCs w:val="20"/>
        <w:lang w:val="zh-CN"/>
        <w14:textFill>
          <w14:solidFill>
            <w14:schemeClr w14:val="accent1"/>
          </w14:solidFill>
        </w14:textFill>
      </w:rPr>
      <w:t>2</w:t>
    </w:r>
    <w:r>
      <w:rPr>
        <w:rFonts w:asciiTheme="majorHAnsi" w:hAnsiTheme="majorHAnsi" w:eastAsiaTheme="majorEastAsia" w:cstheme="majorBidi"/>
        <w:color w:val="5B9BD5" w:themeColor="accent1"/>
        <w:sz w:val="20"/>
        <w:szCs w:val="20"/>
        <w14:textFill>
          <w14:solidFill>
            <w14:schemeClr w14:val="accent1"/>
          </w14:solidFill>
        </w14:textFill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right"/>
    </w:pPr>
    <w:r>
      <w:rPr>
        <w:rFonts w:hint="eastAsia"/>
      </w:rPr>
      <w:t>北京理工大学重庆创新中心_先进车辆院士工作室</w:t>
    </w:r>
  </w:p>
  <w:p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507198D"/>
    <w:multiLevelType w:val="multilevel"/>
    <w:tmpl w:val="3507198D"/>
    <w:lvl w:ilvl="0" w:tentative="0">
      <w:start w:val="1"/>
      <w:numFmt w:val="decimal"/>
      <w:pStyle w:val="24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VhNGJiMWVmZTg4ZjFhYWZhYWFiMzBkODkwYWRkZmUifQ=="/>
  </w:docVars>
  <w:rsids>
    <w:rsidRoot w:val="00A105EC"/>
    <w:rsid w:val="000679DC"/>
    <w:rsid w:val="000A4F96"/>
    <w:rsid w:val="00103CC3"/>
    <w:rsid w:val="00137299"/>
    <w:rsid w:val="00180D99"/>
    <w:rsid w:val="0018274C"/>
    <w:rsid w:val="001909DA"/>
    <w:rsid w:val="001B0BCC"/>
    <w:rsid w:val="001B2E78"/>
    <w:rsid w:val="001D3413"/>
    <w:rsid w:val="0028786D"/>
    <w:rsid w:val="002B30D6"/>
    <w:rsid w:val="002D43FF"/>
    <w:rsid w:val="003807D5"/>
    <w:rsid w:val="00380AF7"/>
    <w:rsid w:val="003A7C31"/>
    <w:rsid w:val="004A0679"/>
    <w:rsid w:val="004A09F8"/>
    <w:rsid w:val="004C39E2"/>
    <w:rsid w:val="004D5201"/>
    <w:rsid w:val="004E5C99"/>
    <w:rsid w:val="004F6A42"/>
    <w:rsid w:val="0051656A"/>
    <w:rsid w:val="005205DB"/>
    <w:rsid w:val="00572953"/>
    <w:rsid w:val="005735E1"/>
    <w:rsid w:val="00581F3F"/>
    <w:rsid w:val="00584323"/>
    <w:rsid w:val="005D0A41"/>
    <w:rsid w:val="005D3BEC"/>
    <w:rsid w:val="00611607"/>
    <w:rsid w:val="0061359A"/>
    <w:rsid w:val="00626BC6"/>
    <w:rsid w:val="00630DDF"/>
    <w:rsid w:val="006323C7"/>
    <w:rsid w:val="006341B3"/>
    <w:rsid w:val="00655958"/>
    <w:rsid w:val="0067587A"/>
    <w:rsid w:val="006A0A6F"/>
    <w:rsid w:val="006A2AFA"/>
    <w:rsid w:val="006A49C7"/>
    <w:rsid w:val="006C1622"/>
    <w:rsid w:val="006E4E02"/>
    <w:rsid w:val="006F219E"/>
    <w:rsid w:val="0072348E"/>
    <w:rsid w:val="007879BD"/>
    <w:rsid w:val="007C3FF5"/>
    <w:rsid w:val="007C5E3E"/>
    <w:rsid w:val="007D4F11"/>
    <w:rsid w:val="007E5DCA"/>
    <w:rsid w:val="008C6618"/>
    <w:rsid w:val="008D327A"/>
    <w:rsid w:val="00900C37"/>
    <w:rsid w:val="00947E9E"/>
    <w:rsid w:val="0097042C"/>
    <w:rsid w:val="009F7276"/>
    <w:rsid w:val="00A105EC"/>
    <w:rsid w:val="00A41163"/>
    <w:rsid w:val="00AD1A15"/>
    <w:rsid w:val="00B51AB0"/>
    <w:rsid w:val="00C14F62"/>
    <w:rsid w:val="00C36C1B"/>
    <w:rsid w:val="00C76B2D"/>
    <w:rsid w:val="00C9639E"/>
    <w:rsid w:val="00D005F7"/>
    <w:rsid w:val="00D02520"/>
    <w:rsid w:val="00D3057A"/>
    <w:rsid w:val="00D5552A"/>
    <w:rsid w:val="00D67626"/>
    <w:rsid w:val="00DE6E66"/>
    <w:rsid w:val="00E11658"/>
    <w:rsid w:val="00E16D9D"/>
    <w:rsid w:val="00E310C3"/>
    <w:rsid w:val="00E40B1C"/>
    <w:rsid w:val="00E64682"/>
    <w:rsid w:val="00EA44D9"/>
    <w:rsid w:val="00ED1FF2"/>
    <w:rsid w:val="00F036C9"/>
    <w:rsid w:val="00F1340D"/>
    <w:rsid w:val="00F20D90"/>
    <w:rsid w:val="00F214B5"/>
    <w:rsid w:val="00FC662D"/>
    <w:rsid w:val="01C81F50"/>
    <w:rsid w:val="02BA6D6B"/>
    <w:rsid w:val="04B54A0D"/>
    <w:rsid w:val="050E236F"/>
    <w:rsid w:val="050E7CBB"/>
    <w:rsid w:val="057228FE"/>
    <w:rsid w:val="058663AA"/>
    <w:rsid w:val="06450692"/>
    <w:rsid w:val="069F41B1"/>
    <w:rsid w:val="080C0FE9"/>
    <w:rsid w:val="08597DA5"/>
    <w:rsid w:val="08E04023"/>
    <w:rsid w:val="095011A8"/>
    <w:rsid w:val="098D423D"/>
    <w:rsid w:val="0A3A3B56"/>
    <w:rsid w:val="0B8615FF"/>
    <w:rsid w:val="0BB97C7D"/>
    <w:rsid w:val="0BBA6DAD"/>
    <w:rsid w:val="0DBF68FD"/>
    <w:rsid w:val="0DD95C10"/>
    <w:rsid w:val="10F62606"/>
    <w:rsid w:val="12CC1C47"/>
    <w:rsid w:val="12DE5A77"/>
    <w:rsid w:val="130C28E5"/>
    <w:rsid w:val="16667FF6"/>
    <w:rsid w:val="1ADF05DE"/>
    <w:rsid w:val="1BCC0B62"/>
    <w:rsid w:val="1DC046F7"/>
    <w:rsid w:val="1EE73F05"/>
    <w:rsid w:val="220B214E"/>
    <w:rsid w:val="23E87C34"/>
    <w:rsid w:val="245B3A53"/>
    <w:rsid w:val="248024EA"/>
    <w:rsid w:val="24D61AF1"/>
    <w:rsid w:val="254C2A0C"/>
    <w:rsid w:val="258B55EA"/>
    <w:rsid w:val="2647597F"/>
    <w:rsid w:val="27B16FB8"/>
    <w:rsid w:val="29E26DED"/>
    <w:rsid w:val="2B7D59D5"/>
    <w:rsid w:val="2D8A1297"/>
    <w:rsid w:val="2DD934D4"/>
    <w:rsid w:val="2DFF6B75"/>
    <w:rsid w:val="2E497DF1"/>
    <w:rsid w:val="2FFB3907"/>
    <w:rsid w:val="30A63368"/>
    <w:rsid w:val="30C714A1"/>
    <w:rsid w:val="30D77936"/>
    <w:rsid w:val="318D6246"/>
    <w:rsid w:val="31D07E6C"/>
    <w:rsid w:val="326162E8"/>
    <w:rsid w:val="32C97DB6"/>
    <w:rsid w:val="331D7A9E"/>
    <w:rsid w:val="33447B02"/>
    <w:rsid w:val="356B0CF0"/>
    <w:rsid w:val="37177E68"/>
    <w:rsid w:val="387C0DC3"/>
    <w:rsid w:val="39445D84"/>
    <w:rsid w:val="39EC3D26"/>
    <w:rsid w:val="3B1E60AA"/>
    <w:rsid w:val="3B914B85"/>
    <w:rsid w:val="3BC9431F"/>
    <w:rsid w:val="3BF91819"/>
    <w:rsid w:val="3C236125"/>
    <w:rsid w:val="3E9E5F37"/>
    <w:rsid w:val="40C94DC1"/>
    <w:rsid w:val="41F52311"/>
    <w:rsid w:val="42507F9E"/>
    <w:rsid w:val="42AE24C0"/>
    <w:rsid w:val="42C955C2"/>
    <w:rsid w:val="44B85878"/>
    <w:rsid w:val="44D3620E"/>
    <w:rsid w:val="47064679"/>
    <w:rsid w:val="478C2DB8"/>
    <w:rsid w:val="47B73BC5"/>
    <w:rsid w:val="49BB5BEF"/>
    <w:rsid w:val="4B842010"/>
    <w:rsid w:val="4B9E7576"/>
    <w:rsid w:val="4BFF74B1"/>
    <w:rsid w:val="4C8B005F"/>
    <w:rsid w:val="4CBD019A"/>
    <w:rsid w:val="4E760336"/>
    <w:rsid w:val="4E916F1E"/>
    <w:rsid w:val="4F7A5C04"/>
    <w:rsid w:val="502F2A4C"/>
    <w:rsid w:val="50903205"/>
    <w:rsid w:val="50A849F3"/>
    <w:rsid w:val="5119144D"/>
    <w:rsid w:val="51BA49DE"/>
    <w:rsid w:val="53486019"/>
    <w:rsid w:val="5520724E"/>
    <w:rsid w:val="56336B0D"/>
    <w:rsid w:val="593C03CE"/>
    <w:rsid w:val="5A327F3B"/>
    <w:rsid w:val="5A3317D1"/>
    <w:rsid w:val="5AB521E6"/>
    <w:rsid w:val="5E693A13"/>
    <w:rsid w:val="5EA92062"/>
    <w:rsid w:val="60235E44"/>
    <w:rsid w:val="60341DFF"/>
    <w:rsid w:val="606A7472"/>
    <w:rsid w:val="61023CAB"/>
    <w:rsid w:val="621E78AA"/>
    <w:rsid w:val="62970423"/>
    <w:rsid w:val="6429050D"/>
    <w:rsid w:val="66576847"/>
    <w:rsid w:val="66B8278B"/>
    <w:rsid w:val="66B9305E"/>
    <w:rsid w:val="66E520A5"/>
    <w:rsid w:val="685272C6"/>
    <w:rsid w:val="6A742635"/>
    <w:rsid w:val="6AA162E3"/>
    <w:rsid w:val="6B621F16"/>
    <w:rsid w:val="6DA2484C"/>
    <w:rsid w:val="6E9B03C3"/>
    <w:rsid w:val="727D3192"/>
    <w:rsid w:val="72A746B3"/>
    <w:rsid w:val="73FC32EF"/>
    <w:rsid w:val="740A1C05"/>
    <w:rsid w:val="74895648"/>
    <w:rsid w:val="750C6A4F"/>
    <w:rsid w:val="750F7C4B"/>
    <w:rsid w:val="767D5E56"/>
    <w:rsid w:val="76C21CB4"/>
    <w:rsid w:val="76EC2FDC"/>
    <w:rsid w:val="78D631FC"/>
    <w:rsid w:val="79DA711C"/>
    <w:rsid w:val="7B534407"/>
    <w:rsid w:val="7C1E59E5"/>
    <w:rsid w:val="7E417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0"/>
    <w:unhideWhenUsed/>
    <w:qFormat/>
    <w:uiPriority w:val="9"/>
    <w:pPr>
      <w:keepNext/>
      <w:keepLines/>
      <w:spacing w:before="120" w:line="360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120" w:line="360" w:lineRule="auto"/>
      <w:outlineLvl w:val="2"/>
    </w:pPr>
    <w:rPr>
      <w:bCs/>
      <w:sz w:val="28"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120" w:line="360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paragraph" w:styleId="6">
    <w:name w:val="heading 5"/>
    <w:basedOn w:val="1"/>
    <w:next w:val="1"/>
    <w:link w:val="33"/>
    <w:unhideWhenUsed/>
    <w:qFormat/>
    <w:uiPriority w:val="9"/>
    <w:pPr>
      <w:keepNext/>
      <w:keepLines/>
      <w:spacing w:before="120" w:line="360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4"/>
    <w:unhideWhenUsed/>
    <w:qFormat/>
    <w:uiPriority w:val="9"/>
    <w:pPr>
      <w:keepNext/>
      <w:keepLines/>
      <w:spacing w:before="120" w:line="36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ate"/>
    <w:basedOn w:val="1"/>
    <w:next w:val="1"/>
    <w:link w:val="18"/>
    <w:semiHidden/>
    <w:unhideWhenUsed/>
    <w:qFormat/>
    <w:uiPriority w:val="99"/>
    <w:pPr>
      <w:ind w:left="100" w:leftChars="2500"/>
    </w:pPr>
  </w:style>
  <w:style w:type="paragraph" w:styleId="9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semiHidden/>
    <w:unhideWhenUsed/>
    <w:qFormat/>
    <w:uiPriority w:val="99"/>
    <w:rPr>
      <w:color w:val="0000FF"/>
      <w:u w:val="single"/>
    </w:rPr>
  </w:style>
  <w:style w:type="character" w:styleId="16">
    <w:name w:val="HTML Code"/>
    <w:basedOn w:val="14"/>
    <w:semiHidden/>
    <w:unhideWhenUsed/>
    <w:uiPriority w:val="99"/>
    <w:rPr>
      <w:rFonts w:ascii="Courier New" w:hAnsi="Courier New"/>
      <w:sz w:val="20"/>
    </w:rPr>
  </w:style>
  <w:style w:type="paragraph" w:styleId="17">
    <w:name w:val="List Paragraph"/>
    <w:basedOn w:val="1"/>
    <w:link w:val="26"/>
    <w:qFormat/>
    <w:uiPriority w:val="34"/>
    <w:pPr>
      <w:ind w:firstLine="420" w:firstLineChars="200"/>
    </w:pPr>
  </w:style>
  <w:style w:type="character" w:customStyle="1" w:styleId="18">
    <w:name w:val="日期 字符"/>
    <w:basedOn w:val="14"/>
    <w:link w:val="8"/>
    <w:semiHidden/>
    <w:qFormat/>
    <w:uiPriority w:val="99"/>
  </w:style>
  <w:style w:type="character" w:customStyle="1" w:styleId="19">
    <w:name w:val="页眉 字符"/>
    <w:basedOn w:val="14"/>
    <w:link w:val="10"/>
    <w:qFormat/>
    <w:uiPriority w:val="99"/>
    <w:rPr>
      <w:sz w:val="18"/>
      <w:szCs w:val="18"/>
    </w:rPr>
  </w:style>
  <w:style w:type="character" w:customStyle="1" w:styleId="20">
    <w:name w:val="页脚 字符"/>
    <w:basedOn w:val="14"/>
    <w:link w:val="9"/>
    <w:qFormat/>
    <w:uiPriority w:val="99"/>
    <w:rPr>
      <w:sz w:val="18"/>
      <w:szCs w:val="18"/>
    </w:rPr>
  </w:style>
  <w:style w:type="paragraph" w:customStyle="1" w:styleId="21">
    <w:name w:val="Revision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22">
    <w:name w:val="标题 1 字符"/>
    <w:basedOn w:val="14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3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customStyle="1" w:styleId="24">
    <w:name w:val="主标题"/>
    <w:basedOn w:val="17"/>
    <w:link w:val="27"/>
    <w:qFormat/>
    <w:uiPriority w:val="0"/>
    <w:pPr>
      <w:numPr>
        <w:ilvl w:val="0"/>
        <w:numId w:val="1"/>
      </w:numPr>
      <w:ind w:firstLine="0" w:firstLineChars="0"/>
    </w:pPr>
    <w:rPr>
      <w:sz w:val="32"/>
    </w:rPr>
  </w:style>
  <w:style w:type="paragraph" w:customStyle="1" w:styleId="25">
    <w:name w:val="主标题2"/>
    <w:basedOn w:val="17"/>
    <w:link w:val="29"/>
    <w:qFormat/>
    <w:uiPriority w:val="0"/>
    <w:pPr>
      <w:ind w:left="360" w:firstLine="0" w:firstLineChars="0"/>
    </w:pPr>
    <w:rPr>
      <w:sz w:val="28"/>
    </w:rPr>
  </w:style>
  <w:style w:type="character" w:customStyle="1" w:styleId="26">
    <w:name w:val="列表段落 字符"/>
    <w:basedOn w:val="14"/>
    <w:link w:val="17"/>
    <w:qFormat/>
    <w:uiPriority w:val="34"/>
  </w:style>
  <w:style w:type="character" w:customStyle="1" w:styleId="27">
    <w:name w:val="主标题 字符"/>
    <w:basedOn w:val="26"/>
    <w:link w:val="24"/>
    <w:qFormat/>
    <w:uiPriority w:val="0"/>
    <w:rPr>
      <w:sz w:val="32"/>
    </w:rPr>
  </w:style>
  <w:style w:type="paragraph" w:styleId="28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29">
    <w:name w:val="主标题2 字符"/>
    <w:basedOn w:val="26"/>
    <w:link w:val="25"/>
    <w:qFormat/>
    <w:uiPriority w:val="0"/>
    <w:rPr>
      <w:sz w:val="28"/>
    </w:rPr>
  </w:style>
  <w:style w:type="character" w:customStyle="1" w:styleId="30">
    <w:name w:val="标题 2 字符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31">
    <w:name w:val="标题 3 字符"/>
    <w:basedOn w:val="14"/>
    <w:link w:val="4"/>
    <w:qFormat/>
    <w:uiPriority w:val="9"/>
    <w:rPr>
      <w:bCs/>
      <w:sz w:val="28"/>
      <w:szCs w:val="32"/>
    </w:rPr>
  </w:style>
  <w:style w:type="character" w:customStyle="1" w:styleId="32">
    <w:name w:val="标题 4 字符"/>
    <w:basedOn w:val="14"/>
    <w:link w:val="5"/>
    <w:qFormat/>
    <w:uiPriority w:val="9"/>
    <w:rPr>
      <w:rFonts w:asciiTheme="majorHAnsi" w:hAnsiTheme="majorHAnsi" w:eastAsiaTheme="majorEastAsia" w:cstheme="majorBidi"/>
      <w:b/>
      <w:bCs/>
      <w:sz w:val="24"/>
      <w:szCs w:val="28"/>
    </w:rPr>
  </w:style>
  <w:style w:type="character" w:customStyle="1" w:styleId="33">
    <w:name w:val="标题 5 字符"/>
    <w:basedOn w:val="14"/>
    <w:link w:val="6"/>
    <w:qFormat/>
    <w:uiPriority w:val="9"/>
    <w:rPr>
      <w:b/>
      <w:bCs/>
      <w:sz w:val="28"/>
      <w:szCs w:val="28"/>
    </w:rPr>
  </w:style>
  <w:style w:type="character" w:customStyle="1" w:styleId="34">
    <w:name w:val="标题 6 字符"/>
    <w:basedOn w:val="14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6A03482-8BF0-4611-A3D1-FEFFDFE12D5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590</Words>
  <Characters>3368</Characters>
  <Lines>28</Lines>
  <Paragraphs>7</Paragraphs>
  <TotalTime>2</TotalTime>
  <ScaleCrop>false</ScaleCrop>
  <LinksUpToDate>false</LinksUpToDate>
  <CharactersWithSpaces>3951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2021-04-09T08:12:00Z</dcterms:created>
  <dc:creator>Tian Ganlin</dc:creator>
  <cp:lastModifiedBy>黄潇剑</cp:lastModifiedBy>
  <dcterms:modified xsi:type="dcterms:W3CDTF">2023-05-19T09:26:20Z</dcterms:modified>
  <cp:revision>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B0D4E30C0D514B8EACCF8DEDF803120D_12</vt:lpwstr>
  </property>
</Properties>
</file>