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43F55" w14:textId="3AC8B315" w:rsidR="000063C8" w:rsidRDefault="000063C8" w:rsidP="000063C8">
      <w:pPr>
        <w:pStyle w:val="1"/>
      </w:pPr>
      <w:r>
        <w:rPr>
          <w:rFonts w:hint="eastAsia"/>
        </w:rPr>
        <w:t>下载分享地址配置</w:t>
      </w:r>
    </w:p>
    <w:p w14:paraId="093760CB" w14:textId="5969AE06" w:rsidR="003D4A49" w:rsidRDefault="000063C8" w:rsidP="000063C8">
      <w:r>
        <w:rPr>
          <w:rFonts w:hint="eastAsia"/>
        </w:rPr>
        <w:t>游戏下载地址、分享地址、以及代理分享链接地址都在一个地方</w:t>
      </w:r>
    </w:p>
    <w:p w14:paraId="4645F50B" w14:textId="0A1CDB9E" w:rsidR="000063C8" w:rsidRPr="000063C8" w:rsidRDefault="000063C8" w:rsidP="000063C8">
      <w:pPr>
        <w:rPr>
          <w:rFonts w:hint="eastAsia"/>
          <w:color w:val="FF0000"/>
        </w:rPr>
      </w:pPr>
      <w:r w:rsidRPr="000063C8">
        <w:rPr>
          <w:rFonts w:hint="eastAsia"/>
          <w:color w:val="FF0000"/>
        </w:rPr>
        <w:t>游戏管端＞全局素材管理＞分享二维码及下载地址界面</w:t>
      </w:r>
    </w:p>
    <w:p w14:paraId="54B034CC" w14:textId="1021ED08" w:rsidR="000063C8" w:rsidRDefault="000063C8" w:rsidP="000063C8">
      <w:r>
        <w:rPr>
          <w:noProof/>
        </w:rPr>
        <w:drawing>
          <wp:inline distT="0" distB="0" distL="0" distR="0" wp14:anchorId="5C57773D" wp14:editId="3C0CFD99">
            <wp:extent cx="5756382" cy="2892222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8036" cy="290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74C58" w14:textId="1EFE4E71" w:rsidR="000063C8" w:rsidRDefault="000063C8" w:rsidP="000063C8">
      <w:pPr>
        <w:pStyle w:val="1"/>
        <w:rPr>
          <w:rFonts w:hint="eastAsia"/>
        </w:rPr>
      </w:pPr>
      <w:r>
        <w:rPr>
          <w:rFonts w:hint="eastAsia"/>
        </w:rPr>
        <w:t>客服相关</w:t>
      </w:r>
    </w:p>
    <w:p w14:paraId="008EFAF7" w14:textId="57E34D3F" w:rsidR="000063C8" w:rsidRDefault="000063C8" w:rsidP="000063C8">
      <w:r>
        <w:rPr>
          <w:rFonts w:hint="eastAsia"/>
        </w:rPr>
        <w:t>客服链接以及代理说明界面需要展示的客服联系方式：</w:t>
      </w:r>
    </w:p>
    <w:p w14:paraId="59D652EE" w14:textId="15A39DBF" w:rsidR="000063C8" w:rsidRPr="000063C8" w:rsidRDefault="000063C8" w:rsidP="000063C8">
      <w:pPr>
        <w:rPr>
          <w:rFonts w:hint="eastAsia"/>
          <w:color w:val="FF0000"/>
        </w:rPr>
      </w:pPr>
      <w:r w:rsidRPr="000063C8">
        <w:rPr>
          <w:rFonts w:hint="eastAsia"/>
          <w:color w:val="FF0000"/>
        </w:rPr>
        <w:t>游戏管端＞全局素材管理＞</w:t>
      </w:r>
      <w:r w:rsidRPr="000063C8">
        <w:rPr>
          <w:rFonts w:hint="eastAsia"/>
          <w:color w:val="FF0000"/>
        </w:rPr>
        <w:t>客服地址</w:t>
      </w:r>
    </w:p>
    <w:p w14:paraId="063AFB22" w14:textId="76939670" w:rsidR="000063C8" w:rsidRDefault="000063C8" w:rsidP="000063C8">
      <w:r>
        <w:rPr>
          <w:noProof/>
        </w:rPr>
        <w:drawing>
          <wp:inline distT="0" distB="0" distL="0" distR="0" wp14:anchorId="40C7C861" wp14:editId="58282F49">
            <wp:extent cx="5731510" cy="28797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F4EFC" w14:textId="47A6EF11" w:rsidR="0082313C" w:rsidRDefault="0082313C" w:rsidP="000063C8">
      <w:r>
        <w:rPr>
          <w:rFonts w:hint="eastAsia"/>
        </w:rPr>
        <w:t>游戏大厅轮播图上传及跳转：</w:t>
      </w:r>
    </w:p>
    <w:p w14:paraId="7A460128" w14:textId="338D5081" w:rsidR="0082313C" w:rsidRPr="000063C8" w:rsidRDefault="0082313C" w:rsidP="0082313C">
      <w:pPr>
        <w:rPr>
          <w:rFonts w:hint="eastAsia"/>
          <w:color w:val="FF0000"/>
        </w:rPr>
      </w:pPr>
      <w:r w:rsidRPr="000063C8">
        <w:rPr>
          <w:rFonts w:hint="eastAsia"/>
          <w:color w:val="FF0000"/>
        </w:rPr>
        <w:t>游戏管端＞全局素材管理＞</w:t>
      </w:r>
      <w:r>
        <w:rPr>
          <w:rFonts w:hint="eastAsia"/>
          <w:color w:val="FF0000"/>
        </w:rPr>
        <w:t>游戏大厅轮播图</w:t>
      </w:r>
      <w:bookmarkStart w:id="0" w:name="_GoBack"/>
      <w:bookmarkEnd w:id="0"/>
    </w:p>
    <w:p w14:paraId="6A2E3065" w14:textId="1D6B87F3" w:rsidR="0082313C" w:rsidRDefault="0082313C" w:rsidP="000063C8">
      <w:pPr>
        <w:rPr>
          <w:rFonts w:hint="eastAsia"/>
        </w:rPr>
      </w:pPr>
    </w:p>
    <w:p w14:paraId="4B98BDB9" w14:textId="5C120AB4" w:rsidR="0082313C" w:rsidRDefault="0082313C" w:rsidP="000063C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B316FFC" wp14:editId="56C7BCE8">
            <wp:extent cx="5731510" cy="28797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F1C71" w14:textId="0E159CA2" w:rsidR="000063C8" w:rsidRDefault="000063C8" w:rsidP="000063C8">
      <w:pPr>
        <w:pStyle w:val="1"/>
      </w:pPr>
      <w:r>
        <w:rPr>
          <w:rFonts w:hint="eastAsia"/>
        </w:rPr>
        <w:t>充值方式</w:t>
      </w:r>
    </w:p>
    <w:p w14:paraId="6E26A158" w14:textId="2A32A3C6" w:rsidR="000063C8" w:rsidRDefault="000063C8" w:rsidP="000063C8">
      <w:r>
        <w:rPr>
          <w:rFonts w:hint="eastAsia"/>
        </w:rPr>
        <w:t>充值方式排序、开启和重命名</w:t>
      </w:r>
    </w:p>
    <w:p w14:paraId="73C1B1D4" w14:textId="267FD384" w:rsidR="000063C8" w:rsidRPr="0082313C" w:rsidRDefault="0082313C" w:rsidP="000063C8">
      <w:pPr>
        <w:rPr>
          <w:rFonts w:hint="eastAsia"/>
          <w:color w:val="FF0000"/>
        </w:rPr>
      </w:pPr>
      <w:r w:rsidRPr="0082313C">
        <w:rPr>
          <w:color w:val="FF0000"/>
        </w:rPr>
        <w:t>MT</w:t>
      </w:r>
      <w:r w:rsidRPr="0082313C">
        <w:rPr>
          <w:rFonts w:hint="eastAsia"/>
          <w:color w:val="FF0000"/>
        </w:rPr>
        <w:t>管端＞现金系统＞厅主银行卡管理＞支付方式设定</w:t>
      </w:r>
    </w:p>
    <w:p w14:paraId="6431A859" w14:textId="3F507D5B" w:rsidR="000063C8" w:rsidRDefault="000063C8" w:rsidP="000063C8">
      <w:r>
        <w:rPr>
          <w:noProof/>
        </w:rPr>
        <w:drawing>
          <wp:inline distT="0" distB="0" distL="0" distR="0" wp14:anchorId="73065764" wp14:editId="72DDBAB4">
            <wp:extent cx="5731510" cy="28797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F08A" w14:textId="17574A47" w:rsidR="000063C8" w:rsidRDefault="000063C8" w:rsidP="000063C8">
      <w:r>
        <w:rPr>
          <w:rFonts w:hint="eastAsia"/>
        </w:rPr>
        <w:t>具体某个充值方式查看设定</w:t>
      </w:r>
    </w:p>
    <w:p w14:paraId="0AC95392" w14:textId="471E4CEB" w:rsidR="000063C8" w:rsidRDefault="000063C8" w:rsidP="000063C8">
      <w:r>
        <w:rPr>
          <w:noProof/>
        </w:rPr>
        <w:lastRenderedPageBreak/>
        <w:drawing>
          <wp:inline distT="0" distB="0" distL="0" distR="0" wp14:anchorId="5DED1008" wp14:editId="25083678">
            <wp:extent cx="5731510" cy="28797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9BD78" w14:textId="6ABBC502" w:rsidR="000063C8" w:rsidRDefault="000063C8" w:rsidP="0082313C">
      <w:pPr>
        <w:pStyle w:val="1"/>
      </w:pPr>
      <w:r>
        <w:rPr>
          <w:rFonts w:hint="eastAsia"/>
        </w:rPr>
        <w:t>人工出款地址</w:t>
      </w:r>
    </w:p>
    <w:p w14:paraId="70BA3376" w14:textId="04CBBFD2" w:rsidR="0082313C" w:rsidRPr="0082313C" w:rsidRDefault="0082313C" w:rsidP="0082313C">
      <w:pPr>
        <w:rPr>
          <w:rFonts w:hint="eastAsia"/>
          <w:color w:val="FF0000"/>
        </w:rPr>
      </w:pPr>
      <w:r w:rsidRPr="0082313C">
        <w:rPr>
          <w:color w:val="FF0000"/>
        </w:rPr>
        <w:t>MT</w:t>
      </w:r>
      <w:r w:rsidRPr="0082313C">
        <w:rPr>
          <w:rFonts w:hint="eastAsia"/>
          <w:color w:val="FF0000"/>
        </w:rPr>
        <w:t>管端＞现金系统＞</w:t>
      </w:r>
      <w:r>
        <w:rPr>
          <w:rFonts w:hint="eastAsia"/>
          <w:color w:val="FF0000"/>
        </w:rPr>
        <w:t>出款管理</w:t>
      </w:r>
    </w:p>
    <w:p w14:paraId="7E3A8F79" w14:textId="77777777" w:rsidR="0082313C" w:rsidRDefault="0082313C" w:rsidP="000063C8">
      <w:pPr>
        <w:rPr>
          <w:rFonts w:hint="eastAsia"/>
        </w:rPr>
      </w:pPr>
    </w:p>
    <w:p w14:paraId="7D507879" w14:textId="10E23696" w:rsidR="000063C8" w:rsidRDefault="000063C8" w:rsidP="000063C8">
      <w:r>
        <w:rPr>
          <w:noProof/>
        </w:rPr>
        <w:drawing>
          <wp:inline distT="0" distB="0" distL="0" distR="0" wp14:anchorId="25EB7DCE" wp14:editId="017CC232">
            <wp:extent cx="5731510" cy="28797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4E4D8" w14:textId="039E7E3B" w:rsidR="0082313C" w:rsidRDefault="0082313C" w:rsidP="0082313C">
      <w:pPr>
        <w:pStyle w:val="1"/>
      </w:pPr>
      <w:r>
        <w:rPr>
          <w:rFonts w:hint="eastAsia"/>
        </w:rPr>
        <w:t>需业主审核通过的充值入款：</w:t>
      </w:r>
    </w:p>
    <w:p w14:paraId="725D5A0C" w14:textId="6268D4E2" w:rsidR="0082313C" w:rsidRPr="0082313C" w:rsidRDefault="0082313C" w:rsidP="000063C8">
      <w:pPr>
        <w:rPr>
          <w:rFonts w:hint="eastAsia"/>
          <w:color w:val="FF0000"/>
        </w:rPr>
      </w:pPr>
      <w:r w:rsidRPr="0082313C">
        <w:rPr>
          <w:color w:val="FF0000"/>
        </w:rPr>
        <w:t>MT</w:t>
      </w:r>
      <w:r w:rsidRPr="0082313C">
        <w:rPr>
          <w:rFonts w:hint="eastAsia"/>
          <w:color w:val="FF0000"/>
        </w:rPr>
        <w:t>管端＞现金系统＞</w:t>
      </w:r>
      <w:r>
        <w:rPr>
          <w:rFonts w:hint="eastAsia"/>
          <w:color w:val="FF0000"/>
        </w:rPr>
        <w:t>入</w:t>
      </w:r>
      <w:r>
        <w:rPr>
          <w:rFonts w:hint="eastAsia"/>
          <w:color w:val="FF0000"/>
        </w:rPr>
        <w:t>款管理</w:t>
      </w:r>
    </w:p>
    <w:p w14:paraId="60EED5B4" w14:textId="4081BC36" w:rsidR="0082313C" w:rsidRDefault="0082313C" w:rsidP="000063C8">
      <w:r>
        <w:rPr>
          <w:noProof/>
        </w:rPr>
        <w:lastRenderedPageBreak/>
        <w:drawing>
          <wp:inline distT="0" distB="0" distL="0" distR="0" wp14:anchorId="4F72CC08" wp14:editId="79FD4073">
            <wp:extent cx="5731510" cy="30016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3F54" w14:textId="77777777" w:rsidR="0082313C" w:rsidRPr="000063C8" w:rsidRDefault="0082313C" w:rsidP="000063C8">
      <w:pPr>
        <w:rPr>
          <w:rFonts w:hint="eastAsia"/>
        </w:rPr>
      </w:pPr>
    </w:p>
    <w:p w14:paraId="5E67FE17" w14:textId="77777777" w:rsidR="000063C8" w:rsidRDefault="000063C8" w:rsidP="000063C8">
      <w:pPr>
        <w:rPr>
          <w:rFonts w:hint="eastAsia"/>
        </w:rPr>
      </w:pPr>
    </w:p>
    <w:sectPr w:rsidR="00006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1F6C7A"/>
    <w:multiLevelType w:val="hybridMultilevel"/>
    <w:tmpl w:val="F61403F8"/>
    <w:lvl w:ilvl="0" w:tplc="B8AC536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01D"/>
    <w:rsid w:val="000063C8"/>
    <w:rsid w:val="003D4A49"/>
    <w:rsid w:val="0082313C"/>
    <w:rsid w:val="0088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5D845"/>
  <w15:chartTrackingRefBased/>
  <w15:docId w15:val="{1FC642A8-8161-480B-B29B-D16F2743E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63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63C8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0063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Sion Sun</dc:creator>
  <cp:keywords/>
  <dc:description/>
  <cp:lastModifiedBy>Sion Sun</cp:lastModifiedBy>
  <cp:revision>2</cp:revision>
  <dcterms:created xsi:type="dcterms:W3CDTF">2019-07-04T08:41:00Z</dcterms:created>
  <dcterms:modified xsi:type="dcterms:W3CDTF">2019-07-04T08:58:00Z</dcterms:modified>
</cp:coreProperties>
</file>