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9AD89" w14:textId="5BE7EE5A" w:rsidR="004B29D1" w:rsidRDefault="004B29D1" w:rsidP="004B29D1">
      <w:pPr>
        <w:pStyle w:val="1"/>
      </w:pPr>
      <w:r>
        <w:rPr>
          <w:rFonts w:hint="eastAsia"/>
        </w:rPr>
        <w:t>游戏玩法：</w:t>
      </w:r>
    </w:p>
    <w:p w14:paraId="1A9E1FFF" w14:textId="340761C4" w:rsidR="004B29D1" w:rsidRDefault="004B29D1" w:rsidP="004B29D1">
      <w:pPr>
        <w:pStyle w:val="a7"/>
        <w:numPr>
          <w:ilvl w:val="0"/>
          <w:numId w:val="1"/>
        </w:numPr>
      </w:pPr>
      <w:r>
        <w:rPr>
          <w:rFonts w:hint="eastAsia"/>
        </w:rPr>
        <w:t>本游戏采用</w:t>
      </w:r>
      <w:r>
        <w:rPr>
          <w:rFonts w:hint="eastAsia"/>
        </w:rPr>
        <w:t>8</w:t>
      </w:r>
      <w:r>
        <w:rPr>
          <w:rFonts w:hint="eastAsia"/>
        </w:rPr>
        <w:t>副牌（不含大小王，每副牌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张）合计</w:t>
      </w:r>
      <w:r>
        <w:rPr>
          <w:rFonts w:hint="eastAsia"/>
        </w:rPr>
        <w:t>4</w:t>
      </w:r>
      <w:r>
        <w:t>16</w:t>
      </w:r>
      <w:r>
        <w:rPr>
          <w:rFonts w:hint="eastAsia"/>
        </w:rPr>
        <w:t>张。</w:t>
      </w:r>
    </w:p>
    <w:p w14:paraId="2AB31A5E" w14:textId="4DBB3716" w:rsidR="004B29D1" w:rsidRDefault="004B29D1" w:rsidP="004B29D1">
      <w:pPr>
        <w:pStyle w:val="a7"/>
        <w:numPr>
          <w:ilvl w:val="0"/>
          <w:numId w:val="1"/>
        </w:numPr>
      </w:pPr>
      <w:r>
        <w:rPr>
          <w:rFonts w:hint="eastAsia"/>
        </w:rPr>
        <w:t>“庄”、“闲”各先派两张牌，“闲”家先发，如</w:t>
      </w:r>
      <w:r w:rsidR="00984A73">
        <w:rPr>
          <w:rFonts w:hint="eastAsia"/>
        </w:rPr>
        <w:t>第一轮</w:t>
      </w:r>
      <w:r>
        <w:rPr>
          <w:rFonts w:hint="eastAsia"/>
        </w:rPr>
        <w:t>未分出胜负需再按“牌例”发第二轮的牌。</w:t>
      </w:r>
    </w:p>
    <w:p w14:paraId="17FBD4C7" w14:textId="6E3C57AA" w:rsidR="004B29D1" w:rsidRDefault="004B29D1" w:rsidP="004B29D1">
      <w:pPr>
        <w:pStyle w:val="a7"/>
        <w:numPr>
          <w:ilvl w:val="0"/>
          <w:numId w:val="1"/>
        </w:numPr>
      </w:pPr>
      <w:r>
        <w:rPr>
          <w:rFonts w:hint="eastAsia"/>
        </w:rPr>
        <w:t>每方最多再发</w:t>
      </w:r>
      <w:r>
        <w:rPr>
          <w:rFonts w:hint="eastAsia"/>
        </w:rPr>
        <w:t>1</w:t>
      </w:r>
      <w:r>
        <w:rPr>
          <w:rFonts w:hint="eastAsia"/>
        </w:rPr>
        <w:t>张牌（补牌），谁最接近</w:t>
      </w:r>
      <w:r>
        <w:rPr>
          <w:rFonts w:hint="eastAsia"/>
        </w:rPr>
        <w:t>9</w:t>
      </w:r>
      <w:r>
        <w:rPr>
          <w:rFonts w:hint="eastAsia"/>
        </w:rPr>
        <w:t>点即为胜方，而相同点数即为和。</w:t>
      </w:r>
      <w:bookmarkStart w:id="0" w:name="_GoBack"/>
      <w:bookmarkEnd w:id="0"/>
    </w:p>
    <w:p w14:paraId="09EDFC9D" w14:textId="6AC11960" w:rsidR="004B29D1" w:rsidRDefault="004B29D1" w:rsidP="00C15730">
      <w:pPr>
        <w:pStyle w:val="1"/>
      </w:pPr>
      <w:r w:rsidRPr="004B29D1">
        <w:rPr>
          <w:rFonts w:hint="eastAsia"/>
        </w:rPr>
        <w:t>补牌规则：</w:t>
      </w:r>
    </w:p>
    <w:p w14:paraId="0CF77156" w14:textId="584F09AE" w:rsidR="004B29D1" w:rsidRPr="004B29D1" w:rsidRDefault="004B29D1" w:rsidP="004B29D1">
      <w:r w:rsidRPr="004B29D1">
        <w:rPr>
          <w:rFonts w:hint="eastAsia"/>
        </w:rPr>
        <w:t>闲家补牌：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13"/>
        <w:gridCol w:w="4508"/>
      </w:tblGrid>
      <w:tr w:rsidR="004B29D1" w14:paraId="09EAECCA" w14:textId="77777777" w:rsidTr="00FC57CC">
        <w:tc>
          <w:tcPr>
            <w:tcW w:w="4513" w:type="dxa"/>
          </w:tcPr>
          <w:p w14:paraId="34B61963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闲家起手两张牌点数总和</w:t>
            </w:r>
          </w:p>
        </w:tc>
        <w:tc>
          <w:tcPr>
            <w:tcW w:w="4508" w:type="dxa"/>
          </w:tcPr>
          <w:p w14:paraId="48F8C002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补牌规则</w:t>
            </w:r>
          </w:p>
        </w:tc>
      </w:tr>
      <w:tr w:rsidR="004B29D1" w14:paraId="73260542" w14:textId="77777777" w:rsidTr="00FC57CC">
        <w:tc>
          <w:tcPr>
            <w:tcW w:w="4513" w:type="dxa"/>
          </w:tcPr>
          <w:p w14:paraId="148AAF9E" w14:textId="77777777" w:rsidR="004B29D1" w:rsidRDefault="004B29D1" w:rsidP="00FC57CC">
            <w:pPr>
              <w:jc w:val="center"/>
            </w:pPr>
            <w:r>
              <w:t>0</w:t>
            </w:r>
          </w:p>
        </w:tc>
        <w:tc>
          <w:tcPr>
            <w:tcW w:w="4508" w:type="dxa"/>
          </w:tcPr>
          <w:p w14:paraId="277FF6A6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须补牌</w:t>
            </w:r>
          </w:p>
        </w:tc>
      </w:tr>
      <w:tr w:rsidR="004B29D1" w14:paraId="3C2E68F8" w14:textId="77777777" w:rsidTr="00FC57CC">
        <w:tc>
          <w:tcPr>
            <w:tcW w:w="4513" w:type="dxa"/>
          </w:tcPr>
          <w:p w14:paraId="14A4B5B5" w14:textId="77777777" w:rsidR="004B29D1" w:rsidRDefault="004B29D1" w:rsidP="00FC57CC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0DDB96A1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须补牌</w:t>
            </w:r>
          </w:p>
        </w:tc>
      </w:tr>
      <w:tr w:rsidR="004B29D1" w14:paraId="4A36FBAC" w14:textId="77777777" w:rsidTr="00FC57CC">
        <w:tc>
          <w:tcPr>
            <w:tcW w:w="4513" w:type="dxa"/>
          </w:tcPr>
          <w:p w14:paraId="5B7DBAB3" w14:textId="77777777" w:rsidR="004B29D1" w:rsidRDefault="004B29D1" w:rsidP="00FC57CC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01703F3F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须补牌</w:t>
            </w:r>
          </w:p>
        </w:tc>
      </w:tr>
      <w:tr w:rsidR="004B29D1" w14:paraId="33DEF500" w14:textId="77777777" w:rsidTr="00FC57CC">
        <w:tc>
          <w:tcPr>
            <w:tcW w:w="4513" w:type="dxa"/>
          </w:tcPr>
          <w:p w14:paraId="3A61E0A2" w14:textId="77777777" w:rsidR="004B29D1" w:rsidRDefault="004B29D1" w:rsidP="00FC57CC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57F3826A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须补牌</w:t>
            </w:r>
          </w:p>
        </w:tc>
      </w:tr>
      <w:tr w:rsidR="004B29D1" w14:paraId="05FAEFB1" w14:textId="77777777" w:rsidTr="00FC57CC">
        <w:tc>
          <w:tcPr>
            <w:tcW w:w="4513" w:type="dxa"/>
          </w:tcPr>
          <w:p w14:paraId="0B69C856" w14:textId="77777777" w:rsidR="004B29D1" w:rsidRDefault="004B29D1" w:rsidP="00FC57CC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74373BB8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须补牌</w:t>
            </w:r>
          </w:p>
        </w:tc>
      </w:tr>
      <w:tr w:rsidR="004B29D1" w14:paraId="0215B7F1" w14:textId="77777777" w:rsidTr="00FC57CC">
        <w:tc>
          <w:tcPr>
            <w:tcW w:w="4513" w:type="dxa"/>
          </w:tcPr>
          <w:p w14:paraId="06CA17DF" w14:textId="77777777" w:rsidR="004B29D1" w:rsidRDefault="004B29D1" w:rsidP="00FC57CC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12026CD4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须补牌</w:t>
            </w:r>
          </w:p>
        </w:tc>
      </w:tr>
      <w:tr w:rsidR="004B29D1" w14:paraId="192CB265" w14:textId="77777777" w:rsidTr="00FC57CC">
        <w:tc>
          <w:tcPr>
            <w:tcW w:w="4513" w:type="dxa"/>
          </w:tcPr>
          <w:p w14:paraId="163E5180" w14:textId="77777777" w:rsidR="004B29D1" w:rsidRDefault="004B29D1" w:rsidP="00FC57CC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6FC950C6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不须补牌</w:t>
            </w:r>
          </w:p>
        </w:tc>
      </w:tr>
      <w:tr w:rsidR="004B29D1" w14:paraId="309327CC" w14:textId="77777777" w:rsidTr="00FC57CC">
        <w:tc>
          <w:tcPr>
            <w:tcW w:w="4513" w:type="dxa"/>
          </w:tcPr>
          <w:p w14:paraId="62C486E9" w14:textId="77777777" w:rsidR="004B29D1" w:rsidRDefault="004B29D1" w:rsidP="00FC57CC">
            <w:pPr>
              <w:jc w:val="center"/>
            </w:pPr>
            <w:r>
              <w:t>7</w:t>
            </w:r>
          </w:p>
        </w:tc>
        <w:tc>
          <w:tcPr>
            <w:tcW w:w="4508" w:type="dxa"/>
          </w:tcPr>
          <w:p w14:paraId="287877A8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不须补牌</w:t>
            </w:r>
          </w:p>
        </w:tc>
      </w:tr>
      <w:tr w:rsidR="004B29D1" w14:paraId="1793B665" w14:textId="77777777" w:rsidTr="00FC57CC">
        <w:tc>
          <w:tcPr>
            <w:tcW w:w="4513" w:type="dxa"/>
          </w:tcPr>
          <w:p w14:paraId="186A86B1" w14:textId="77777777" w:rsidR="004B29D1" w:rsidRDefault="004B29D1" w:rsidP="00FC57CC">
            <w:pPr>
              <w:jc w:val="center"/>
            </w:pPr>
            <w:r>
              <w:t>8</w:t>
            </w:r>
          </w:p>
        </w:tc>
        <w:tc>
          <w:tcPr>
            <w:tcW w:w="4508" w:type="dxa"/>
          </w:tcPr>
          <w:p w14:paraId="49BDF603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“天生赢家”</w:t>
            </w:r>
          </w:p>
        </w:tc>
      </w:tr>
      <w:tr w:rsidR="004B29D1" w14:paraId="2C5F7146" w14:textId="77777777" w:rsidTr="00FC57CC">
        <w:tc>
          <w:tcPr>
            <w:tcW w:w="4513" w:type="dxa"/>
          </w:tcPr>
          <w:p w14:paraId="18C90A59" w14:textId="77777777" w:rsidR="004B29D1" w:rsidRDefault="004B29D1" w:rsidP="00FC57CC">
            <w:pPr>
              <w:jc w:val="center"/>
            </w:pPr>
            <w:r>
              <w:t>9</w:t>
            </w:r>
          </w:p>
        </w:tc>
        <w:tc>
          <w:tcPr>
            <w:tcW w:w="4508" w:type="dxa"/>
          </w:tcPr>
          <w:p w14:paraId="739EC102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“天生赢家”</w:t>
            </w:r>
          </w:p>
        </w:tc>
      </w:tr>
    </w:tbl>
    <w:p w14:paraId="3CB2DB7E" w14:textId="2A7ADC78" w:rsidR="004B29D1" w:rsidRDefault="004B29D1" w:rsidP="004B29D1">
      <w:r>
        <w:rPr>
          <w:rFonts w:hint="eastAsia"/>
        </w:rPr>
        <w:t>先判断“闲”家是否需要补牌</w:t>
      </w:r>
    </w:p>
    <w:p w14:paraId="037CD7E7" w14:textId="4D29190D" w:rsidR="004B29D1" w:rsidRDefault="004B29D1" w:rsidP="004B29D1">
      <w:r>
        <w:rPr>
          <w:rFonts w:hint="eastAsia"/>
        </w:rPr>
        <w:t>庄家补牌：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13"/>
        <w:gridCol w:w="4508"/>
      </w:tblGrid>
      <w:tr w:rsidR="004B29D1" w14:paraId="2F06428B" w14:textId="77777777" w:rsidTr="00FC57CC">
        <w:tc>
          <w:tcPr>
            <w:tcW w:w="4513" w:type="dxa"/>
          </w:tcPr>
          <w:p w14:paraId="67735B02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庄家起手两张牌点数总和</w:t>
            </w:r>
          </w:p>
        </w:tc>
        <w:tc>
          <w:tcPr>
            <w:tcW w:w="4508" w:type="dxa"/>
          </w:tcPr>
          <w:p w14:paraId="4F774E5E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补牌规则</w:t>
            </w:r>
          </w:p>
        </w:tc>
      </w:tr>
      <w:tr w:rsidR="004B29D1" w14:paraId="1BCAD838" w14:textId="77777777" w:rsidTr="00FC57CC">
        <w:tc>
          <w:tcPr>
            <w:tcW w:w="4513" w:type="dxa"/>
          </w:tcPr>
          <w:p w14:paraId="1E339289" w14:textId="77777777" w:rsidR="004B29D1" w:rsidRDefault="004B29D1" w:rsidP="00FC57CC">
            <w:pPr>
              <w:jc w:val="center"/>
            </w:pPr>
            <w:r>
              <w:t>0</w:t>
            </w:r>
          </w:p>
        </w:tc>
        <w:tc>
          <w:tcPr>
            <w:tcW w:w="4508" w:type="dxa"/>
          </w:tcPr>
          <w:p w14:paraId="3B89428C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须补牌</w:t>
            </w:r>
          </w:p>
        </w:tc>
      </w:tr>
      <w:tr w:rsidR="004B29D1" w14:paraId="3703E6D9" w14:textId="77777777" w:rsidTr="00FC57CC">
        <w:tc>
          <w:tcPr>
            <w:tcW w:w="4513" w:type="dxa"/>
          </w:tcPr>
          <w:p w14:paraId="4FD58A46" w14:textId="77777777" w:rsidR="004B29D1" w:rsidRDefault="004B29D1" w:rsidP="00FC57CC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4E268688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须补牌</w:t>
            </w:r>
          </w:p>
        </w:tc>
      </w:tr>
      <w:tr w:rsidR="004B29D1" w14:paraId="40DCFB58" w14:textId="77777777" w:rsidTr="00FC57CC">
        <w:tc>
          <w:tcPr>
            <w:tcW w:w="4513" w:type="dxa"/>
          </w:tcPr>
          <w:p w14:paraId="2BBBEBB3" w14:textId="77777777" w:rsidR="004B29D1" w:rsidRDefault="004B29D1" w:rsidP="00FC57CC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634DF5D6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须补牌</w:t>
            </w:r>
          </w:p>
        </w:tc>
      </w:tr>
      <w:tr w:rsidR="004B29D1" w14:paraId="37DAFA9B" w14:textId="77777777" w:rsidTr="00FC57CC">
        <w:tc>
          <w:tcPr>
            <w:tcW w:w="4513" w:type="dxa"/>
          </w:tcPr>
          <w:p w14:paraId="78A32852" w14:textId="77777777" w:rsidR="004B29D1" w:rsidRDefault="004B29D1" w:rsidP="00FC57CC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264ECB53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闲家补牌是</w:t>
            </w:r>
            <w:r>
              <w:t>8</w:t>
            </w:r>
            <w:r>
              <w:rPr>
                <w:rFonts w:hint="eastAsia"/>
              </w:rPr>
              <w:t>，庄不补牌</w:t>
            </w:r>
          </w:p>
        </w:tc>
      </w:tr>
      <w:tr w:rsidR="004B29D1" w14:paraId="6498B1A1" w14:textId="77777777" w:rsidTr="00FC57CC">
        <w:tc>
          <w:tcPr>
            <w:tcW w:w="4513" w:type="dxa"/>
          </w:tcPr>
          <w:p w14:paraId="66CCE2C6" w14:textId="77777777" w:rsidR="004B29D1" w:rsidRDefault="004B29D1" w:rsidP="00FC57CC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D24B74B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闲家补牌是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8</w:t>
            </w:r>
            <w:r>
              <w:rPr>
                <w:rFonts w:hint="eastAsia"/>
              </w:rPr>
              <w:t>,</w:t>
            </w:r>
            <w:r>
              <w:t>9</w:t>
            </w:r>
            <w:r>
              <w:rPr>
                <w:rFonts w:hint="eastAsia"/>
              </w:rPr>
              <w:t>，庄不补牌</w:t>
            </w:r>
          </w:p>
        </w:tc>
      </w:tr>
      <w:tr w:rsidR="004B29D1" w14:paraId="5BEB2B65" w14:textId="77777777" w:rsidTr="00FC57CC">
        <w:tc>
          <w:tcPr>
            <w:tcW w:w="4513" w:type="dxa"/>
          </w:tcPr>
          <w:p w14:paraId="50E35138" w14:textId="77777777" w:rsidR="004B29D1" w:rsidRDefault="004B29D1" w:rsidP="00FC57CC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3BAFA21E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闲家补牌是</w:t>
            </w: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8</w:t>
            </w:r>
            <w:r>
              <w:rPr>
                <w:rFonts w:hint="eastAsia"/>
              </w:rPr>
              <w:t>,</w:t>
            </w:r>
            <w:r>
              <w:t>9</w:t>
            </w:r>
            <w:r>
              <w:rPr>
                <w:rFonts w:hint="eastAsia"/>
              </w:rPr>
              <w:t>，庄不补牌</w:t>
            </w:r>
          </w:p>
        </w:tc>
      </w:tr>
      <w:tr w:rsidR="004B29D1" w14:paraId="4BF92D6C" w14:textId="77777777" w:rsidTr="00FC57CC">
        <w:tc>
          <w:tcPr>
            <w:tcW w:w="4513" w:type="dxa"/>
          </w:tcPr>
          <w:p w14:paraId="67EC9B01" w14:textId="77777777" w:rsidR="004B29D1" w:rsidRDefault="004B29D1" w:rsidP="00FC57CC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7B0362FB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闲家补牌是</w:t>
            </w:r>
            <w:r>
              <w:rPr>
                <w:rFonts w:hint="eastAsia"/>
              </w:rPr>
              <w:t>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,</w:t>
            </w:r>
            <w:r>
              <w:t>5</w:t>
            </w:r>
            <w:r>
              <w:rPr>
                <w:rFonts w:hint="eastAsia"/>
              </w:rPr>
              <w:t>,</w:t>
            </w:r>
            <w:r>
              <w:t>8</w:t>
            </w:r>
            <w:r>
              <w:rPr>
                <w:rFonts w:hint="eastAsia"/>
              </w:rPr>
              <w:t>,</w:t>
            </w:r>
            <w:r>
              <w:t>9</w:t>
            </w:r>
            <w:r>
              <w:rPr>
                <w:rFonts w:hint="eastAsia"/>
              </w:rPr>
              <w:t>，庄不补牌</w:t>
            </w:r>
          </w:p>
        </w:tc>
      </w:tr>
      <w:tr w:rsidR="004B29D1" w14:paraId="75D0D158" w14:textId="77777777" w:rsidTr="00FC57CC">
        <w:tc>
          <w:tcPr>
            <w:tcW w:w="4513" w:type="dxa"/>
          </w:tcPr>
          <w:p w14:paraId="315053FD" w14:textId="77777777" w:rsidR="004B29D1" w:rsidRDefault="004B29D1" w:rsidP="00FC57CC">
            <w:pPr>
              <w:jc w:val="center"/>
            </w:pPr>
            <w:r>
              <w:t>7</w:t>
            </w:r>
          </w:p>
        </w:tc>
        <w:tc>
          <w:tcPr>
            <w:tcW w:w="4508" w:type="dxa"/>
          </w:tcPr>
          <w:p w14:paraId="71B2DCE2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不须补牌</w:t>
            </w:r>
          </w:p>
        </w:tc>
      </w:tr>
      <w:tr w:rsidR="004B29D1" w14:paraId="4BE6DBF2" w14:textId="77777777" w:rsidTr="00FC57CC">
        <w:tc>
          <w:tcPr>
            <w:tcW w:w="4513" w:type="dxa"/>
          </w:tcPr>
          <w:p w14:paraId="66FC17ED" w14:textId="77777777" w:rsidR="004B29D1" w:rsidRDefault="004B29D1" w:rsidP="00FC57CC">
            <w:pPr>
              <w:jc w:val="center"/>
            </w:pPr>
            <w:r>
              <w:t>8</w:t>
            </w:r>
          </w:p>
        </w:tc>
        <w:tc>
          <w:tcPr>
            <w:tcW w:w="4508" w:type="dxa"/>
          </w:tcPr>
          <w:p w14:paraId="702EBBC8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“天生赢家”</w:t>
            </w:r>
          </w:p>
        </w:tc>
      </w:tr>
      <w:tr w:rsidR="004B29D1" w14:paraId="14C1D2CF" w14:textId="77777777" w:rsidTr="00FC57CC">
        <w:tc>
          <w:tcPr>
            <w:tcW w:w="4513" w:type="dxa"/>
          </w:tcPr>
          <w:p w14:paraId="7290A927" w14:textId="77777777" w:rsidR="004B29D1" w:rsidRDefault="004B29D1" w:rsidP="00FC57CC">
            <w:pPr>
              <w:jc w:val="center"/>
            </w:pPr>
            <w:r>
              <w:t>9</w:t>
            </w:r>
          </w:p>
        </w:tc>
        <w:tc>
          <w:tcPr>
            <w:tcW w:w="4508" w:type="dxa"/>
          </w:tcPr>
          <w:p w14:paraId="32B63FFE" w14:textId="77777777" w:rsidR="004B29D1" w:rsidRDefault="004B29D1" w:rsidP="00FC57CC">
            <w:pPr>
              <w:jc w:val="center"/>
            </w:pPr>
            <w:r>
              <w:rPr>
                <w:rFonts w:hint="eastAsia"/>
              </w:rPr>
              <w:t>“天生赢家”</w:t>
            </w:r>
          </w:p>
        </w:tc>
      </w:tr>
      <w:tr w:rsidR="004B29D1" w14:paraId="5899974B" w14:textId="77777777" w:rsidTr="00FC57CC">
        <w:tc>
          <w:tcPr>
            <w:tcW w:w="4513" w:type="dxa"/>
          </w:tcPr>
          <w:p w14:paraId="3E0BDF8C" w14:textId="77777777" w:rsidR="004B29D1" w:rsidRDefault="004B29D1" w:rsidP="00FC57CC">
            <w:pPr>
              <w:jc w:val="center"/>
            </w:pPr>
          </w:p>
        </w:tc>
        <w:tc>
          <w:tcPr>
            <w:tcW w:w="4508" w:type="dxa"/>
          </w:tcPr>
          <w:p w14:paraId="688BDC91" w14:textId="77777777" w:rsidR="004B29D1" w:rsidRDefault="004B29D1" w:rsidP="00FC57CC">
            <w:pPr>
              <w:jc w:val="center"/>
            </w:pPr>
          </w:p>
        </w:tc>
      </w:tr>
    </w:tbl>
    <w:p w14:paraId="2455A747" w14:textId="4668B2F9" w:rsidR="004B29D1" w:rsidRDefault="004B29D1" w:rsidP="004B29D1">
      <w:r w:rsidRPr="004B29D1">
        <w:rPr>
          <w:rFonts w:hint="eastAsia"/>
        </w:rPr>
        <w:t>闲家起手牌点数为</w:t>
      </w:r>
      <w:r w:rsidRPr="004B29D1">
        <w:rPr>
          <w:rFonts w:hint="eastAsia"/>
        </w:rPr>
        <w:t>6</w:t>
      </w:r>
      <w:r w:rsidRPr="004B29D1">
        <w:rPr>
          <w:rFonts w:hint="eastAsia"/>
        </w:rPr>
        <w:t>点或者</w:t>
      </w:r>
      <w:r w:rsidRPr="004B29D1">
        <w:rPr>
          <w:rFonts w:hint="eastAsia"/>
        </w:rPr>
        <w:t>7</w:t>
      </w:r>
      <w:r w:rsidRPr="004B29D1">
        <w:rPr>
          <w:rFonts w:hint="eastAsia"/>
        </w:rPr>
        <w:t>点，闲家不需要补牌，此条件下庄家起手牌点数为</w:t>
      </w:r>
      <w:r w:rsidRPr="004B29D1">
        <w:rPr>
          <w:rFonts w:hint="eastAsia"/>
        </w:rPr>
        <w:t>5</w:t>
      </w:r>
      <w:r w:rsidRPr="004B29D1">
        <w:rPr>
          <w:rFonts w:hint="eastAsia"/>
        </w:rPr>
        <w:t>点或者</w:t>
      </w:r>
      <w:r w:rsidRPr="004B29D1">
        <w:rPr>
          <w:rFonts w:hint="eastAsia"/>
        </w:rPr>
        <w:t>5</w:t>
      </w:r>
      <w:r w:rsidRPr="004B29D1">
        <w:rPr>
          <w:rFonts w:hint="eastAsia"/>
        </w:rPr>
        <w:t>点以下时，庄家必须补第三张牌。</w:t>
      </w:r>
    </w:p>
    <w:p w14:paraId="39A6C9F5" w14:textId="6BAFD440" w:rsidR="004B29D1" w:rsidRDefault="004B29D1" w:rsidP="004B29D1">
      <w:pPr>
        <w:pStyle w:val="1"/>
      </w:pPr>
      <w:r>
        <w:rPr>
          <w:rFonts w:hint="eastAsia"/>
        </w:rPr>
        <w:t>系统赔付：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4B29D1" w:rsidRPr="00840DAB" w14:paraId="7CF0F956" w14:textId="77777777" w:rsidTr="00FC57CC">
        <w:tc>
          <w:tcPr>
            <w:tcW w:w="1555" w:type="dxa"/>
          </w:tcPr>
          <w:p w14:paraId="018BBD81" w14:textId="77777777" w:rsidR="004B29D1" w:rsidRPr="00840DAB" w:rsidRDefault="004B29D1" w:rsidP="00FC57CC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投注点</w:t>
            </w:r>
          </w:p>
        </w:tc>
        <w:tc>
          <w:tcPr>
            <w:tcW w:w="1417" w:type="dxa"/>
          </w:tcPr>
          <w:p w14:paraId="68F1BBD4" w14:textId="77777777" w:rsidR="004B29D1" w:rsidRPr="00840DAB" w:rsidRDefault="004B29D1" w:rsidP="00FC57CC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赔付倍数</w:t>
            </w:r>
          </w:p>
        </w:tc>
        <w:tc>
          <w:tcPr>
            <w:tcW w:w="6044" w:type="dxa"/>
          </w:tcPr>
          <w:p w14:paraId="1CBF962D" w14:textId="77777777" w:rsidR="004B29D1" w:rsidRPr="00840DAB" w:rsidRDefault="004B29D1" w:rsidP="00FC57CC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获胜条件</w:t>
            </w:r>
          </w:p>
        </w:tc>
      </w:tr>
      <w:tr w:rsidR="004B29D1" w:rsidRPr="00840DAB" w14:paraId="757740B6" w14:textId="77777777" w:rsidTr="00FC57CC">
        <w:tc>
          <w:tcPr>
            <w:tcW w:w="1555" w:type="dxa"/>
          </w:tcPr>
          <w:p w14:paraId="439A52E6" w14:textId="77777777" w:rsidR="004B29D1" w:rsidRPr="00840DAB" w:rsidRDefault="004B29D1" w:rsidP="00FC57C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庄</w:t>
            </w:r>
          </w:p>
        </w:tc>
        <w:tc>
          <w:tcPr>
            <w:tcW w:w="1417" w:type="dxa"/>
          </w:tcPr>
          <w:p w14:paraId="126B28BC" w14:textId="77777777" w:rsidR="004B29D1" w:rsidRPr="00840DAB" w:rsidRDefault="004B29D1" w:rsidP="00FC57CC">
            <w:pPr>
              <w:rPr>
                <w:rFonts w:cstheme="minorHAnsi"/>
              </w:rPr>
            </w:pPr>
            <w:r>
              <w:rPr>
                <w:rFonts w:cstheme="minorHAnsi"/>
              </w:rPr>
              <w:t>1.95</w:t>
            </w:r>
          </w:p>
        </w:tc>
        <w:tc>
          <w:tcPr>
            <w:tcW w:w="6044" w:type="dxa"/>
          </w:tcPr>
          <w:p w14:paraId="34066C58" w14:textId="77777777" w:rsidR="004B29D1" w:rsidRPr="00840DAB" w:rsidRDefault="004B29D1" w:rsidP="00FC57C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“庄”下注点的牌面点数大于“闲”下注点</w:t>
            </w:r>
          </w:p>
        </w:tc>
      </w:tr>
      <w:tr w:rsidR="004B29D1" w:rsidRPr="00840DAB" w14:paraId="27011455" w14:textId="77777777" w:rsidTr="00FC57CC">
        <w:tc>
          <w:tcPr>
            <w:tcW w:w="1555" w:type="dxa"/>
          </w:tcPr>
          <w:p w14:paraId="7AFA70A9" w14:textId="77777777" w:rsidR="004B29D1" w:rsidRPr="00840DAB" w:rsidRDefault="004B29D1" w:rsidP="00FC57C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闲</w:t>
            </w:r>
          </w:p>
        </w:tc>
        <w:tc>
          <w:tcPr>
            <w:tcW w:w="1417" w:type="dxa"/>
          </w:tcPr>
          <w:p w14:paraId="74C10EFC" w14:textId="77777777" w:rsidR="004B29D1" w:rsidRPr="00840DAB" w:rsidRDefault="004B29D1" w:rsidP="00FC57CC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2</w:t>
            </w:r>
          </w:p>
        </w:tc>
        <w:tc>
          <w:tcPr>
            <w:tcW w:w="6044" w:type="dxa"/>
          </w:tcPr>
          <w:p w14:paraId="2D68C2AC" w14:textId="77777777" w:rsidR="004B29D1" w:rsidRPr="00840DAB" w:rsidRDefault="004B29D1" w:rsidP="00FC57C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“闲”下注点的牌面点数大于“庄”下注点</w:t>
            </w:r>
          </w:p>
        </w:tc>
      </w:tr>
      <w:tr w:rsidR="004B29D1" w:rsidRPr="00840DAB" w14:paraId="4F1E358B" w14:textId="77777777" w:rsidTr="00FC57CC">
        <w:tc>
          <w:tcPr>
            <w:tcW w:w="1555" w:type="dxa"/>
          </w:tcPr>
          <w:p w14:paraId="027F5154" w14:textId="77777777" w:rsidR="004B29D1" w:rsidRPr="00840DAB" w:rsidRDefault="004B29D1" w:rsidP="00FC57CC">
            <w:pPr>
              <w:rPr>
                <w:rFonts w:cstheme="minorHAnsi"/>
              </w:rPr>
            </w:pPr>
            <w:r w:rsidRPr="00840DAB">
              <w:rPr>
                <w:rFonts w:cstheme="minorHAnsi"/>
              </w:rPr>
              <w:t>和</w:t>
            </w:r>
          </w:p>
        </w:tc>
        <w:tc>
          <w:tcPr>
            <w:tcW w:w="1417" w:type="dxa"/>
          </w:tcPr>
          <w:p w14:paraId="695FBC4F" w14:textId="77777777" w:rsidR="004B29D1" w:rsidRPr="00840DAB" w:rsidRDefault="004B29D1" w:rsidP="00FC57C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044" w:type="dxa"/>
          </w:tcPr>
          <w:p w14:paraId="18C816C5" w14:textId="77777777" w:rsidR="004B29D1" w:rsidRPr="00840DAB" w:rsidRDefault="004B29D1" w:rsidP="00FC57C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“庄”和“闲”下注点的牌面点数相同</w:t>
            </w:r>
          </w:p>
        </w:tc>
      </w:tr>
      <w:tr w:rsidR="004B29D1" w:rsidRPr="00840DAB" w14:paraId="4A73D84C" w14:textId="77777777" w:rsidTr="00FC57CC">
        <w:tc>
          <w:tcPr>
            <w:tcW w:w="1555" w:type="dxa"/>
          </w:tcPr>
          <w:p w14:paraId="54F8F541" w14:textId="77777777" w:rsidR="004B29D1" w:rsidRPr="00840DAB" w:rsidRDefault="004B29D1" w:rsidP="00FC57C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庄对</w:t>
            </w:r>
          </w:p>
        </w:tc>
        <w:tc>
          <w:tcPr>
            <w:tcW w:w="1417" w:type="dxa"/>
          </w:tcPr>
          <w:p w14:paraId="6DE59DB2" w14:textId="77777777" w:rsidR="004B29D1" w:rsidRPr="00840DAB" w:rsidRDefault="004B29D1" w:rsidP="00FC57C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6044" w:type="dxa"/>
          </w:tcPr>
          <w:p w14:paraId="1CDFA2C3" w14:textId="77777777" w:rsidR="004B29D1" w:rsidRPr="00840DAB" w:rsidRDefault="004B29D1" w:rsidP="00FC57C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庄的起手两张牌相同</w:t>
            </w:r>
          </w:p>
        </w:tc>
      </w:tr>
      <w:tr w:rsidR="004B29D1" w:rsidRPr="00840DAB" w14:paraId="3F0DB663" w14:textId="77777777" w:rsidTr="00FC57CC">
        <w:tc>
          <w:tcPr>
            <w:tcW w:w="1555" w:type="dxa"/>
          </w:tcPr>
          <w:p w14:paraId="593DC40F" w14:textId="77777777" w:rsidR="004B29D1" w:rsidRPr="00840DAB" w:rsidRDefault="004B29D1" w:rsidP="00FC57C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闲对</w:t>
            </w:r>
          </w:p>
        </w:tc>
        <w:tc>
          <w:tcPr>
            <w:tcW w:w="1417" w:type="dxa"/>
          </w:tcPr>
          <w:p w14:paraId="3197553B" w14:textId="77777777" w:rsidR="004B29D1" w:rsidRPr="00840DAB" w:rsidRDefault="004B29D1" w:rsidP="00FC57C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6044" w:type="dxa"/>
          </w:tcPr>
          <w:p w14:paraId="15AD93D9" w14:textId="77777777" w:rsidR="004B29D1" w:rsidRPr="00840DAB" w:rsidRDefault="004B29D1" w:rsidP="00FC57CC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闲的棋手两张牌相同</w:t>
            </w:r>
          </w:p>
        </w:tc>
      </w:tr>
    </w:tbl>
    <w:p w14:paraId="26CAE93B" w14:textId="76C90544" w:rsidR="004B29D1" w:rsidRPr="004B29D1" w:rsidRDefault="004B29D1" w:rsidP="004B29D1">
      <w:pPr>
        <w:spacing w:before="100" w:after="200" w:line="276" w:lineRule="auto"/>
        <w:rPr>
          <w:rFonts w:cstheme="minorHAnsi"/>
        </w:rPr>
      </w:pPr>
      <w:r w:rsidRPr="004B29D1">
        <w:rPr>
          <w:rFonts w:cstheme="minorHAnsi" w:hint="eastAsia"/>
        </w:rPr>
        <w:t>玩家</w:t>
      </w:r>
      <w:r w:rsidR="00977DB5">
        <w:rPr>
          <w:rFonts w:cstheme="minorHAnsi" w:hint="eastAsia"/>
        </w:rPr>
        <w:t>同时</w:t>
      </w:r>
      <w:r w:rsidRPr="004B29D1">
        <w:rPr>
          <w:rFonts w:cstheme="minorHAnsi" w:hint="eastAsia"/>
        </w:rPr>
        <w:t>下注“庄”“闲”时，此局玩家的这</w:t>
      </w:r>
      <w:r w:rsidRPr="004B29D1">
        <w:rPr>
          <w:rFonts w:cstheme="minorHAnsi" w:hint="eastAsia"/>
        </w:rPr>
        <w:t>2</w:t>
      </w:r>
      <w:r w:rsidRPr="004B29D1">
        <w:rPr>
          <w:rFonts w:cstheme="minorHAnsi" w:hint="eastAsia"/>
        </w:rPr>
        <w:t>个下注点</w:t>
      </w:r>
      <w:r w:rsidR="00977DB5">
        <w:rPr>
          <w:rFonts w:cstheme="minorHAnsi" w:hint="eastAsia"/>
        </w:rPr>
        <w:t>的差额计算为</w:t>
      </w:r>
      <w:r w:rsidRPr="004B29D1">
        <w:rPr>
          <w:rFonts w:cstheme="minorHAnsi" w:hint="eastAsia"/>
        </w:rPr>
        <w:t>有效投注；</w:t>
      </w:r>
    </w:p>
    <w:p w14:paraId="37D852C6" w14:textId="751B34DD" w:rsidR="002A70F3" w:rsidRDefault="002A70F3" w:rsidP="002A70F3">
      <w:pPr>
        <w:pStyle w:val="1"/>
      </w:pPr>
      <w:r>
        <w:rPr>
          <w:rFonts w:hint="eastAsia"/>
        </w:rPr>
        <w:t>关于我们：</w:t>
      </w:r>
    </w:p>
    <w:p w14:paraId="3A5F0929" w14:textId="77777777" w:rsidR="002A70F3" w:rsidRDefault="002A70F3" w:rsidP="002A70F3">
      <w:r w:rsidRPr="00071A83">
        <w:rPr>
          <w:rFonts w:hint="eastAsia"/>
        </w:rPr>
        <w:t>感谢对游戏的支持，我们将致力于提供更多更好的游戏给大家，敬请期待。</w:t>
      </w:r>
    </w:p>
    <w:p w14:paraId="2FC803C3" w14:textId="77777777" w:rsidR="002A70F3" w:rsidRPr="004B29D1" w:rsidRDefault="002A70F3" w:rsidP="004B29D1">
      <w:pPr>
        <w:spacing w:before="100" w:after="200" w:line="276" w:lineRule="auto"/>
        <w:rPr>
          <w:rFonts w:cstheme="minorHAnsi"/>
        </w:rPr>
      </w:pPr>
    </w:p>
    <w:p w14:paraId="536E881F" w14:textId="77777777" w:rsidR="004B29D1" w:rsidRPr="004B29D1" w:rsidRDefault="004B29D1" w:rsidP="004B29D1"/>
    <w:p w14:paraId="1FFB3955" w14:textId="174106FF" w:rsidR="004B29D1" w:rsidRPr="004B29D1" w:rsidRDefault="004B29D1" w:rsidP="004B29D1"/>
    <w:sectPr w:rsidR="004B29D1" w:rsidRPr="004B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BA551" w14:textId="77777777" w:rsidR="008E1CF8" w:rsidRDefault="008E1CF8" w:rsidP="004B29D1">
      <w:pPr>
        <w:spacing w:after="0" w:line="240" w:lineRule="auto"/>
      </w:pPr>
      <w:r>
        <w:separator/>
      </w:r>
    </w:p>
  </w:endnote>
  <w:endnote w:type="continuationSeparator" w:id="0">
    <w:p w14:paraId="64009FE0" w14:textId="77777777" w:rsidR="008E1CF8" w:rsidRDefault="008E1CF8" w:rsidP="004B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78036" w14:textId="77777777" w:rsidR="008E1CF8" w:rsidRDefault="008E1CF8" w:rsidP="004B29D1">
      <w:pPr>
        <w:spacing w:after="0" w:line="240" w:lineRule="auto"/>
      </w:pPr>
      <w:r>
        <w:separator/>
      </w:r>
    </w:p>
  </w:footnote>
  <w:footnote w:type="continuationSeparator" w:id="0">
    <w:p w14:paraId="64665DC0" w14:textId="77777777" w:rsidR="008E1CF8" w:rsidRDefault="008E1CF8" w:rsidP="004B2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E64E7"/>
    <w:multiLevelType w:val="hybridMultilevel"/>
    <w:tmpl w:val="10387506"/>
    <w:lvl w:ilvl="0" w:tplc="E3D2A6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52CF1"/>
    <w:multiLevelType w:val="hybridMultilevel"/>
    <w:tmpl w:val="62108C36"/>
    <w:lvl w:ilvl="0" w:tplc="F67EC38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3C"/>
    <w:rsid w:val="00105B5F"/>
    <w:rsid w:val="002A70F3"/>
    <w:rsid w:val="00336AB4"/>
    <w:rsid w:val="0039263C"/>
    <w:rsid w:val="004B29D1"/>
    <w:rsid w:val="004F5CF7"/>
    <w:rsid w:val="005B4490"/>
    <w:rsid w:val="008E1CF8"/>
    <w:rsid w:val="009642A6"/>
    <w:rsid w:val="00977DB5"/>
    <w:rsid w:val="00984A73"/>
    <w:rsid w:val="00C15730"/>
    <w:rsid w:val="00CD28E8"/>
    <w:rsid w:val="00DA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BB85"/>
  <w15:chartTrackingRefBased/>
  <w15:docId w15:val="{285A750C-62E6-48C4-8FB8-7BD56BFF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B29D1"/>
  </w:style>
  <w:style w:type="paragraph" w:styleId="a5">
    <w:name w:val="footer"/>
    <w:basedOn w:val="a"/>
    <w:link w:val="a6"/>
    <w:uiPriority w:val="99"/>
    <w:unhideWhenUsed/>
    <w:rsid w:val="004B2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B29D1"/>
  </w:style>
  <w:style w:type="paragraph" w:styleId="a7">
    <w:name w:val="List Paragraph"/>
    <w:basedOn w:val="a"/>
    <w:uiPriority w:val="34"/>
    <w:qFormat/>
    <w:rsid w:val="004B29D1"/>
    <w:pPr>
      <w:ind w:left="720"/>
      <w:contextualSpacing/>
    </w:pPr>
  </w:style>
  <w:style w:type="table" w:styleId="a8">
    <w:name w:val="Table Grid"/>
    <w:basedOn w:val="a1"/>
    <w:uiPriority w:val="39"/>
    <w:rsid w:val="004B29D1"/>
    <w:pPr>
      <w:spacing w:before="100"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2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Sun</dc:creator>
  <cp:keywords/>
  <dc:description/>
  <cp:lastModifiedBy>Sion Sun</cp:lastModifiedBy>
  <cp:revision>9</cp:revision>
  <dcterms:created xsi:type="dcterms:W3CDTF">2018-12-12T03:02:00Z</dcterms:created>
  <dcterms:modified xsi:type="dcterms:W3CDTF">2019-09-03T10:54:00Z</dcterms:modified>
</cp:coreProperties>
</file>