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156EE">
      <w:pPr>
        <w:rPr>
          <w:rFonts w:hint="eastAsia"/>
          <w:b/>
          <w:bCs/>
        </w:rPr>
      </w:pPr>
      <w:r>
        <w:rPr>
          <w:rFonts w:hint="eastAsia"/>
          <w:b/>
          <w:bCs/>
        </w:rPr>
        <w:t>设计思路</w:t>
      </w:r>
    </w:p>
    <w:p w14:paraId="337CBACD">
      <w:pPr>
        <w:rPr>
          <w:rFonts w:hint="eastAsia"/>
        </w:rPr>
      </w:pPr>
      <w:r>
        <w:rPr>
          <w:rFonts w:hint="eastAsia"/>
        </w:rPr>
        <w:t>保证一个租户的碎片问题不会影响其他租户的性能，主要通过借贷权限检查和噪音邻居检测实现。</w:t>
      </w:r>
    </w:p>
    <w:p w14:paraId="018902CB">
      <w:pPr>
        <w:rPr>
          <w:rFonts w:hint="eastAsia"/>
          <w:b/>
          <w:bCs/>
        </w:rPr>
      </w:pPr>
      <w:r>
        <w:rPr>
          <w:rFonts w:hint="eastAsia"/>
          <w:b/>
          <w:bCs/>
        </w:rPr>
        <w:t>检测逻辑：</w:t>
      </w:r>
    </w:p>
    <w:p w14:paraId="2D113031">
      <w:pPr>
        <w:rPr>
          <w:rFonts w:hint="eastAsia"/>
        </w:rPr>
      </w:pPr>
      <w:r>
        <w:rPr>
          <w:rFonts w:hint="eastAsia"/>
        </w:rPr>
        <w:t>如果某个租户的碎片度比受害者高50%以上</w:t>
      </w:r>
    </w:p>
    <w:p w14:paraId="52887EAE">
      <w:pPr>
        <w:rPr>
          <w:rFonts w:hint="eastAsia"/>
        </w:rPr>
      </w:pPr>
      <w:r>
        <w:rPr>
          <w:rFonts w:hint="eastAsia"/>
        </w:rPr>
        <w:t>且超过全局阈值（30%）</w:t>
      </w:r>
    </w:p>
    <w:p w14:paraId="764FA33E">
      <w:pPr>
        <w:rPr>
          <w:rFonts w:hint="eastAsia"/>
        </w:rPr>
      </w:pPr>
      <w:r>
        <w:rPr>
          <w:rFonts w:hint="eastAsia"/>
        </w:rPr>
        <w:t>则判定为噪音邻居，系统可以采取限流等措施</w:t>
      </w:r>
    </w:p>
    <w:p w14:paraId="2ACE47C7">
      <w:pPr>
        <w:rPr>
          <w:rFonts w:hint="eastAsia"/>
        </w:rPr>
      </w:pPr>
      <w:r>
        <w:rPr>
          <w:rFonts w:hint="eastAsia"/>
        </w:rPr>
        <w:t>Jain's fairness index值越接近1，表示租户间越公平。当所有租户碎片度相近时，index ≈ 1。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3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2026-04-09T10:16:22Z</dcterms:created>
  <dc:creator>32961</dc:creator>
  <cp:lastModifiedBy>岁月</cp:lastModifiedBy>
  <dcterms:modified xsi:type="dcterms:W3CDTF">2026-04-09T10:18:40Z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EC6A897C2B474377903722B093F67381_12</vt:lpwstr>
  </property>
</Properties>
</file>