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1A26391B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1A5559">
        <w:rPr>
          <w:b/>
          <w:sz w:val="32"/>
        </w:rPr>
        <w:t>8</w:t>
      </w:r>
      <w:r w:rsidR="00FB4AA3">
        <w:rPr>
          <w:b/>
          <w:sz w:val="32"/>
        </w:rPr>
        <w:br/>
      </w:r>
    </w:p>
    <w:p w14:paraId="352906C3" w14:textId="79F78660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1A5559" w:rsidRPr="001A5559">
        <w:rPr>
          <w:b/>
          <w:sz w:val="28"/>
        </w:rPr>
        <w:t>MySQL Schema Design, ER Model, PDO Connectivity, and Prepared Statements</w:t>
      </w:r>
    </w:p>
    <w:p w14:paraId="6E5053C1" w14:textId="058BF897" w:rsidR="00E439FC" w:rsidRPr="00E439FC" w:rsidRDefault="00650F58" w:rsidP="001A5559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1A5559" w:rsidRPr="001A5559">
        <w:rPr>
          <w:rFonts w:cs="Times New Roman"/>
          <w:szCs w:val="24"/>
        </w:rPr>
        <w:t xml:space="preserve">Design the database for </w:t>
      </w:r>
      <w:proofErr w:type="spellStart"/>
      <w:r w:rsidR="001A5559" w:rsidRPr="001A5559">
        <w:rPr>
          <w:rFonts w:cs="Times New Roman"/>
          <w:szCs w:val="24"/>
        </w:rPr>
        <w:t>StudentHub</w:t>
      </w:r>
      <w:proofErr w:type="spellEnd"/>
      <w:r w:rsidR="001A5559" w:rsidRPr="001A5559">
        <w:rPr>
          <w:rFonts w:cs="Times New Roman"/>
          <w:szCs w:val="24"/>
        </w:rPr>
        <w:t xml:space="preserve"> with students, events and</w:t>
      </w:r>
      <w:r w:rsidR="001A5559">
        <w:rPr>
          <w:rFonts w:cs="Times New Roman"/>
          <w:szCs w:val="24"/>
        </w:rPr>
        <w:t xml:space="preserve"> </w:t>
      </w:r>
      <w:r w:rsidR="001A5559" w:rsidRPr="001A5559">
        <w:rPr>
          <w:rFonts w:cs="Times New Roman"/>
          <w:szCs w:val="24"/>
        </w:rPr>
        <w:t>registrations. Create PHP database connection using MYSQL statements.</w:t>
      </w:r>
    </w:p>
    <w:p w14:paraId="2B1DE387" w14:textId="305D1874" w:rsidR="00EE6F70" w:rsidRPr="00EE6F70" w:rsidRDefault="00FB4AA3" w:rsidP="00EE6F70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545E1488" w14:textId="0B529770" w:rsidR="001A5559" w:rsidRDefault="001A5559" w:rsidP="001A5559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A5559">
        <w:rPr>
          <w:rFonts w:ascii="Times New Roman" w:eastAsia="Times New Roman" w:hAnsi="Times New Roman" w:cs="Times New Roman"/>
          <w:color w:val="auto"/>
          <w:sz w:val="24"/>
          <w:szCs w:val="24"/>
        </w:rPr>
        <w:t>Is the schema normalized properly?</w:t>
      </w:r>
    </w:p>
    <w:p w14:paraId="40795F87" w14:textId="13080306" w:rsidR="001A5559" w:rsidRPr="001A5559" w:rsidRDefault="001A5559" w:rsidP="001A5559">
      <w:pPr>
        <w:ind w:left="720"/>
      </w:pPr>
      <w:r>
        <w:t xml:space="preserve">Answer: </w:t>
      </w:r>
      <w:r w:rsidRPr="001A5559">
        <w:t>Yes, the schema is properly normalized to reduce data duplication and maintain data consistency.</w:t>
      </w:r>
    </w:p>
    <w:p w14:paraId="384681CB" w14:textId="1E7B87D5" w:rsidR="001A5559" w:rsidRDefault="001A5559" w:rsidP="001A5559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A5559">
        <w:rPr>
          <w:rFonts w:ascii="Times New Roman" w:eastAsia="Times New Roman" w:hAnsi="Times New Roman" w:cs="Times New Roman"/>
          <w:color w:val="auto"/>
          <w:sz w:val="24"/>
          <w:szCs w:val="24"/>
        </w:rPr>
        <w:t>Are primary keys and foreign keys correctly defined?</w:t>
      </w:r>
    </w:p>
    <w:p w14:paraId="4F878EBB" w14:textId="4F15D137" w:rsidR="001A5559" w:rsidRPr="001A5559" w:rsidRDefault="001A5559" w:rsidP="001A5559">
      <w:pPr>
        <w:pStyle w:val="ListParagraph"/>
      </w:pPr>
      <w:r>
        <w:t>Answer:</w:t>
      </w:r>
      <w:r w:rsidRPr="001A5559">
        <w:rPr>
          <w:b/>
          <w:bCs/>
        </w:rPr>
        <w:t xml:space="preserve"> </w:t>
      </w:r>
      <w:r w:rsidRPr="001A5559">
        <w:t>Yes, primary keys uniquely identify records, and foreign keys correctly establish relationships between related tables.</w:t>
      </w:r>
    </w:p>
    <w:p w14:paraId="0EC37262" w14:textId="7B07DED5" w:rsidR="001A5559" w:rsidRDefault="001A5559" w:rsidP="001A5559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A5559">
        <w:rPr>
          <w:rFonts w:ascii="Times New Roman" w:eastAsia="Times New Roman" w:hAnsi="Times New Roman" w:cs="Times New Roman"/>
          <w:color w:val="auto"/>
          <w:sz w:val="24"/>
          <w:szCs w:val="24"/>
        </w:rPr>
        <w:t>Is the database connection handled securely?</w:t>
      </w:r>
    </w:p>
    <w:p w14:paraId="6FD289FE" w14:textId="6C0F62E4" w:rsidR="00ED5CDC" w:rsidRPr="001A5559" w:rsidRDefault="001A5559" w:rsidP="00ED5CDC">
      <w:pPr>
        <w:ind w:left="720"/>
      </w:pPr>
      <w:r>
        <w:t xml:space="preserve">Answer: </w:t>
      </w:r>
      <w:r w:rsidRPr="001A5559">
        <w:t>The database connection should use secure credentials and prepared statements to protect against unauthorized access and SQL injection.</w:t>
      </w:r>
    </w:p>
    <w:p w14:paraId="11243F46" w14:textId="3568C111" w:rsidR="001F5B65" w:rsidRDefault="0015463B" w:rsidP="001A5559">
      <w:pPr>
        <w:pStyle w:val="Heading2"/>
        <w:ind w:left="720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4F822FBC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Created the database and required tables. </w:t>
      </w:r>
    </w:p>
    <w:p w14:paraId="506E15B0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Defined primary keys for unique record identification. </w:t>
      </w:r>
    </w:p>
    <w:p w14:paraId="2A42EB56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Added foreign keys to establish relationships between tables. </w:t>
      </w:r>
    </w:p>
    <w:p w14:paraId="644B1962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Applied proper data types and constraints. </w:t>
      </w:r>
    </w:p>
    <w:p w14:paraId="3019A7F5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Implemented secure database connection. </w:t>
      </w:r>
    </w:p>
    <w:p w14:paraId="4AF84D23" w14:textId="4C73B07B" w:rsidR="00ED5CDC" w:rsidRPr="00ED5CDC" w:rsidRDefault="001A5559" w:rsidP="00ED5CD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Used validation and prepared statements for safer data handling. </w:t>
      </w: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ACA9B58" w14:textId="7645A5BE" w:rsidR="00ED5CDC" w:rsidRDefault="00ED5CDC" w:rsidP="00ED5CDC">
      <w:r w:rsidRPr="00ED5CDC">
        <w:drawing>
          <wp:inline distT="0" distB="0" distL="0" distR="0" wp14:anchorId="75ECC189" wp14:editId="38DCB335">
            <wp:extent cx="5137744" cy="1805940"/>
            <wp:effectExtent l="0" t="0" r="6350" b="3810"/>
            <wp:docPr id="4165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477" cy="182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D1C4" w14:textId="1384DB5E" w:rsidR="00ED5CDC" w:rsidRDefault="00ED5CDC" w:rsidP="00ED5CDC">
      <w:pPr>
        <w:rPr>
          <w:lang w:val="en-IN"/>
        </w:rPr>
      </w:pPr>
      <w:r w:rsidRPr="00ED5CDC">
        <w:rPr>
          <w:lang w:val="en-IN"/>
        </w:rPr>
        <w:lastRenderedPageBreak/>
        <w:drawing>
          <wp:inline distT="0" distB="0" distL="0" distR="0" wp14:anchorId="7EB2B83C" wp14:editId="2432AA4D">
            <wp:extent cx="5486400" cy="2524125"/>
            <wp:effectExtent l="0" t="0" r="0" b="9525"/>
            <wp:docPr id="1100359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6E585747" w14:textId="17BD631D" w:rsidR="00ED5CDC" w:rsidRDefault="00ED5CDC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hyperlink r:id="rId10" w:history="1">
        <w:r w:rsidRPr="00275CC9">
          <w:rPr>
            <w:rStyle w:val="Hyperlink"/>
            <w:rFonts w:asciiTheme="majorHAnsi" w:eastAsiaTheme="majorEastAsia" w:hAnsiTheme="majorHAnsi" w:cstheme="majorBidi"/>
            <w:b/>
            <w:bCs/>
            <w:sz w:val="26"/>
            <w:szCs w:val="26"/>
          </w:rPr>
          <w:t>https://github.com/fenikaila12/WDF/tree/main/Practical%208</w:t>
        </w:r>
      </w:hyperlink>
    </w:p>
    <w:p w14:paraId="44536BF0" w14:textId="77777777" w:rsidR="00ED5CDC" w:rsidRPr="00ED5CDC" w:rsidRDefault="00ED5CDC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CE718D" w14:textId="6124E3A0" w:rsidR="001A5559" w:rsidRDefault="001A5559" w:rsidP="001A5559">
      <w:pPr>
        <w:pStyle w:val="ListParagraph"/>
        <w:numPr>
          <w:ilvl w:val="0"/>
          <w:numId w:val="29"/>
        </w:numPr>
      </w:pPr>
      <w:r>
        <w:t xml:space="preserve">Understanding the relationships between different tables. </w:t>
      </w:r>
    </w:p>
    <w:p w14:paraId="79E709DB" w14:textId="0DA4DC35" w:rsidR="001A5559" w:rsidRDefault="001A5559" w:rsidP="001A5559">
      <w:pPr>
        <w:pStyle w:val="ListParagraph"/>
        <w:numPr>
          <w:ilvl w:val="0"/>
          <w:numId w:val="29"/>
        </w:numPr>
      </w:pPr>
      <w:r>
        <w:t xml:space="preserve">Defining correct primary and foreign keys. </w:t>
      </w:r>
    </w:p>
    <w:p w14:paraId="2F721C62" w14:textId="1F2C6583" w:rsidR="001A5559" w:rsidRDefault="001A5559" w:rsidP="001A5559">
      <w:pPr>
        <w:pStyle w:val="ListParagraph"/>
        <w:numPr>
          <w:ilvl w:val="0"/>
          <w:numId w:val="29"/>
        </w:numPr>
      </w:pPr>
      <w:r>
        <w:t xml:space="preserve">Maintaining proper database normalization. </w:t>
      </w:r>
    </w:p>
    <w:p w14:paraId="3A111C99" w14:textId="09AB0F2F" w:rsidR="001A5559" w:rsidRPr="001A5559" w:rsidRDefault="001A5559" w:rsidP="001A5559">
      <w:pPr>
        <w:pStyle w:val="ListParagraph"/>
        <w:numPr>
          <w:ilvl w:val="0"/>
          <w:numId w:val="29"/>
        </w:numPr>
      </w:pPr>
      <w:r>
        <w:t xml:space="preserve">Handling database connection and SQL errors. 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BC6F4B3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Learned</w:t>
      </w:r>
      <w:proofErr w:type="gramEnd"/>
      <w:r w:rsidRPr="001A5559">
        <w:rPr>
          <w:rFonts w:cs="Times New Roman"/>
          <w:szCs w:val="24"/>
          <w:lang w:val="en-IN" w:eastAsia="en-IN"/>
        </w:rPr>
        <w:t xml:space="preserve"> how to design and create a database schema. </w:t>
      </w:r>
    </w:p>
    <w:p w14:paraId="0AA64D80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Understood</w:t>
      </w:r>
      <w:proofErr w:type="gramEnd"/>
      <w:r w:rsidRPr="001A5559">
        <w:rPr>
          <w:rFonts w:cs="Times New Roman"/>
          <w:szCs w:val="24"/>
          <w:lang w:val="en-IN" w:eastAsia="en-IN"/>
        </w:rPr>
        <w:t xml:space="preserve"> primary keys and foreign keys. </w:t>
      </w:r>
    </w:p>
    <w:p w14:paraId="28F7CC24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Learned</w:t>
      </w:r>
      <w:proofErr w:type="gramEnd"/>
      <w:r w:rsidRPr="001A5559">
        <w:rPr>
          <w:rFonts w:cs="Times New Roman"/>
          <w:szCs w:val="24"/>
          <w:lang w:val="en-IN" w:eastAsia="en-IN"/>
        </w:rPr>
        <w:t xml:space="preserve"> the importance of database normalization. </w:t>
      </w:r>
    </w:p>
    <w:p w14:paraId="455F5419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Learned</w:t>
      </w:r>
      <w:proofErr w:type="gramEnd"/>
      <w:r w:rsidRPr="001A5559">
        <w:rPr>
          <w:rFonts w:cs="Times New Roman"/>
          <w:szCs w:val="24"/>
          <w:lang w:val="en-IN" w:eastAsia="en-IN"/>
        </w:rPr>
        <w:t xml:space="preserve"> how to connect an application with a database securely. </w:t>
      </w:r>
    </w:p>
    <w:p w14:paraId="0554A850" w14:textId="752A26CF" w:rsidR="00AA0EAB" w:rsidRDefault="001A5559" w:rsidP="001A5559">
      <w:pPr>
        <w:pStyle w:val="ListParagraph"/>
        <w:ind w:left="360"/>
        <w:rPr>
          <w:rFonts w:cs="Times New Roman"/>
          <w:szCs w:val="24"/>
          <w:lang w:val="en-IN" w:eastAsia="en-IN"/>
        </w:rPr>
      </w:pPr>
      <w:proofErr w:type="gramStart"/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Improved</w:t>
      </w:r>
      <w:proofErr w:type="gramEnd"/>
      <w:r w:rsidRPr="001A5559">
        <w:rPr>
          <w:rFonts w:cs="Times New Roman"/>
          <w:szCs w:val="24"/>
          <w:lang w:val="en-IN" w:eastAsia="en-IN"/>
        </w:rPr>
        <w:t xml:space="preserve"> understanding of SQL queries and data management.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5C54" w14:textId="77777777" w:rsidR="000D602E" w:rsidRDefault="000D602E">
      <w:pPr>
        <w:spacing w:after="0" w:line="240" w:lineRule="auto"/>
      </w:pPr>
      <w:r>
        <w:separator/>
      </w:r>
    </w:p>
  </w:endnote>
  <w:endnote w:type="continuationSeparator" w:id="0">
    <w:p w14:paraId="703CE350" w14:textId="77777777" w:rsidR="000D602E" w:rsidRDefault="000D6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5B0E" w14:textId="77777777" w:rsidR="000D602E" w:rsidRDefault="000D602E">
      <w:pPr>
        <w:spacing w:after="0" w:line="240" w:lineRule="auto"/>
      </w:pPr>
      <w:r>
        <w:separator/>
      </w:r>
    </w:p>
  </w:footnote>
  <w:footnote w:type="continuationSeparator" w:id="0">
    <w:p w14:paraId="73AE27D9" w14:textId="77777777" w:rsidR="000D602E" w:rsidRDefault="000D6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25"/>
  </w:num>
  <w:num w:numId="11" w16cid:durableId="1483497088">
    <w:abstractNumId w:val="12"/>
  </w:num>
  <w:num w:numId="12" w16cid:durableId="974018994">
    <w:abstractNumId w:val="16"/>
  </w:num>
  <w:num w:numId="13" w16cid:durableId="44110810">
    <w:abstractNumId w:val="10"/>
  </w:num>
  <w:num w:numId="14" w16cid:durableId="80298257">
    <w:abstractNumId w:val="21"/>
  </w:num>
  <w:num w:numId="15" w16cid:durableId="1587373676">
    <w:abstractNumId w:val="18"/>
  </w:num>
  <w:num w:numId="16" w16cid:durableId="1406226422">
    <w:abstractNumId w:val="19"/>
  </w:num>
  <w:num w:numId="17" w16cid:durableId="1329791207">
    <w:abstractNumId w:val="24"/>
  </w:num>
  <w:num w:numId="18" w16cid:durableId="857351828">
    <w:abstractNumId w:val="22"/>
  </w:num>
  <w:num w:numId="19" w16cid:durableId="1224177108">
    <w:abstractNumId w:val="27"/>
  </w:num>
  <w:num w:numId="20" w16cid:durableId="1475219141">
    <w:abstractNumId w:val="15"/>
  </w:num>
  <w:num w:numId="21" w16cid:durableId="1994411893">
    <w:abstractNumId w:val="26"/>
  </w:num>
  <w:num w:numId="22" w16cid:durableId="1123614892">
    <w:abstractNumId w:val="28"/>
  </w:num>
  <w:num w:numId="23" w16cid:durableId="839081091">
    <w:abstractNumId w:val="20"/>
  </w:num>
  <w:num w:numId="24" w16cid:durableId="326178925">
    <w:abstractNumId w:val="17"/>
  </w:num>
  <w:num w:numId="25" w16cid:durableId="799111532">
    <w:abstractNumId w:val="9"/>
  </w:num>
  <w:num w:numId="26" w16cid:durableId="975833690">
    <w:abstractNumId w:val="13"/>
  </w:num>
  <w:num w:numId="27" w16cid:durableId="69040566">
    <w:abstractNumId w:val="11"/>
  </w:num>
  <w:num w:numId="28" w16cid:durableId="1461269174">
    <w:abstractNumId w:val="14"/>
  </w:num>
  <w:num w:numId="29" w16cid:durableId="6315223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84311"/>
    <w:rsid w:val="00B94737"/>
    <w:rsid w:val="00C700B1"/>
    <w:rsid w:val="00CB0664"/>
    <w:rsid w:val="00CB2C0A"/>
    <w:rsid w:val="00D027D8"/>
    <w:rsid w:val="00D05E20"/>
    <w:rsid w:val="00D35480"/>
    <w:rsid w:val="00D529E2"/>
    <w:rsid w:val="00D55D1A"/>
    <w:rsid w:val="00E439FC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fenikaila12/WDF/tree/main/Practical%20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10</cp:revision>
  <dcterms:created xsi:type="dcterms:W3CDTF">2026-08-17T17:47:00Z</dcterms:created>
  <dcterms:modified xsi:type="dcterms:W3CDTF">2026-10-06T14:48:00Z</dcterms:modified>
  <cp:category/>
</cp:coreProperties>
</file>