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0A2238BA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983240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71F1469D" w14:textId="4238364F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983240" w:rsidRPr="00983240">
        <w:rPr>
          <w:b/>
          <w:sz w:val="28"/>
        </w:rPr>
        <w:t>JavaScript DOM Manipulation, Event Handling, and UI Interactivity</w:t>
      </w:r>
    </w:p>
    <w:p w14:paraId="173917BA" w14:textId="7CA2D4F3" w:rsidR="00983240" w:rsidRPr="00983240" w:rsidRDefault="00650F58" w:rsidP="00983240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3240" w:rsidRP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Add dynamic UI components such as collapsible FAQ, modal popup,</w:t>
      </w:r>
      <w:r w:rsid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3240" w:rsidRP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image/content slider, notification banner, hamburger menu, and light/dark</w:t>
      </w:r>
    </w:p>
    <w:p w14:paraId="0E176E6F" w14:textId="77777777" w:rsidR="00983240" w:rsidRDefault="00983240" w:rsidP="00983240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98324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theme switcher using JavaScript.</w:t>
      </w:r>
    </w:p>
    <w:p w14:paraId="17537EE9" w14:textId="77777777" w:rsidR="007D3479" w:rsidRPr="007D3479" w:rsidRDefault="007D3479" w:rsidP="007D3479"/>
    <w:p w14:paraId="301669DD" w14:textId="0DD0609F" w:rsidR="003500B4" w:rsidRDefault="00FB4AA3" w:rsidP="00983240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6626CA02" w14:textId="77777777" w:rsidR="007D3479" w:rsidRPr="007D3479" w:rsidRDefault="007D3479" w:rsidP="007D3479"/>
    <w:p w14:paraId="1F304BD0" w14:textId="1AD933EB" w:rsidR="007D3479" w:rsidRPr="007D3479" w:rsidRDefault="007D3479" w:rsidP="007D3479">
      <w:pPr>
        <w:pStyle w:val="ListParagraph"/>
        <w:numPr>
          <w:ilvl w:val="0"/>
          <w:numId w:val="13"/>
        </w:numPr>
        <w:spacing w:after="0"/>
        <w:rPr>
          <w:rFonts w:cs="Times New Roman"/>
          <w:szCs w:val="24"/>
        </w:rPr>
      </w:pPr>
      <w:r w:rsidRPr="007D3479">
        <w:rPr>
          <w:rFonts w:cs="Times New Roman"/>
          <w:szCs w:val="24"/>
        </w:rPr>
        <w:t>How are DOM elements selected and modified?</w:t>
      </w:r>
    </w:p>
    <w:p w14:paraId="6EC9A7CA" w14:textId="6CCABDF1" w:rsidR="008D3898" w:rsidRPr="007D3479" w:rsidRDefault="001643EF" w:rsidP="007D3479">
      <w:pPr>
        <w:pStyle w:val="ListParagraph"/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7D3479" w:rsidRPr="007D3479">
        <w:rPr>
          <w:color w:val="000000" w:themeColor="text1"/>
        </w:rPr>
        <w:t xml:space="preserve">DOM elements are selected using methods like </w:t>
      </w:r>
      <w:proofErr w:type="spellStart"/>
      <w:r w:rsidR="007D3479" w:rsidRPr="007D3479">
        <w:rPr>
          <w:color w:val="000000" w:themeColor="text1"/>
        </w:rPr>
        <w:t>getElementById</w:t>
      </w:r>
      <w:proofErr w:type="spellEnd"/>
      <w:r w:rsidR="007D3479" w:rsidRPr="007D3479">
        <w:rPr>
          <w:color w:val="000000" w:themeColor="text1"/>
        </w:rPr>
        <w:t xml:space="preserve">(), </w:t>
      </w:r>
      <w:proofErr w:type="spellStart"/>
      <w:r w:rsidR="007D3479" w:rsidRPr="007D3479">
        <w:rPr>
          <w:color w:val="000000" w:themeColor="text1"/>
        </w:rPr>
        <w:t>querySelector</w:t>
      </w:r>
      <w:proofErr w:type="spellEnd"/>
      <w:r w:rsidR="007D3479" w:rsidRPr="007D3479">
        <w:rPr>
          <w:color w:val="000000" w:themeColor="text1"/>
        </w:rPr>
        <w:t xml:space="preserve">(), and </w:t>
      </w:r>
      <w:proofErr w:type="spellStart"/>
      <w:r w:rsidR="007D3479" w:rsidRPr="007D3479">
        <w:rPr>
          <w:color w:val="000000" w:themeColor="text1"/>
        </w:rPr>
        <w:t>querySelectorAll</w:t>
      </w:r>
      <w:proofErr w:type="spellEnd"/>
      <w:r w:rsidR="007D3479" w:rsidRPr="007D3479">
        <w:rPr>
          <w:color w:val="000000" w:themeColor="text1"/>
        </w:rPr>
        <w:t xml:space="preserve">(). They can be modified using properties such as </w:t>
      </w:r>
      <w:proofErr w:type="spellStart"/>
      <w:r w:rsidR="007D3479" w:rsidRPr="007D3479">
        <w:rPr>
          <w:color w:val="000000" w:themeColor="text1"/>
        </w:rPr>
        <w:t>textContent</w:t>
      </w:r>
      <w:proofErr w:type="spellEnd"/>
      <w:r w:rsidR="007D3479" w:rsidRPr="007D3479">
        <w:rPr>
          <w:color w:val="000000" w:themeColor="text1"/>
        </w:rPr>
        <w:t xml:space="preserve">, </w:t>
      </w:r>
      <w:proofErr w:type="spellStart"/>
      <w:r w:rsidR="007D3479" w:rsidRPr="007D3479">
        <w:rPr>
          <w:color w:val="000000" w:themeColor="text1"/>
        </w:rPr>
        <w:t>innerHTML</w:t>
      </w:r>
      <w:proofErr w:type="spellEnd"/>
      <w:r w:rsidR="007D3479" w:rsidRPr="007D3479">
        <w:rPr>
          <w:color w:val="000000" w:themeColor="text1"/>
        </w:rPr>
        <w:t xml:space="preserve">, style, and </w:t>
      </w:r>
      <w:proofErr w:type="spellStart"/>
      <w:r w:rsidR="007D3479" w:rsidRPr="007D3479">
        <w:rPr>
          <w:color w:val="000000" w:themeColor="text1"/>
        </w:rPr>
        <w:t>classList</w:t>
      </w:r>
      <w:proofErr w:type="spellEnd"/>
      <w:r w:rsidR="007D3479" w:rsidRPr="007D3479">
        <w:rPr>
          <w:color w:val="000000" w:themeColor="text1"/>
        </w:rPr>
        <w:t>.</w:t>
      </w:r>
      <w:r w:rsidR="006757BA" w:rsidRPr="007D3479">
        <w:rPr>
          <w:color w:val="000000" w:themeColor="text1"/>
        </w:rPr>
        <w:t>.</w:t>
      </w:r>
    </w:p>
    <w:p w14:paraId="4936E951" w14:textId="77777777" w:rsidR="00C700B1" w:rsidRPr="001643EF" w:rsidRDefault="00C700B1" w:rsidP="001643EF">
      <w:pPr>
        <w:spacing w:after="0"/>
      </w:pPr>
    </w:p>
    <w:p w14:paraId="0D2478AF" w14:textId="4B368640" w:rsidR="007D3479" w:rsidRPr="007D3479" w:rsidRDefault="007D3479" w:rsidP="007D3479">
      <w:pPr>
        <w:pStyle w:val="ListParagraph"/>
        <w:numPr>
          <w:ilvl w:val="0"/>
          <w:numId w:val="13"/>
        </w:numPr>
        <w:spacing w:after="0"/>
        <w:rPr>
          <w:rFonts w:cs="Times New Roman"/>
          <w:szCs w:val="24"/>
        </w:rPr>
      </w:pPr>
      <w:r w:rsidRPr="007D3479">
        <w:rPr>
          <w:rFonts w:cs="Times New Roman"/>
          <w:szCs w:val="24"/>
        </w:rPr>
        <w:t>Are event listeners attached correctly?</w:t>
      </w:r>
    </w:p>
    <w:p w14:paraId="06D7D100" w14:textId="1A3C9E79" w:rsidR="00C700B1" w:rsidRPr="007D3479" w:rsidRDefault="001643EF" w:rsidP="007D3479">
      <w:pPr>
        <w:pStyle w:val="ListParagraph"/>
        <w:spacing w:after="0"/>
        <w:rPr>
          <w:color w:val="FF0000"/>
        </w:rPr>
      </w:pPr>
      <w:r w:rsidRPr="001643EF">
        <w:t>Answer:</w:t>
      </w:r>
      <w:r w:rsidR="00C700B1" w:rsidRPr="007D3479">
        <w:rPr>
          <w:color w:val="FF0000"/>
        </w:rPr>
        <w:t xml:space="preserve"> </w:t>
      </w:r>
      <w:r w:rsidR="007D3479" w:rsidRPr="007D3479">
        <w:rPr>
          <w:color w:val="000000" w:themeColor="text1"/>
        </w:rPr>
        <w:t xml:space="preserve">Yes. Event listeners are attached using </w:t>
      </w:r>
      <w:proofErr w:type="spellStart"/>
      <w:r w:rsidR="007D3479" w:rsidRPr="007D3479">
        <w:rPr>
          <w:color w:val="000000" w:themeColor="text1"/>
        </w:rPr>
        <w:t>addEventListener</w:t>
      </w:r>
      <w:proofErr w:type="spellEnd"/>
      <w:r w:rsidR="007D3479" w:rsidRPr="007D3479">
        <w:rPr>
          <w:color w:val="000000" w:themeColor="text1"/>
        </w:rPr>
        <w:t>(), which allows JavaScript to respond to actions such as clicks, checkbox changes, and button presses.</w:t>
      </w:r>
    </w:p>
    <w:p w14:paraId="726218C5" w14:textId="77777777" w:rsidR="008D3898" w:rsidRPr="001643EF" w:rsidRDefault="008D3898" w:rsidP="001643EF">
      <w:pPr>
        <w:spacing w:after="0"/>
      </w:pPr>
    </w:p>
    <w:p w14:paraId="385D2CB0" w14:textId="122D383B" w:rsidR="003043E5" w:rsidRPr="003043E5" w:rsidRDefault="007D3479" w:rsidP="007D3479">
      <w:pPr>
        <w:pStyle w:val="Heading2"/>
        <w:numPr>
          <w:ilvl w:val="0"/>
          <w:numId w:val="13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Is </w:t>
      </w:r>
      <w:proofErr w:type="spellStart"/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localStorage</w:t>
      </w:r>
      <w:proofErr w:type="spellEnd"/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used for remembering theme choice?</w:t>
      </w:r>
    </w:p>
    <w:p w14:paraId="69881DCC" w14:textId="47B74806" w:rsidR="00C700B1" w:rsidRPr="00C700B1" w:rsidRDefault="001643EF" w:rsidP="007D3479">
      <w:pPr>
        <w:spacing w:after="0"/>
        <w:ind w:left="720"/>
        <w:rPr>
          <w:color w:val="FF0000"/>
        </w:rPr>
      </w:pPr>
      <w:r>
        <w:t>Answer</w:t>
      </w:r>
      <w:r w:rsidR="007D3479">
        <w:t>:</w:t>
      </w:r>
      <w:r w:rsidR="007D3479" w:rsidRPr="007D3479">
        <w:t xml:space="preserve"> Yes. </w:t>
      </w:r>
      <w:proofErr w:type="spellStart"/>
      <w:r w:rsidR="007D3479" w:rsidRPr="007D3479">
        <w:t>localStorage</w:t>
      </w:r>
      <w:proofErr w:type="spellEnd"/>
      <w:r w:rsidR="007D3479" w:rsidRPr="007D3479">
        <w:t xml:space="preserve"> can store the user's selected light/dark theme, so the same theme can be automatically applied when the user visits the website again.</w:t>
      </w:r>
    </w:p>
    <w:p w14:paraId="25EC0E5A" w14:textId="77777777" w:rsidR="001643EF" w:rsidRDefault="001643EF" w:rsidP="001643EF">
      <w:pPr>
        <w:spacing w:after="0"/>
      </w:pPr>
    </w:p>
    <w:p w14:paraId="6BEF541B" w14:textId="77777777" w:rsidR="008D3898" w:rsidRPr="001643EF" w:rsidRDefault="008D3898" w:rsidP="001643EF">
      <w:pPr>
        <w:spacing w:after="0"/>
      </w:pPr>
    </w:p>
    <w:p w14:paraId="1D88139A" w14:textId="0864C49B" w:rsidR="007D3479" w:rsidRDefault="007D3479" w:rsidP="007D3479">
      <w:pPr>
        <w:pStyle w:val="Heading2"/>
        <w:numPr>
          <w:ilvl w:val="0"/>
          <w:numId w:val="13"/>
        </w:numPr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7D347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Does interactivity improve usability without breaking accessibility?</w:t>
      </w:r>
    </w:p>
    <w:p w14:paraId="6BF955E5" w14:textId="77777777" w:rsidR="007D3479" w:rsidRPr="007D3479" w:rsidRDefault="001643EF" w:rsidP="007D3479">
      <w:pPr>
        <w:pStyle w:val="Heading2"/>
        <w:spacing w:before="0"/>
        <w:ind w:left="720"/>
        <w:rPr>
          <w:b w:val="0"/>
          <w:bCs w:val="0"/>
          <w:color w:val="000000" w:themeColor="text1"/>
          <w:sz w:val="24"/>
          <w:szCs w:val="22"/>
          <w:lang w:val="en-IN"/>
        </w:rPr>
      </w:pPr>
      <w:r w:rsidRPr="007D3479">
        <w:rPr>
          <w:b w:val="0"/>
          <w:bCs w:val="0"/>
          <w:color w:val="000000" w:themeColor="text1"/>
          <w:sz w:val="24"/>
          <w:szCs w:val="24"/>
        </w:rPr>
        <w:t xml:space="preserve">Answer: </w:t>
      </w:r>
      <w:r w:rsidR="007D3479" w:rsidRPr="007D3479">
        <w:rPr>
          <w:b w:val="0"/>
          <w:bCs w:val="0"/>
          <w:color w:val="000000" w:themeColor="text1"/>
          <w:sz w:val="24"/>
          <w:szCs w:val="22"/>
          <w:lang w:val="en-IN"/>
        </w:rPr>
        <w:t xml:space="preserve">Yes. Features such as theme switching, menus, modals, and password visibility improve usability when they are implemented with clear labels, keyboard support, and appropriate HTML elements. </w:t>
      </w:r>
    </w:p>
    <w:p w14:paraId="2C62402D" w14:textId="57611B17" w:rsidR="001643EF" w:rsidRPr="007D3479" w:rsidRDefault="001643EF" w:rsidP="007D3479">
      <w:pPr>
        <w:pStyle w:val="Heading2"/>
        <w:spacing w:before="0"/>
        <w:ind w:left="720"/>
        <w:rPr>
          <w:b w:val="0"/>
          <w:bCs w:val="0"/>
          <w:color w:val="000000" w:themeColor="text1"/>
          <w:sz w:val="22"/>
          <w:szCs w:val="22"/>
        </w:rPr>
      </w:pPr>
    </w:p>
    <w:p w14:paraId="5044C741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0548B536" w14:textId="77777777" w:rsidR="007D3479" w:rsidRDefault="007D3479" w:rsidP="007D3479"/>
    <w:p w14:paraId="092DAA48" w14:textId="77777777" w:rsidR="00077681" w:rsidRDefault="00077681" w:rsidP="007D3479"/>
    <w:p w14:paraId="2F92674B" w14:textId="77777777" w:rsidR="00077681" w:rsidRPr="007D3479" w:rsidRDefault="00077681" w:rsidP="007D3479"/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8103427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Collapsible FAQ</w:t>
      </w:r>
      <w:r w:rsidRPr="00D35480">
        <w:rPr>
          <w:rFonts w:cs="Times New Roman"/>
          <w:szCs w:val="24"/>
          <w:lang w:val="en-IN" w:eastAsia="en-IN"/>
        </w:rPr>
        <w:t xml:space="preserve"> – JavaScript shows/hides answers when questions are clicked. </w:t>
      </w:r>
    </w:p>
    <w:p w14:paraId="20ADB0AF" w14:textId="264EDC1B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Modal Popup</w:t>
      </w:r>
      <w:r w:rsidRPr="00D35480">
        <w:rPr>
          <w:rFonts w:cs="Times New Roman"/>
          <w:szCs w:val="24"/>
          <w:lang w:val="en-IN" w:eastAsia="en-IN"/>
        </w:rPr>
        <w:t xml:space="preserve"> – JavaScript opens and closes a popup on button click. </w:t>
      </w:r>
    </w:p>
    <w:p w14:paraId="425FEE6F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Image/Content Slider</w:t>
      </w:r>
      <w:r w:rsidRPr="00D35480">
        <w:rPr>
          <w:rFonts w:cs="Times New Roman"/>
          <w:szCs w:val="24"/>
          <w:lang w:val="en-IN" w:eastAsia="en-IN"/>
        </w:rPr>
        <w:t xml:space="preserve"> – JavaScript changes images/content using Next/Previous buttons. </w:t>
      </w:r>
    </w:p>
    <w:p w14:paraId="754AEF63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Notification Banner</w:t>
      </w:r>
      <w:r w:rsidRPr="00D35480">
        <w:rPr>
          <w:rFonts w:cs="Times New Roman"/>
          <w:szCs w:val="24"/>
          <w:lang w:val="en-IN" w:eastAsia="en-IN"/>
        </w:rPr>
        <w:t xml:space="preserve"> – JavaScript displays and hides important notifications. </w:t>
      </w:r>
    </w:p>
    <w:p w14:paraId="56CEABB7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Hamburger Menu</w:t>
      </w:r>
      <w:r w:rsidRPr="00D35480">
        <w:rPr>
          <w:rFonts w:cs="Times New Roman"/>
          <w:szCs w:val="24"/>
          <w:lang w:val="en-IN" w:eastAsia="en-IN"/>
        </w:rPr>
        <w:t xml:space="preserve"> – JavaScript toggles the navigation menu on click. </w:t>
      </w:r>
    </w:p>
    <w:p w14:paraId="519E63F8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Light/Dark Theme</w:t>
      </w:r>
      <w:r w:rsidRPr="00D35480">
        <w:rPr>
          <w:rFonts w:cs="Times New Roman"/>
          <w:szCs w:val="24"/>
          <w:lang w:val="en-IN" w:eastAsia="en-IN"/>
        </w:rPr>
        <w:t xml:space="preserve"> – JavaScript switches between light and dark modes and can save the choice using </w:t>
      </w:r>
      <w:proofErr w:type="spellStart"/>
      <w:r w:rsidRPr="00D35480">
        <w:rPr>
          <w:rFonts w:ascii="Courier New" w:hAnsi="Courier New" w:cs="Courier New"/>
          <w:sz w:val="20"/>
          <w:szCs w:val="20"/>
          <w:lang w:val="en-IN" w:eastAsia="en-IN"/>
        </w:rPr>
        <w:t>localStorage</w:t>
      </w:r>
      <w:proofErr w:type="spellEnd"/>
      <w:r w:rsidRPr="00D35480">
        <w:rPr>
          <w:rFonts w:cs="Times New Roman"/>
          <w:szCs w:val="24"/>
          <w:lang w:val="en-IN" w:eastAsia="en-IN"/>
        </w:rPr>
        <w:t xml:space="preserve">. </w:t>
      </w:r>
    </w:p>
    <w:p w14:paraId="446E0ECA" w14:textId="77777777" w:rsidR="00D35480" w:rsidRPr="00D35480" w:rsidRDefault="00D35480" w:rsidP="00D3548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DOM Manipulation</w:t>
      </w:r>
      <w:r w:rsidRPr="00D35480">
        <w:rPr>
          <w:rFonts w:cs="Times New Roman"/>
          <w:szCs w:val="24"/>
          <w:lang w:val="en-IN" w:eastAsia="en-IN"/>
        </w:rPr>
        <w:t xml:space="preserve"> – JavaScript selects and modifies HTML elements dynamically. </w:t>
      </w:r>
    </w:p>
    <w:p w14:paraId="54AFB16D" w14:textId="4A46261B" w:rsidR="00077681" w:rsidRDefault="00D35480" w:rsidP="000776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D35480">
        <w:rPr>
          <w:rFonts w:cs="Times New Roman"/>
          <w:b/>
          <w:bCs/>
          <w:szCs w:val="24"/>
          <w:lang w:val="en-IN" w:eastAsia="en-IN"/>
        </w:rPr>
        <w:t>Event Listeners</w:t>
      </w:r>
      <w:r w:rsidRPr="00D35480">
        <w:rPr>
          <w:rFonts w:cs="Times New Roman"/>
          <w:szCs w:val="24"/>
          <w:lang w:val="en-IN" w:eastAsia="en-IN"/>
        </w:rPr>
        <w:t xml:space="preserve"> – </w:t>
      </w:r>
      <w:proofErr w:type="spellStart"/>
      <w:r w:rsidRPr="00D35480">
        <w:rPr>
          <w:rFonts w:ascii="Courier New" w:hAnsi="Courier New" w:cs="Courier New"/>
          <w:sz w:val="20"/>
          <w:szCs w:val="20"/>
          <w:lang w:val="en-IN" w:eastAsia="en-IN"/>
        </w:rPr>
        <w:t>addEventListener</w:t>
      </w:r>
      <w:proofErr w:type="spellEnd"/>
      <w:r w:rsidRPr="00D35480">
        <w:rPr>
          <w:rFonts w:ascii="Courier New" w:hAnsi="Courier New" w:cs="Courier New"/>
          <w:sz w:val="20"/>
          <w:szCs w:val="20"/>
          <w:lang w:val="en-IN" w:eastAsia="en-IN"/>
        </w:rPr>
        <w:t>()</w:t>
      </w:r>
      <w:r w:rsidRPr="00D35480">
        <w:rPr>
          <w:rFonts w:cs="Times New Roman"/>
          <w:szCs w:val="24"/>
          <w:lang w:val="en-IN" w:eastAsia="en-IN"/>
        </w:rPr>
        <w:t xml:space="preserve"> handles user interactions. </w:t>
      </w:r>
    </w:p>
    <w:p w14:paraId="1DC27846" w14:textId="77777777" w:rsidR="00D35480" w:rsidRPr="00D35480" w:rsidRDefault="00D35480" w:rsidP="0007768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</w:p>
    <w:p w14:paraId="369C26CA" w14:textId="77777777"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62A12C6B" w14:textId="666718B1" w:rsidR="00D35480" w:rsidRDefault="00D35480" w:rsidP="00D35480">
      <w:pPr>
        <w:pStyle w:val="NormalWeb"/>
        <w:ind w:left="360"/>
      </w:pPr>
      <w:r>
        <w:rPr>
          <w:noProof/>
        </w:rPr>
        <w:drawing>
          <wp:inline distT="0" distB="0" distL="0" distR="0" wp14:anchorId="4E63B846" wp14:editId="54119592">
            <wp:extent cx="4427220" cy="2277150"/>
            <wp:effectExtent l="0" t="0" r="0" b="8890"/>
            <wp:docPr id="7647747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375" cy="228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38CF" w14:textId="3961EA99" w:rsidR="00D35480" w:rsidRDefault="00D35480" w:rsidP="00D35480">
      <w:pPr>
        <w:pStyle w:val="NormalWeb"/>
        <w:ind w:left="360"/>
      </w:pPr>
      <w:r w:rsidRPr="00D35480">
        <w:drawing>
          <wp:inline distT="0" distB="0" distL="0" distR="0" wp14:anchorId="59107F29" wp14:editId="622C526B">
            <wp:extent cx="4465320" cy="2316901"/>
            <wp:effectExtent l="0" t="0" r="0" b="7620"/>
            <wp:docPr id="1557103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4" cy="234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DFF3" w14:textId="25C31B79" w:rsidR="00D35480" w:rsidRPr="00D35480" w:rsidRDefault="00D35480" w:rsidP="00D35480">
      <w:pPr>
        <w:pStyle w:val="NormalWeb"/>
        <w:ind w:left="360"/>
      </w:pPr>
      <w:r w:rsidRPr="00D35480">
        <w:lastRenderedPageBreak/>
        <w:drawing>
          <wp:inline distT="0" distB="0" distL="0" distR="0" wp14:anchorId="7D585CB7" wp14:editId="439F9F9C">
            <wp:extent cx="4587240" cy="2299991"/>
            <wp:effectExtent l="0" t="0" r="3810" b="5080"/>
            <wp:docPr id="150950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509" cy="230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725E0" w14:textId="06178564" w:rsidR="00423620" w:rsidRDefault="00423620" w:rsidP="00423620">
      <w:pPr>
        <w:pStyle w:val="NormalWeb"/>
        <w:ind w:left="360"/>
      </w:pPr>
      <w:r w:rsidRPr="00423620">
        <w:drawing>
          <wp:inline distT="0" distB="0" distL="0" distR="0" wp14:anchorId="1ACC87EC" wp14:editId="1B0A52C7">
            <wp:extent cx="4556760" cy="2264140"/>
            <wp:effectExtent l="0" t="0" r="0" b="3175"/>
            <wp:docPr id="13645382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90" cy="227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A0D4" w14:textId="5B1A885A" w:rsidR="001F5B65" w:rsidRPr="00423620" w:rsidRDefault="00423620" w:rsidP="00423620">
      <w:pPr>
        <w:pStyle w:val="NormalWeb"/>
        <w:ind w:left="360"/>
      </w:pPr>
      <w:r w:rsidRPr="00423620">
        <w:drawing>
          <wp:inline distT="0" distB="0" distL="0" distR="0" wp14:anchorId="2EE67C69" wp14:editId="7D91BD5D">
            <wp:extent cx="4588625" cy="2804160"/>
            <wp:effectExtent l="0" t="0" r="2540" b="0"/>
            <wp:docPr id="12483152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882" cy="281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AB4E4BE" w14:textId="7DB956D8" w:rsidR="00423620" w:rsidRDefault="00423620" w:rsidP="00423620">
      <w:hyperlink r:id="rId13" w:history="1">
        <w:r w:rsidRPr="006B6214">
          <w:rPr>
            <w:rStyle w:val="Hyperlink"/>
          </w:rPr>
          <w:t>https://github.com/fenikaila12/WDF/tree/main/Practical%204</w:t>
        </w:r>
      </w:hyperlink>
    </w:p>
    <w:p w14:paraId="76193E61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417B14D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D46D5FE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Understanding JavaScript DOM manipulation. </w:t>
      </w:r>
    </w:p>
    <w:p w14:paraId="518C7286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Handling multiple event listeners correctly. </w:t>
      </w:r>
    </w:p>
    <w:p w14:paraId="14126542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Implementing responsive hamburger menu and slider. </w:t>
      </w:r>
    </w:p>
    <w:p w14:paraId="20C36201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Managing light/dark theme using </w:t>
      </w:r>
      <w:proofErr w:type="spellStart"/>
      <w:r w:rsidRPr="00423620">
        <w:rPr>
          <w:rFonts w:ascii="Courier New" w:hAnsi="Courier New" w:cs="Courier New"/>
          <w:sz w:val="20"/>
          <w:szCs w:val="20"/>
          <w:lang w:val="en-IN" w:eastAsia="en-IN"/>
        </w:rPr>
        <w:t>localStorage</w:t>
      </w:r>
      <w:proofErr w:type="spellEnd"/>
      <w:r w:rsidRPr="00423620">
        <w:rPr>
          <w:rFonts w:cs="Times New Roman"/>
          <w:szCs w:val="24"/>
          <w:lang w:val="en-IN" w:eastAsia="en-IN"/>
        </w:rPr>
        <w:t xml:space="preserve">. </w:t>
      </w:r>
    </w:p>
    <w:p w14:paraId="57F9C198" w14:textId="02938FB7" w:rsidR="003500B4" w:rsidRPr="00423620" w:rsidRDefault="00423620" w:rsidP="00423620">
      <w:pPr>
        <w:pStyle w:val="ListParagraph"/>
        <w:ind w:left="360"/>
        <w:rPr>
          <w:b/>
          <w:sz w:val="28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Maintaining accessibility and proper UI </w:t>
      </w:r>
      <w:proofErr w:type="spellStart"/>
      <w:r w:rsidRPr="00423620">
        <w:rPr>
          <w:rFonts w:cs="Times New Roman"/>
          <w:szCs w:val="24"/>
          <w:lang w:val="en-IN" w:eastAsia="en-IN"/>
        </w:rPr>
        <w:t>behavior</w:t>
      </w:r>
      <w:proofErr w:type="spellEnd"/>
      <w:r w:rsidRPr="00423620">
        <w:rPr>
          <w:rFonts w:cs="Times New Roman"/>
          <w:szCs w:val="24"/>
          <w:lang w:val="en-IN" w:eastAsia="en-IN"/>
        </w:rPr>
        <w:t>.</w:t>
      </w:r>
      <w:r w:rsidR="00FB4AA3" w:rsidRPr="00423620">
        <w:rPr>
          <w:b/>
          <w:sz w:val="28"/>
        </w:rPr>
        <w:br/>
      </w:r>
    </w:p>
    <w:p w14:paraId="2384C94D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1E9126C9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Learned to create dynamic and interactive web components. </w:t>
      </w:r>
    </w:p>
    <w:p w14:paraId="4189A896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Improved understanding of JavaScript events and DOM. </w:t>
      </w:r>
    </w:p>
    <w:p w14:paraId="59156BD7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Learned to use </w:t>
      </w:r>
      <w:proofErr w:type="spellStart"/>
      <w:r w:rsidRPr="00423620">
        <w:rPr>
          <w:rFonts w:ascii="Courier New" w:hAnsi="Courier New" w:cs="Courier New"/>
          <w:sz w:val="20"/>
          <w:szCs w:val="20"/>
          <w:lang w:val="en-IN" w:eastAsia="en-IN"/>
        </w:rPr>
        <w:t>localStorage</w:t>
      </w:r>
      <w:proofErr w:type="spellEnd"/>
      <w:r w:rsidRPr="00423620">
        <w:rPr>
          <w:rFonts w:cs="Times New Roman"/>
          <w:szCs w:val="24"/>
          <w:lang w:val="en-IN" w:eastAsia="en-IN"/>
        </w:rPr>
        <w:t xml:space="preserve"> for saving user preferences. </w:t>
      </w:r>
    </w:p>
    <w:p w14:paraId="25D6FFC8" w14:textId="77777777" w:rsidR="00423620" w:rsidRPr="00423620" w:rsidRDefault="00423620" w:rsidP="00423620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Gained experience in responsive and user-friendly UI design. </w:t>
      </w:r>
    </w:p>
    <w:p w14:paraId="6ED1E540" w14:textId="441F6BFB" w:rsidR="003500B4" w:rsidRPr="00423620" w:rsidRDefault="00423620" w:rsidP="00423620">
      <w:pPr>
        <w:pStyle w:val="ListParagraph"/>
        <w:ind w:left="360"/>
        <w:rPr>
          <w:b/>
          <w:sz w:val="28"/>
        </w:rPr>
      </w:pPr>
      <w:r w:rsidRPr="00423620">
        <w:rPr>
          <w:rFonts w:hAnsi="Symbol" w:cs="Times New Roman"/>
          <w:szCs w:val="24"/>
          <w:lang w:val="en-IN" w:eastAsia="en-IN"/>
        </w:rPr>
        <w:t></w:t>
      </w:r>
      <w:r w:rsidRPr="00423620">
        <w:rPr>
          <w:rFonts w:cs="Times New Roman"/>
          <w:szCs w:val="24"/>
          <w:lang w:val="en-IN" w:eastAsia="en-IN"/>
        </w:rPr>
        <w:t xml:space="preserve">  Improved debugging and problem-solving skills.</w:t>
      </w:r>
    </w:p>
    <w:p w14:paraId="0554A850" w14:textId="77777777" w:rsidR="00AA0EAB" w:rsidRPr="00AA0EAB" w:rsidRDefault="00AA0EAB">
      <w:pPr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541EC" w14:textId="77777777" w:rsidR="003D6C2C" w:rsidRDefault="003D6C2C">
      <w:pPr>
        <w:spacing w:after="0" w:line="240" w:lineRule="auto"/>
      </w:pPr>
      <w:r>
        <w:separator/>
      </w:r>
    </w:p>
  </w:endnote>
  <w:endnote w:type="continuationSeparator" w:id="0">
    <w:p w14:paraId="05C93734" w14:textId="77777777" w:rsidR="003D6C2C" w:rsidRDefault="003D6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FAB7" w14:textId="77777777" w:rsidR="003D6C2C" w:rsidRDefault="003D6C2C">
      <w:pPr>
        <w:spacing w:after="0" w:line="240" w:lineRule="auto"/>
      </w:pPr>
      <w:r>
        <w:separator/>
      </w:r>
    </w:p>
  </w:footnote>
  <w:footnote w:type="continuationSeparator" w:id="0">
    <w:p w14:paraId="3AFDA9F7" w14:textId="77777777" w:rsidR="003D6C2C" w:rsidRDefault="003D6C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877280"/>
    <w:multiLevelType w:val="hybridMultilevel"/>
    <w:tmpl w:val="10086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15"/>
  </w:num>
  <w:num w:numId="11" w16cid:durableId="1483497088">
    <w:abstractNumId w:val="10"/>
  </w:num>
  <w:num w:numId="12" w16cid:durableId="974018994">
    <w:abstractNumId w:val="11"/>
  </w:num>
  <w:num w:numId="13" w16cid:durableId="44110810">
    <w:abstractNumId w:val="9"/>
  </w:num>
  <w:num w:numId="14" w16cid:durableId="80298257">
    <w:abstractNumId w:val="14"/>
  </w:num>
  <w:num w:numId="15" w16cid:durableId="1587373676">
    <w:abstractNumId w:val="12"/>
  </w:num>
  <w:num w:numId="16" w16cid:durableId="14062264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27D8"/>
    <w:rsid w:val="00D05E20"/>
    <w:rsid w:val="00D3548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enikaila12/WDF/tree/main/Practical%20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5</cp:revision>
  <dcterms:created xsi:type="dcterms:W3CDTF">2026-08-17T17:47:00Z</dcterms:created>
  <dcterms:modified xsi:type="dcterms:W3CDTF">2026-08-17T18:22:00Z</dcterms:modified>
  <cp:category/>
</cp:coreProperties>
</file>