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C7D0B" w:rsidRDefault="00AC7D0B">
      <w:pPr>
        <w:pStyle w:val="BodyText"/>
        <w:rPr>
          <w:b w:val="0"/>
          <w:sz w:val="20"/>
        </w:rPr>
      </w:pPr>
    </w:p>
    <w:p w:rsidR="00AC7D0B" w:rsidRDefault="00AC7D0B">
      <w:pPr>
        <w:pStyle w:val="BodyText"/>
        <w:spacing w:before="61"/>
        <w:rPr>
          <w:b w:val="0"/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2"/>
        <w:gridCol w:w="2548"/>
      </w:tblGrid>
      <w:tr w:rsidR="00AC7D0B">
        <w:trPr>
          <w:trHeight w:val="1207"/>
        </w:trPr>
        <w:tc>
          <w:tcPr>
            <w:tcW w:w="6702" w:type="dxa"/>
          </w:tcPr>
          <w:p w:rsidR="00AC7D0B" w:rsidRDefault="00000000">
            <w:pPr>
              <w:pStyle w:val="TableParagraph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A207961" wp14:editId="7ADD724D">
                  <wp:extent cx="3547943" cy="733425"/>
                  <wp:effectExtent l="0" t="0" r="0" b="0"/>
                  <wp:docPr id="1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943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8" w:type="dxa"/>
          </w:tcPr>
          <w:p w:rsidR="00AC7D0B" w:rsidRDefault="00AC7D0B">
            <w:pPr>
              <w:pStyle w:val="TableParagraph"/>
              <w:rPr>
                <w:rFonts w:ascii="Times New Roman"/>
                <w:sz w:val="3"/>
              </w:rPr>
            </w:pPr>
          </w:p>
          <w:p w:rsidR="00AC7D0B" w:rsidRDefault="00000000">
            <w:pPr>
              <w:pStyle w:val="TableParagraph"/>
              <w:ind w:left="113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C76DBAD" wp14:editId="16D63E50">
                  <wp:extent cx="842795" cy="724947"/>
                  <wp:effectExtent l="0" t="0" r="0" b="0"/>
                  <wp:docPr id="2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795" cy="724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C7D0B" w:rsidRDefault="00000000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:rsidR="00AC7D0B" w:rsidRDefault="00000000">
      <w:pPr>
        <w:pStyle w:val="BodyText"/>
        <w:spacing w:before="156" w:line="362" w:lineRule="auto"/>
        <w:ind w:left="803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21792" behindDoc="1" locked="0" layoutInCell="1" allowOverlap="1" wp14:anchorId="34213AF6" wp14:editId="79DFB62C">
                <wp:simplePos x="0" y="0"/>
                <wp:positionH relativeFrom="page">
                  <wp:posOffset>896416</wp:posOffset>
                </wp:positionH>
                <wp:positionV relativeFrom="paragraph">
                  <wp:posOffset>626261</wp:posOffset>
                </wp:positionV>
                <wp:extent cx="5769610" cy="6350"/>
                <wp:effectExtent l="0" t="0" r="0" b="0"/>
                <wp:wrapNone/>
                <wp:docPr id="3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61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610" y="6096"/>
                              </a:lnTo>
                              <a:lnTo>
                                <a:pt x="57696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92E0A01" id="Graphic 5" o:spid="_x0000_s1026" style="position:absolute;margin-left:70.6pt;margin-top:49.3pt;width:454.3pt;height:.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" path="m5769610,l,,,6096r5769610,l5769610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Chandubhai</w:t>
      </w:r>
      <w:proofErr w:type="spellEnd"/>
      <w:r>
        <w:rPr>
          <w:spacing w:val="-5"/>
        </w:rPr>
        <w:t xml:space="preserve"> </w:t>
      </w:r>
      <w:r>
        <w:t>S.</w:t>
      </w:r>
      <w:r>
        <w:rPr>
          <w:spacing w:val="-8"/>
        </w:rPr>
        <w:t xml:space="preserve"> </w:t>
      </w:r>
      <w:r>
        <w:t>Patel</w:t>
      </w:r>
      <w:r>
        <w:rPr>
          <w:spacing w:val="-5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(CSPIT) Department of Computer Science &amp; Engineering</w:t>
      </w:r>
    </w:p>
    <w:p w:rsidR="00AC7D0B" w:rsidRDefault="00000000">
      <w:pPr>
        <w:tabs>
          <w:tab w:val="left" w:pos="8359"/>
          <w:tab w:val="left" w:pos="8648"/>
        </w:tabs>
        <w:spacing w:before="19"/>
        <w:ind w:left="7472"/>
        <w:rPr>
          <w:sz w:val="28"/>
        </w:rPr>
      </w:pPr>
      <w:r>
        <w:rPr>
          <w:spacing w:val="-2"/>
          <w:sz w:val="28"/>
        </w:rPr>
        <w:t>Date:</w:t>
      </w:r>
      <w:r w:rsidR="00FF2D82">
        <w:rPr>
          <w:spacing w:val="-2"/>
          <w:sz w:val="28"/>
        </w:rPr>
        <w:t xml:space="preserve"> </w:t>
      </w:r>
      <w:r w:rsidR="00FF2D82">
        <w:rPr>
          <w:sz w:val="28"/>
        </w:rPr>
        <w:t>08</w:t>
      </w:r>
      <w:r>
        <w:rPr>
          <w:spacing w:val="-10"/>
          <w:sz w:val="28"/>
        </w:rPr>
        <w:t>/</w:t>
      </w:r>
      <w:r w:rsidR="00FF2D82">
        <w:rPr>
          <w:sz w:val="28"/>
        </w:rPr>
        <w:t>07</w:t>
      </w:r>
      <w:r>
        <w:rPr>
          <w:spacing w:val="-10"/>
          <w:sz w:val="28"/>
        </w:rPr>
        <w:t>/</w:t>
      </w:r>
      <w:r w:rsidR="00FF2D82">
        <w:rPr>
          <w:spacing w:val="-10"/>
          <w:sz w:val="28"/>
        </w:rPr>
        <w:t>2026</w:t>
      </w:r>
    </w:p>
    <w:p w:rsidR="00AC7D0B" w:rsidRDefault="00000000">
      <w:pPr>
        <w:pStyle w:val="BodyText"/>
        <w:spacing w:before="189"/>
        <w:ind w:left="803" w:right="1086"/>
        <w:jc w:val="center"/>
      </w:pPr>
      <w:r>
        <w:t>Laboratory</w:t>
      </w:r>
      <w:r>
        <w:rPr>
          <w:spacing w:val="-6"/>
        </w:rPr>
        <w:t xml:space="preserve"> </w:t>
      </w:r>
      <w:r>
        <w:rPr>
          <w:spacing w:val="-2"/>
        </w:rPr>
        <w:t>Manul</w:t>
      </w:r>
    </w:p>
    <w:p w:rsidR="00AC7D0B" w:rsidRDefault="00AC7D0B">
      <w:pPr>
        <w:pStyle w:val="BodyText"/>
        <w:spacing w:before="8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5"/>
        <w:gridCol w:w="286"/>
        <w:gridCol w:w="1426"/>
        <w:gridCol w:w="1530"/>
        <w:gridCol w:w="286"/>
        <w:gridCol w:w="4127"/>
      </w:tblGrid>
      <w:tr w:rsidR="00AC7D0B">
        <w:trPr>
          <w:trHeight w:val="474"/>
        </w:trPr>
        <w:tc>
          <w:tcPr>
            <w:tcW w:w="1875" w:type="dxa"/>
          </w:tcPr>
          <w:p w:rsidR="00AC7D0B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Year</w:t>
            </w:r>
          </w:p>
        </w:tc>
        <w:tc>
          <w:tcPr>
            <w:tcW w:w="286" w:type="dxa"/>
          </w:tcPr>
          <w:p w:rsidR="00AC7D0B" w:rsidRDefault="00000000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:rsidR="00AC7D0B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2026-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530" w:type="dxa"/>
          </w:tcPr>
          <w:p w:rsidR="00AC7D0B" w:rsidRDefault="00000000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286" w:type="dxa"/>
          </w:tcPr>
          <w:p w:rsidR="00AC7D0B" w:rsidRDefault="00000000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:rsidR="00AC7D0B" w:rsidRDefault="00000000">
            <w:pPr>
              <w:pStyle w:val="TableParagraph"/>
              <w:spacing w:before="47" w:line="151" w:lineRule="auto"/>
              <w:ind w:left="105"/>
              <w:rPr>
                <w:sz w:val="16"/>
              </w:rPr>
            </w:pPr>
            <w:r>
              <w:rPr>
                <w:spacing w:val="-5"/>
                <w:position w:val="-7"/>
                <w:sz w:val="24"/>
              </w:rPr>
              <w:t>3</w:t>
            </w:r>
            <w:proofErr w:type="spellStart"/>
            <w:r>
              <w:rPr>
                <w:spacing w:val="-5"/>
                <w:sz w:val="16"/>
              </w:rPr>
              <w:t>rd</w:t>
            </w:r>
            <w:proofErr w:type="spellEnd"/>
          </w:p>
        </w:tc>
      </w:tr>
      <w:tr w:rsidR="00AC7D0B">
        <w:trPr>
          <w:trHeight w:val="477"/>
        </w:trPr>
        <w:tc>
          <w:tcPr>
            <w:tcW w:w="1875" w:type="dxa"/>
          </w:tcPr>
          <w:p w:rsidR="00AC7D0B" w:rsidRDefault="00000000">
            <w:pPr>
              <w:pStyle w:val="TableParagraph"/>
              <w:spacing w:line="290" w:lineRule="exact"/>
              <w:ind w:left="107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86" w:type="dxa"/>
          </w:tcPr>
          <w:p w:rsidR="00AC7D0B" w:rsidRDefault="00000000">
            <w:pPr>
              <w:pStyle w:val="TableParagraph"/>
              <w:spacing w:line="290" w:lineRule="exact"/>
              <w:ind w:lef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:rsidR="00AC7D0B" w:rsidRDefault="00000000">
            <w:pPr>
              <w:pStyle w:val="TableParagraph"/>
              <w:spacing w:line="265" w:lineRule="exact"/>
              <w:ind w:left="107"/>
            </w:pPr>
            <w:r>
              <w:rPr>
                <w:spacing w:val="-2"/>
              </w:rPr>
              <w:t>ITUE203</w:t>
            </w:r>
          </w:p>
        </w:tc>
        <w:tc>
          <w:tcPr>
            <w:tcW w:w="1530" w:type="dxa"/>
          </w:tcPr>
          <w:p w:rsidR="00AC7D0B" w:rsidRDefault="00000000">
            <w:pPr>
              <w:pStyle w:val="TableParagraph"/>
              <w:spacing w:line="290" w:lineRule="exact"/>
              <w:ind w:left="104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 xml:space="preserve"> name</w:t>
            </w:r>
          </w:p>
        </w:tc>
        <w:tc>
          <w:tcPr>
            <w:tcW w:w="286" w:type="dxa"/>
          </w:tcPr>
          <w:p w:rsidR="00AC7D0B" w:rsidRDefault="00000000">
            <w:pPr>
              <w:pStyle w:val="TableParagraph"/>
              <w:spacing w:line="290" w:lineRule="exact"/>
              <w:ind w:left="3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27" w:type="dxa"/>
          </w:tcPr>
          <w:p w:rsidR="00AC7D0B" w:rsidRDefault="00000000">
            <w:pPr>
              <w:pStyle w:val="TableParagraph"/>
              <w:spacing w:line="265" w:lineRule="exact"/>
              <w:ind w:left="105"/>
            </w:pPr>
            <w:r>
              <w:t>WEB</w:t>
            </w:r>
            <w:r>
              <w:rPr>
                <w:spacing w:val="-8"/>
              </w:rPr>
              <w:t xml:space="preserve"> </w:t>
            </w:r>
            <w:r>
              <w:t>DEVELOPMENT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</w:tr>
    </w:tbl>
    <w:p w:rsidR="00AC7D0B" w:rsidRDefault="00AC7D0B">
      <w:pPr>
        <w:pStyle w:val="BodyText"/>
        <w:rPr>
          <w:sz w:val="20"/>
        </w:rPr>
      </w:pPr>
    </w:p>
    <w:p w:rsidR="00AC7D0B" w:rsidRDefault="00AC7D0B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9"/>
      </w:tblGrid>
      <w:tr w:rsidR="00AC7D0B">
        <w:trPr>
          <w:trHeight w:val="328"/>
        </w:trPr>
        <w:tc>
          <w:tcPr>
            <w:tcW w:w="9019" w:type="dxa"/>
          </w:tcPr>
          <w:p w:rsidR="001B3FC2" w:rsidRDefault="00000000">
            <w:r>
              <w:t>Practical – 4</w:t>
            </w:r>
          </w:p>
        </w:tc>
      </w:tr>
      <w:tr w:rsidR="00AC7D0B">
        <w:trPr>
          <w:trHeight w:val="7150"/>
        </w:trPr>
        <w:tc>
          <w:tcPr>
            <w:tcW w:w="9019" w:type="dxa"/>
          </w:tcPr>
          <w:p w:rsidR="001B3FC2" w:rsidRPr="001653B7" w:rsidRDefault="00000000">
            <w:pPr>
              <w:rPr>
                <w:sz w:val="28"/>
                <w:szCs w:val="28"/>
              </w:rPr>
            </w:pPr>
            <w:r w:rsidRPr="001653B7">
              <w:rPr>
                <w:sz w:val="28"/>
                <w:szCs w:val="28"/>
              </w:rPr>
              <w:t>GitHub Repo Link : https://github.com/fenilfinava/StudentHub.git</w:t>
            </w:r>
          </w:p>
          <w:p w:rsidR="001653B7" w:rsidRDefault="001653B7">
            <w:pPr>
              <w:pStyle w:val="Heading1"/>
              <w:spacing w:before="240" w:after="120"/>
              <w:rPr>
                <w:color w:val="4F81BD" w:themeColor="accent1"/>
              </w:rPr>
            </w:pPr>
          </w:p>
          <w:p w:rsidR="00000000" w:rsidRPr="00850666" w:rsidRDefault="00000000">
            <w:pPr>
              <w:pStyle w:val="Heading1"/>
              <w:spacing w:before="240" w:after="120"/>
              <w:rPr>
                <w:color w:val="4F81BD" w:themeColor="accent1"/>
              </w:rPr>
            </w:pPr>
            <w:r w:rsidRPr="00850666">
              <w:rPr>
                <w:color w:val="4F81BD" w:themeColor="accent1"/>
              </w:rPr>
              <w:t>1. Notification Banner</w:t>
            </w:r>
          </w:p>
          <w:p w:rsidR="00000000" w:rsidRDefault="00000000">
            <w:pPr>
              <w:spacing w:after="120"/>
            </w:pPr>
            <w:r>
              <w:t>A green notification banner is shown at the top of the page. It is created and controlled with JavaScript DOM, and the user can dismiss it using the close (✖) button.</w:t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0" cy="3714750"/>
                  <wp:effectExtent l="0" t="0" r="0" b="0"/>
                  <wp:docPr id="4" name="s1" descr="Screenshot 1" title="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lastRenderedPageBreak/>
              <w:t>Figure 1: Notification banner with close button</w:t>
            </w:r>
          </w:p>
          <w:p w:rsidR="00000000" w:rsidRDefault="00000000">
            <w:r>
              <w:br w:type="page"/>
            </w:r>
          </w:p>
          <w:p w:rsidR="00000000" w:rsidRDefault="00000000">
            <w:pPr>
              <w:pStyle w:val="Heading1"/>
              <w:spacing w:before="240" w:after="120"/>
            </w:pPr>
            <w:r>
              <w:t>2. Light / Dark Theme (</w:t>
            </w:r>
            <w:proofErr w:type="spellStart"/>
            <w:r>
              <w:t>localStorage</w:t>
            </w:r>
            <w:proofErr w:type="spellEnd"/>
            <w:r>
              <w:t>)</w:t>
            </w:r>
          </w:p>
          <w:p w:rsidR="00000000" w:rsidRDefault="00000000">
            <w:pPr>
              <w:spacing w:after="120"/>
            </w:pPr>
            <w:r>
              <w:t xml:space="preserve">The Dark Mode button toggles the theme by changing a class on the page. The selected theme is saved in </w:t>
            </w:r>
            <w:proofErr w:type="spellStart"/>
            <w:r>
              <w:t>localStorage</w:t>
            </w:r>
            <w:proofErr w:type="spellEnd"/>
            <w:r>
              <w:t>, so it is remembered after refreshing the page.</w:t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0" cy="3714750"/>
                  <wp:effectExtent l="0" t="0" r="0" b="0"/>
                  <wp:docPr id="5" name="s1" descr="Screenshot 1" title="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2: Light mode (button shows "Dark Mode")</w:t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0" cy="3714750"/>
                  <wp:effectExtent l="0" t="0" r="0" b="0"/>
                  <wp:docPr id="6" name="s2" descr="Screenshot 2" title="s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3: Dark mode (button changes to "Light Mode")</w:t>
            </w:r>
          </w:p>
          <w:p w:rsidR="00000000" w:rsidRDefault="00000000">
            <w:r>
              <w:br w:type="page"/>
            </w:r>
          </w:p>
          <w:p w:rsidR="00000000" w:rsidRDefault="00000000">
            <w:pPr>
              <w:pStyle w:val="Heading1"/>
              <w:spacing w:before="240" w:after="120"/>
            </w:pPr>
            <w:r>
              <w:lastRenderedPageBreak/>
              <w:t>3. Modal Popup</w:t>
            </w:r>
          </w:p>
          <w:p w:rsidR="00000000" w:rsidRDefault="00000000">
            <w:pPr>
              <w:spacing w:after="120"/>
            </w:pPr>
            <w:r>
              <w:t>Clicking "View Portal Guidelines" opens a modal popup with a blurred background. It can be closed with the ✖ button or the "I Understand" button.</w:t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0" cy="3714750"/>
                  <wp:effectExtent l="0" t="0" r="0" b="0"/>
                  <wp:docPr id="7" name="s4" descr="Screenshot 4" title="s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4: Portal Guidelines modal popup</w:t>
            </w:r>
          </w:p>
          <w:p w:rsidR="00000000" w:rsidRDefault="00000000">
            <w:r>
              <w:br w:type="page"/>
            </w:r>
          </w:p>
          <w:p w:rsidR="001653B7" w:rsidRDefault="001653B7">
            <w:pPr>
              <w:pStyle w:val="Heading1"/>
              <w:spacing w:before="240" w:after="120"/>
            </w:pPr>
          </w:p>
          <w:p w:rsidR="001653B7" w:rsidRDefault="001653B7">
            <w:pPr>
              <w:pStyle w:val="Heading1"/>
              <w:spacing w:before="240" w:after="120"/>
            </w:pPr>
          </w:p>
          <w:p w:rsidR="001653B7" w:rsidRDefault="001653B7">
            <w:pPr>
              <w:pStyle w:val="Heading1"/>
              <w:spacing w:before="240" w:after="120"/>
            </w:pPr>
          </w:p>
          <w:p w:rsidR="001653B7" w:rsidRDefault="001653B7">
            <w:pPr>
              <w:pStyle w:val="Heading1"/>
              <w:spacing w:before="240" w:after="120"/>
            </w:pPr>
          </w:p>
          <w:p w:rsidR="001653B7" w:rsidRDefault="001653B7">
            <w:pPr>
              <w:pStyle w:val="Heading1"/>
              <w:spacing w:before="240" w:after="120"/>
            </w:pPr>
          </w:p>
          <w:p w:rsidR="001653B7" w:rsidRDefault="001653B7">
            <w:pPr>
              <w:pStyle w:val="Heading1"/>
              <w:spacing w:before="240" w:after="120"/>
            </w:pPr>
          </w:p>
          <w:p w:rsidR="001653B7" w:rsidRDefault="001653B7">
            <w:pPr>
              <w:pStyle w:val="Heading1"/>
              <w:spacing w:before="240" w:after="120"/>
            </w:pPr>
          </w:p>
          <w:p w:rsidR="001653B7" w:rsidRDefault="001653B7">
            <w:pPr>
              <w:pStyle w:val="Heading1"/>
              <w:spacing w:before="240" w:after="120"/>
            </w:pPr>
          </w:p>
          <w:p w:rsidR="001653B7" w:rsidRDefault="001653B7">
            <w:pPr>
              <w:pStyle w:val="Heading1"/>
              <w:spacing w:before="240" w:after="120"/>
            </w:pPr>
          </w:p>
          <w:p w:rsidR="00000000" w:rsidRDefault="001653B7" w:rsidP="001653B7">
            <w:pPr>
              <w:pStyle w:val="Heading1"/>
              <w:spacing w:before="240" w:after="120"/>
              <w:ind w:left="0"/>
              <w:jc w:val="left"/>
            </w:pPr>
            <w:r>
              <w:lastRenderedPageBreak/>
              <w:t xml:space="preserve">                   </w:t>
            </w:r>
            <w:r w:rsidR="00000000">
              <w:t>4. Image / Content Slider</w:t>
            </w:r>
          </w:p>
          <w:p w:rsidR="00000000" w:rsidRDefault="00000000">
            <w:pPr>
              <w:spacing w:after="120"/>
            </w:pPr>
            <w:r>
              <w:t>The slider shows images with captions. The user can move between slides using the previous (&lt;) and next (&gt;) buttons.</w:t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0" cy="3714750"/>
                  <wp:effectExtent l="0" t="0" r="0" b="0"/>
                  <wp:docPr id="8" name="s5" descr="Screenshot 5" title="s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5: Slide 1 – Welcome to Semester 3 CSE!</w:t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0" cy="3714750"/>
                  <wp:effectExtent l="0" t="0" r="0" b="0"/>
                  <wp:docPr id="9" name="s6" descr="Screenshot 6" title="s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6: Slide 2 – Upcoming Odoo Hackathon</w:t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715000" cy="3714750"/>
                  <wp:effectExtent l="0" t="0" r="0" b="0"/>
                  <wp:docPr id="10" name="s7" descr="Screenshot 7" title="s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7: Slide 3 – New Assignments Uploaded</w:t>
            </w:r>
          </w:p>
          <w:p w:rsidR="00000000" w:rsidRDefault="00000000">
            <w:r>
              <w:br w:type="page"/>
            </w:r>
          </w:p>
          <w:p w:rsidR="00000000" w:rsidRDefault="00000000">
            <w:pPr>
              <w:pStyle w:val="Heading1"/>
              <w:spacing w:before="240" w:after="120"/>
            </w:pPr>
            <w:r>
              <w:t>5. FAQ Open / Close (Accordion)</w:t>
            </w:r>
          </w:p>
          <w:p w:rsidR="00000000" w:rsidRDefault="00000000">
            <w:pPr>
              <w:spacing w:after="120"/>
            </w:pPr>
            <w:r>
              <w:t>Each FAQ question toggles its answer on click. The icon changes between + (closed) and × (open), and only one answer is open at a time.</w:t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0" cy="3714750"/>
                  <wp:effectExtent l="0" t="0" r="0" b="0"/>
                  <wp:docPr id="11" name="s8" descr="Screenshot 8" title="s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8: FAQ 1 opened</w:t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715000" cy="3714750"/>
                  <wp:effectExtent l="0" t="0" r="0" b="0"/>
                  <wp:docPr id="12" name="s9" descr="Screenshot 9" title="s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9: FAQ 2 opened (FAQ 1 closed)</w:t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0" cy="3714750"/>
                  <wp:effectExtent l="0" t="0" r="0" b="0"/>
                  <wp:docPr id="13" name="s10" descr="Screenshot 10" title="s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10: FAQ 3 opened (FAQ 2 closed)</w:t>
            </w:r>
          </w:p>
          <w:p w:rsidR="00000000" w:rsidRDefault="00000000">
            <w:r>
              <w:br w:type="page"/>
            </w:r>
          </w:p>
          <w:p w:rsidR="001653B7" w:rsidRDefault="001653B7">
            <w:pPr>
              <w:pStyle w:val="Heading1"/>
              <w:spacing w:before="240" w:after="120"/>
            </w:pPr>
            <w:r>
              <w:t xml:space="preserve">         </w:t>
            </w:r>
          </w:p>
          <w:p w:rsidR="001653B7" w:rsidRDefault="001653B7">
            <w:pPr>
              <w:pStyle w:val="Heading1"/>
              <w:spacing w:before="240" w:after="120"/>
            </w:pPr>
          </w:p>
          <w:p w:rsidR="00000000" w:rsidRDefault="00000000">
            <w:pPr>
              <w:pStyle w:val="Heading1"/>
              <w:spacing w:before="240" w:after="120"/>
            </w:pPr>
            <w:r>
              <w:lastRenderedPageBreak/>
              <w:t>6. Hamburger Menu</w:t>
            </w:r>
          </w:p>
          <w:p w:rsidR="00000000" w:rsidRDefault="00000000">
            <w:pPr>
              <w:spacing w:after="120"/>
            </w:pPr>
            <w:r>
              <w:t>On small screens, the navigation links collapse into a hamburger (☰) menu that opens and closes on click.</w:t>
            </w:r>
          </w:p>
          <w:p w:rsidR="00000000" w:rsidRDefault="00000000">
            <w:pPr>
              <w:spacing w:before="12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143250" cy="3895725"/>
                  <wp:effectExtent l="0" t="0" r="0" b="0"/>
                  <wp:docPr id="14" name="s11" descr="Hamburger menu" title="s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389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000000">
            <w:pPr>
              <w:spacing w:after="200"/>
              <w:jc w:val="center"/>
            </w:pPr>
            <w:r>
              <w:rPr>
                <w:i/>
                <w:iCs/>
                <w:color w:val="555555"/>
                <w:sz w:val="20"/>
                <w:szCs w:val="20"/>
              </w:rPr>
              <w:t>Figure 11: Hamburger menu button (☰ Menu) on small screen</w:t>
            </w:r>
          </w:p>
        </w:tc>
      </w:tr>
      <w:tr w:rsidR="00AC7D0B">
        <w:trPr>
          <w:trHeight w:val="2519"/>
        </w:trPr>
        <w:tc>
          <w:tcPr>
            <w:tcW w:w="9019" w:type="dxa"/>
          </w:tcPr>
          <w:p w:rsidR="00AC7D0B" w:rsidRDefault="00AC7D0B" w:rsidP="00332D06">
            <w:pPr>
              <w:pStyle w:val="TableParagraph"/>
              <w:rPr>
                <w:rFonts w:ascii="Cambria"/>
                <w:b/>
                <w:sz w:val="24"/>
              </w:rPr>
            </w:pPr>
          </w:p>
        </w:tc>
      </w:tr>
      <w:tr w:rsidR="00AC7D0B">
        <w:trPr>
          <w:trHeight w:val="282"/>
        </w:trPr>
        <w:tc>
          <w:tcPr>
            <w:tcW w:w="9019" w:type="dxa"/>
          </w:tcPr>
          <w:p w:rsidR="00AC7D0B" w:rsidRDefault="00AC7D0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2B08BC" w:rsidRDefault="002B08BC"/>
    <w:sectPr w:rsidR="002B08BC">
      <w:headerReference w:type="default" r:id="rId22"/>
      <w:type w:val="continuous"/>
      <w:pgSz w:w="11910" w:h="16840"/>
      <w:pgMar w:top="1420" w:right="992" w:bottom="280" w:left="1275" w:header="69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B08BC" w:rsidRDefault="002B08BC">
      <w:r>
        <w:separator/>
      </w:r>
    </w:p>
  </w:endnote>
  <w:endnote w:type="continuationSeparator" w:id="0">
    <w:p w:rsidR="002B08BC" w:rsidRDefault="002B0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B08BC" w:rsidRDefault="002B08BC">
      <w:r>
        <w:separator/>
      </w:r>
    </w:p>
  </w:footnote>
  <w:footnote w:type="continuationSeparator" w:id="0">
    <w:p w:rsidR="002B08BC" w:rsidRDefault="002B08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7D0B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4A597159" wp14:editId="05C0EB2F">
              <wp:simplePos x="0" y="0"/>
              <wp:positionH relativeFrom="page">
                <wp:posOffset>4625340</wp:posOffset>
              </wp:positionH>
              <wp:positionV relativeFrom="page">
                <wp:posOffset>426720</wp:posOffset>
              </wp:positionV>
              <wp:extent cx="2145665" cy="220980"/>
              <wp:effectExtent l="0" t="0" r="0" b="0"/>
              <wp:wrapNone/>
              <wp:docPr id="15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5665" cy="2209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C7D0B" w:rsidRDefault="00FF2D82">
                          <w:pPr>
                            <w:spacing w:line="306" w:lineRule="exact"/>
                            <w:ind w:left="20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z w:val="28"/>
                            </w:rPr>
                            <w:t>25CS01</w:t>
                          </w:r>
                          <w:r w:rsidR="003B3B7D">
                            <w:rPr>
                              <w:rFonts w:ascii="Calibri" w:hAnsi="Calibri"/>
                              <w:color w:val="000000"/>
                              <w:sz w:val="28"/>
                            </w:rPr>
                            <w:t>1-FENIL FINAVA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59715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4.2pt;margin-top:33.6pt;width:168.95pt;height:17.4pt;z-index:-1579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" filled="f" stroked="f">
              <v:textbox inset="0,0,0,0">
                <w:txbxContent>
                  <w:p w14:paraId="6A8A5653" w14:textId="6BF83D3A" w:rsidR="00AC7D0B" w:rsidRDefault="00FF2D82">
                    <w:pPr>
                      <w:spacing w:line="306" w:lineRule="exact"/>
                      <w:ind w:left="20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color w:val="000000"/>
                        <w:sz w:val="28"/>
                      </w:rPr>
                      <w:t>25CS01</w:t>
                    </w:r>
                    <w:r w:rsidR="003B3B7D">
                      <w:rPr>
                        <w:rFonts w:ascii="Calibri" w:hAnsi="Calibri"/>
                        <w:color w:val="000000"/>
                        <w:sz w:val="28"/>
                      </w:rPr>
                      <w:t>1-FENIL FINAVA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0C32CB9F" wp14:editId="13BA3B87">
              <wp:simplePos x="0" y="0"/>
              <wp:positionH relativeFrom="page">
                <wp:posOffset>902004</wp:posOffset>
              </wp:positionH>
              <wp:positionV relativeFrom="page">
                <wp:posOffset>455167</wp:posOffset>
              </wp:positionV>
              <wp:extent cx="2628900" cy="165735"/>
              <wp:effectExtent l="0" t="0" r="0" b="0"/>
              <wp:wrapNone/>
              <wp:docPr id="16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28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C7D0B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32CB9F" id="Textbox 2" o:spid="_x0000_s1027" type="#_x0000_t202" style="position:absolute;margin-left:71pt;margin-top:35.85pt;width:207pt;height:13.05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" filled="f" stroked="f">
              <v:textbox inset="0,0,0,0">
                <w:txbxContent>
                  <w:p w14:paraId="285675CC" w14:textId="77777777" w:rsidR="00AC7D0B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DB291B"/>
    <w:multiLevelType w:val="hybridMultilevel"/>
    <w:tmpl w:val="69123E58"/>
    <w:lvl w:ilvl="0" w:tplc="2A80C1BA">
      <w:start w:val="1"/>
      <w:numFmt w:val="decimal"/>
      <w:lvlText w:val="%1."/>
      <w:lvlJc w:val="left"/>
      <w:pPr>
        <w:ind w:left="467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num w:numId="1" w16cid:durableId="1751348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0B"/>
    <w:rsid w:val="000E26D1"/>
    <w:rsid w:val="000F1986"/>
    <w:rsid w:val="001653B7"/>
    <w:rsid w:val="001B3FC2"/>
    <w:rsid w:val="001C086A"/>
    <w:rsid w:val="0020451C"/>
    <w:rsid w:val="002339A8"/>
    <w:rsid w:val="00262AAB"/>
    <w:rsid w:val="002A0EAB"/>
    <w:rsid w:val="002B08BC"/>
    <w:rsid w:val="002D1FE4"/>
    <w:rsid w:val="00326B2B"/>
    <w:rsid w:val="00332D06"/>
    <w:rsid w:val="003A3E09"/>
    <w:rsid w:val="003B3B7D"/>
    <w:rsid w:val="00433435"/>
    <w:rsid w:val="00964997"/>
    <w:rsid w:val="00A31A42"/>
    <w:rsid w:val="00A81A1B"/>
    <w:rsid w:val="00AC7D0B"/>
    <w:rsid w:val="00C377C0"/>
    <w:rsid w:val="00CC0A86"/>
    <w:rsid w:val="00E34740"/>
    <w:rsid w:val="00F07462"/>
    <w:rsid w:val="00FC71F3"/>
    <w:rsid w:val="00FF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C7F40"/>
  <w15:docId w15:val="{D09D075E-CB7A-49ED-8E8B-A7118B0FF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24"/>
      <w:ind w:left="803" w:right="1085"/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FF2D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2D8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F2D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2D82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334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4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343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3" Type="http://schemas.openxmlformats.org/officeDocument/2006/relationships/customXml" Target="../customXml/item3.xml"/><Relationship Id="rId21" Type="http://schemas.openxmlformats.org/officeDocument/2006/relationships/image" Target="media/image12.jpg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jpg"/><Relationship Id="rId23" Type="http://schemas.openxmlformats.org/officeDocument/2006/relationships/fontTable" Target="fontTable.xml"/><Relationship Id="rId10" Type="http://schemas.openxmlformats.org/officeDocument/2006/relationships/image" Target="media/image1.jpeg"/><Relationship Id="rId19" Type="http://schemas.openxmlformats.org/officeDocument/2006/relationships/image" Target="media/image10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197A76105C9F45BBB8A616BF4AC149" ma:contentTypeVersion="11" ma:contentTypeDescription="Create a new document." ma:contentTypeScope="" ma:versionID="dde8ac724f9a8fcbbc78d8e2f54b5a0b">
  <xsd:schema xmlns:xsd="http://www.w3.org/2001/XMLSchema" xmlns:xs="http://www.w3.org/2001/XMLSchema" xmlns:p="http://schemas.microsoft.com/office/2006/metadata/properties" xmlns:ns2="6ef87b4e-5a9c-4d78-93eb-996095a81746" xmlns:ns3="9ced9dd4-2a15-401c-a698-23c7d0b2c454" targetNamespace="http://schemas.microsoft.com/office/2006/metadata/properties" ma:root="true" ma:fieldsID="cdf3b0675e3cf38de2b65df1f04cf820" ns2:_="" ns3:_="">
    <xsd:import namespace="6ef87b4e-5a9c-4d78-93eb-996095a81746"/>
    <xsd:import namespace="9ced9dd4-2a15-401c-a698-23c7d0b2c45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f87b4e-5a9c-4d78-93eb-996095a8174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fa586b3-da55-41c2-ae5c-bacd60f04a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ed9dd4-2a15-401c-a698-23c7d0b2c45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588ec09-e173-4c24-898e-094ec3fe02fe}" ma:internalName="TaxCatchAll" ma:showField="CatchAllData" ma:web="9ced9dd4-2a15-401c-a698-23c7d0b2c4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f87b4e-5a9c-4d78-93eb-996095a81746">
      <Terms xmlns="http://schemas.microsoft.com/office/infopath/2007/PartnerControls"/>
    </lcf76f155ced4ddcb4097134ff3c332f>
    <TaxCatchAll xmlns="9ced9dd4-2a15-401c-a698-23c7d0b2c454" xsi:nil="true"/>
    <ReferenceId xmlns="6ef87b4e-5a9c-4d78-93eb-996095a81746" xsi:nil="true"/>
  </documentManagement>
</p:properties>
</file>

<file path=customXml/itemProps1.xml><?xml version="1.0" encoding="utf-8"?>
<ds:datastoreItem xmlns:ds="http://schemas.openxmlformats.org/officeDocument/2006/customXml" ds:itemID="{8CF64EED-1D3D-4932-88EB-EF4DA0404E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f87b4e-5a9c-4d78-93eb-996095a81746"/>
    <ds:schemaRef ds:uri="9ced9dd4-2a15-401c-a698-23c7d0b2c4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251EDD-CA36-43BA-970E-AC39017784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FCDEAC-27B1-483B-9827-5D3AFD10D3DE}">
  <ds:schemaRefs>
    <ds:schemaRef ds:uri="http://schemas.microsoft.com/office/2006/metadata/properties"/>
    <ds:schemaRef ds:uri="http://schemas.microsoft.com/office/infopath/2007/PartnerControls"/>
    <ds:schemaRef ds:uri="6ef87b4e-5a9c-4d78-93eb-996095a81746"/>
    <ds:schemaRef ds:uri="9ced9dd4-2a15-401c-a698-23c7d0b2c45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Prince</dc:creator>
  <cp:lastModifiedBy>Microsoft Office User</cp:lastModifiedBy>
  <cp:revision>3</cp:revision>
  <dcterms:created xsi:type="dcterms:W3CDTF">2026-08-06T08:31:00Z</dcterms:created>
  <dcterms:modified xsi:type="dcterms:W3CDTF">2026-10-07T16:20:00Z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2026-07-23T00:00:00Z</vt:filetime>
  </property>
  <property fmtid="{D5CDD505-2E9C-101B-9397-08002B2CF9AE}" pid="6" name="Producer">
    <vt:lpwstr>Microsoft® Word 2016</vt:lpwstr>
  </property>
  <property fmtid="{D5CDD505-2E9C-101B-9397-08002B2CF9AE}" pid="7" name="ContentTypeId">
    <vt:lpwstr>0x01010085197A76105C9F45BBB8A616BF4AC149</vt:lpwstr>
  </property>
  <property fmtid="{D5CDD505-2E9C-101B-9397-08002B2CF9AE}" pid="8" name="MediaServiceImageTags">
    <vt:lpwstr/>
  </property>
</Properties>
</file>