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E092" w14:textId="77777777" w:rsidR="004A4F98" w:rsidRDefault="003E7F9F">
      <w:pPr>
        <w:spacing w:after="40"/>
        <w:jc w:val="center"/>
      </w:pPr>
      <w:r>
        <w:rPr>
          <w:b/>
          <w:bCs/>
          <w:color w:val="1F5E3A"/>
          <w:sz w:val="26"/>
          <w:szCs w:val="26"/>
        </w:rPr>
        <w:t>UNIVERSIDAD METROPOLITANA</w:t>
      </w:r>
    </w:p>
    <w:p w14:paraId="65CFE959" w14:textId="77777777" w:rsidR="004A4F98" w:rsidRDefault="003E7F9F">
      <w:pPr>
        <w:spacing w:after="40"/>
        <w:jc w:val="center"/>
      </w:pPr>
      <w:r>
        <w:rPr>
          <w:color w:val="6B7A72"/>
          <w:sz w:val="20"/>
          <w:szCs w:val="20"/>
        </w:rPr>
        <w:t>Facultad de Ingeniería · Departamento de Gestión de Proyectos y Sistemas</w:t>
      </w:r>
    </w:p>
    <w:p w14:paraId="7437F0E4" w14:textId="77777777" w:rsidR="004A4F98" w:rsidRDefault="003E7F9F">
      <w:pPr>
        <w:spacing w:after="600"/>
        <w:jc w:val="center"/>
      </w:pPr>
      <w:r>
        <w:rPr>
          <w:color w:val="6B7A72"/>
          <w:sz w:val="20"/>
          <w:szCs w:val="20"/>
        </w:rPr>
        <w:t>Sistemas de Información (FPTSP04) · Proyecto Final 2627-1</w:t>
      </w:r>
    </w:p>
    <w:p w14:paraId="21215ACF" w14:textId="77777777" w:rsidR="004A4F98" w:rsidRDefault="003E7F9F">
      <w:pPr>
        <w:spacing w:after="400"/>
        <w:jc w:val="center"/>
      </w:pPr>
      <w:r>
        <w:rPr>
          <w:noProof/>
        </w:rPr>
        <w:drawing>
          <wp:inline distT="0" distB="0" distL="0" distR="0" wp14:anchorId="70D3DF62" wp14:editId="0B2DB0EF">
            <wp:extent cx="4191000" cy="1733550"/>
            <wp:effectExtent l="0" t="0" r="0" b="0"/>
            <wp:docPr id="1" name="logo" descr="Logo de Samán Deportiv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73F8" w14:textId="77777777" w:rsidR="004A4F98" w:rsidRDefault="003E7F9F">
      <w:pPr>
        <w:spacing w:after="80"/>
        <w:jc w:val="center"/>
      </w:pPr>
      <w:r>
        <w:rPr>
          <w:b/>
          <w:bCs/>
          <w:sz w:val="30"/>
          <w:szCs w:val="30"/>
        </w:rPr>
        <w:t>Plataforma de Gestión de Clubes Deportivos</w:t>
      </w:r>
    </w:p>
    <w:p w14:paraId="415EB07C" w14:textId="77777777" w:rsidR="004A4F98" w:rsidRDefault="003E7F9F">
      <w:pPr>
        <w:spacing w:after="80"/>
        <w:jc w:val="center"/>
      </w:pPr>
      <w:r>
        <w:rPr>
          <w:b/>
          <w:bCs/>
          <w:color w:val="F28C28"/>
          <w:sz w:val="26"/>
          <w:szCs w:val="26"/>
        </w:rPr>
        <w:t>Hito 1 · Fase de Concepción (</w:t>
      </w:r>
      <w:proofErr w:type="spellStart"/>
      <w:r>
        <w:rPr>
          <w:b/>
          <w:bCs/>
          <w:color w:val="F28C28"/>
          <w:sz w:val="26"/>
          <w:szCs w:val="26"/>
        </w:rPr>
        <w:t>OpenUP</w:t>
      </w:r>
      <w:proofErr w:type="spellEnd"/>
      <w:r>
        <w:rPr>
          <w:b/>
          <w:bCs/>
          <w:color w:val="F28C28"/>
          <w:sz w:val="26"/>
          <w:szCs w:val="26"/>
        </w:rPr>
        <w:t>)</w:t>
      </w:r>
    </w:p>
    <w:p w14:paraId="68A55225" w14:textId="77777777" w:rsidR="004A4F98" w:rsidRDefault="003E7F9F">
      <w:pPr>
        <w:spacing w:after="700"/>
        <w:jc w:val="center"/>
      </w:pPr>
      <w:r>
        <w:rPr>
          <w:color w:val="6B7A72"/>
          <w:sz w:val="22"/>
          <w:szCs w:val="22"/>
        </w:rPr>
        <w:t>Documento de Visión, Requisitos, Modelado UML y Prototipo</w:t>
      </w:r>
    </w:p>
    <w:p w14:paraId="294D5220" w14:textId="77777777" w:rsidR="004A4F98" w:rsidRDefault="003E7F9F">
      <w:pPr>
        <w:spacing w:after="60"/>
        <w:jc w:val="center"/>
      </w:pPr>
      <w:r>
        <w:rPr>
          <w:sz w:val="22"/>
          <w:szCs w:val="22"/>
        </w:rPr>
        <w:t>Profesor: Franklin Sandoval</w:t>
      </w:r>
    </w:p>
    <w:p w14:paraId="165452B2" w14:textId="77777777" w:rsidR="004A4F98" w:rsidRDefault="003E7F9F">
      <w:pPr>
        <w:spacing w:after="60"/>
        <w:jc w:val="center"/>
      </w:pPr>
      <w:r>
        <w:rPr>
          <w:b/>
          <w:bCs/>
          <w:sz w:val="22"/>
          <w:szCs w:val="22"/>
        </w:rPr>
        <w:t>Integrantes:</w:t>
      </w:r>
    </w:p>
    <w:p w14:paraId="3BF52B90" w14:textId="77777777" w:rsidR="004A4F98" w:rsidRDefault="003E7F9F">
      <w:pPr>
        <w:spacing w:after="20"/>
        <w:jc w:val="center"/>
      </w:pPr>
      <w:r>
        <w:t>Vincenzo Gallo · C.I. V-31.985.476</w:t>
      </w:r>
    </w:p>
    <w:p w14:paraId="4795164B" w14:textId="77777777" w:rsidR="004A4F98" w:rsidRDefault="003E7F9F">
      <w:pPr>
        <w:spacing w:after="20"/>
        <w:jc w:val="center"/>
      </w:pPr>
      <w:r>
        <w:t>Armando Suárez · C.I. V-31.623.487</w:t>
      </w:r>
    </w:p>
    <w:p w14:paraId="3D851310" w14:textId="77777777" w:rsidR="004A4F98" w:rsidRDefault="003E7F9F">
      <w:pPr>
        <w:spacing w:after="20"/>
        <w:jc w:val="center"/>
      </w:pPr>
      <w:r>
        <w:t>Daniel Da Silva · C.I. V-32.560.909</w:t>
      </w:r>
    </w:p>
    <w:p w14:paraId="35392228" w14:textId="77777777" w:rsidR="004A4F98" w:rsidRDefault="003E7F9F">
      <w:pPr>
        <w:spacing w:after="20"/>
        <w:jc w:val="center"/>
      </w:pPr>
      <w:r>
        <w:t xml:space="preserve">Adriana </w:t>
      </w:r>
      <w:proofErr w:type="spellStart"/>
      <w:r>
        <w:t>Julian</w:t>
      </w:r>
      <w:proofErr w:type="spellEnd"/>
      <w:r>
        <w:t xml:space="preserve"> · C.I. V-28.424.728</w:t>
      </w:r>
    </w:p>
    <w:p w14:paraId="6BE02E19" w14:textId="77777777" w:rsidR="004A4F98" w:rsidRDefault="003E7F9F">
      <w:pPr>
        <w:spacing w:after="20"/>
        <w:jc w:val="center"/>
      </w:pPr>
      <w:r>
        <w:t>José Martínez · C.I. V-32.504.707</w:t>
      </w:r>
    </w:p>
    <w:p w14:paraId="12555F8F" w14:textId="77777777" w:rsidR="004A4F98" w:rsidRDefault="003E7F9F">
      <w:pPr>
        <w:spacing w:after="20"/>
        <w:jc w:val="center"/>
      </w:pPr>
      <w:r>
        <w:t>Samuel Djekki · C.I. V-27.703.521</w:t>
      </w:r>
    </w:p>
    <w:p w14:paraId="703FA8C5" w14:textId="77777777" w:rsidR="004A4F98" w:rsidRDefault="003E7F9F">
      <w:pPr>
        <w:spacing w:before="500"/>
        <w:jc w:val="center"/>
      </w:pPr>
      <w:r>
        <w:rPr>
          <w:color w:val="6B7A72"/>
        </w:rPr>
        <w:t>Caracas, octubre de 2026</w:t>
      </w:r>
    </w:p>
    <w:p w14:paraId="553A73C5" w14:textId="77777777" w:rsidR="004A4F98" w:rsidRDefault="004A4F98">
      <w:pPr>
        <w:sectPr w:rsidR="004A4F9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E781D1D" w14:textId="77777777" w:rsidR="004A4F98" w:rsidRDefault="003E7F9F">
      <w:pPr>
        <w:pStyle w:val="Ttulo1"/>
        <w:pageBreakBefore/>
      </w:pPr>
      <w:bookmarkStart w:id="0" w:name="_Toc241857336"/>
      <w:r>
        <w:lastRenderedPageBreak/>
        <w:t>Control de versiones del documento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4760"/>
        <w:gridCol w:w="2100"/>
      </w:tblGrid>
      <w:tr w:rsidR="004A4F98" w14:paraId="5FF37AE3" w14:textId="77777777">
        <w:trPr>
          <w:tblHeader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1C57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2321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8627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72FD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</w:tr>
      <w:tr w:rsidR="004A4F98" w14:paraId="25C4D4FC" w14:textId="77777777">
        <w:trPr>
          <w:cantSplit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E354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DC07B" w14:textId="0F83A3A4" w:rsidR="004A4F98" w:rsidRDefault="008058C8">
            <w:pPr>
              <w:spacing w:after="40" w:line="252" w:lineRule="auto"/>
            </w:pPr>
            <w:r>
              <w:rPr>
                <w:sz w:val="19"/>
                <w:szCs w:val="19"/>
              </w:rPr>
              <w:t>28</w:t>
            </w:r>
            <w:r w:rsidR="003E7F9F">
              <w:rPr>
                <w:sz w:val="19"/>
                <w:szCs w:val="19"/>
              </w:rPr>
              <w:t>/0</w:t>
            </w:r>
            <w:r>
              <w:rPr>
                <w:sz w:val="19"/>
                <w:szCs w:val="19"/>
              </w:rPr>
              <w:t>9</w:t>
            </w:r>
            <w:r w:rsidR="003E7F9F">
              <w:rPr>
                <w:sz w:val="19"/>
                <w:szCs w:val="19"/>
              </w:rPr>
              <w:t>/2026</w:t>
            </w: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DD53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Versión inicial del Hito 1: visión, actores, requisitos, UML, marca, prototipo y plan.</w:t>
            </w: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8C6F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Equipo Samán Deportivo</w:t>
            </w:r>
          </w:p>
        </w:tc>
      </w:tr>
      <w:tr w:rsidR="008058C8" w14:paraId="401AB452" w14:textId="77777777">
        <w:trPr>
          <w:cantSplit/>
        </w:trPr>
        <w:tc>
          <w:tcPr>
            <w:tcW w:w="1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B7B54" w14:textId="14ED9E2E" w:rsidR="008058C8" w:rsidRDefault="008058C8" w:rsidP="008058C8">
            <w:pPr>
              <w:spacing w:after="40" w:line="252" w:lineRule="auto"/>
            </w:pPr>
            <w:r>
              <w:t>1.1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6FD57" w14:textId="546DC37B" w:rsidR="008058C8" w:rsidRDefault="008058C8" w:rsidP="008058C8">
            <w:pPr>
              <w:spacing w:after="40" w:line="252" w:lineRule="auto"/>
            </w:pPr>
            <w:r>
              <w:t>02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10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2026</w:t>
            </w:r>
          </w:p>
        </w:tc>
        <w:tc>
          <w:tcPr>
            <w:tcW w:w="4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1B271" w14:textId="71761EA8" w:rsidR="008058C8" w:rsidRPr="008058C8" w:rsidRDefault="008058C8" w:rsidP="008058C8">
            <w:pPr>
              <w:spacing w:after="40" w:line="252" w:lineRule="auto"/>
              <w:rPr>
                <w:sz w:val="19"/>
                <w:szCs w:val="19"/>
              </w:rPr>
            </w:pPr>
            <w:r w:rsidRPr="008058C8">
              <w:rPr>
                <w:sz w:val="19"/>
                <w:szCs w:val="19"/>
              </w:rPr>
              <w:t>Versión actualizada del Hito 1: propósito, objetivos específicos y logo</w:t>
            </w:r>
          </w:p>
        </w:tc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78FF5" w14:textId="6149BC54" w:rsidR="008058C8" w:rsidRPr="008058C8" w:rsidRDefault="008058C8" w:rsidP="008058C8">
            <w:pPr>
              <w:spacing w:after="40"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(Daniel Da Silva)</w:t>
            </w:r>
          </w:p>
        </w:tc>
      </w:tr>
    </w:tbl>
    <w:p w14:paraId="5B84939E" w14:textId="77777777" w:rsidR="004A4F98" w:rsidRDefault="004A4F98">
      <w:pPr>
        <w:spacing w:after="80" w:line="276" w:lineRule="auto"/>
      </w:pPr>
    </w:p>
    <w:p w14:paraId="081FE879" w14:textId="77777777" w:rsidR="004A4F98" w:rsidRDefault="003E7F9F">
      <w:pPr>
        <w:pStyle w:val="Ttulo1"/>
        <w:spacing w:before="400"/>
      </w:pPr>
      <w:bookmarkStart w:id="1" w:name="_Toc241857337"/>
      <w:r>
        <w:t>Contenido</w:t>
      </w:r>
      <w:bookmarkEnd w:id="1"/>
    </w:p>
    <w:sdt>
      <w:sdtPr>
        <w:alias w:val="Contenido"/>
        <w:id w:val="346917385"/>
      </w:sdtPr>
      <w:sdtEndPr/>
      <w:sdtContent>
        <w:p w14:paraId="7A518A78" w14:textId="510B460E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857336" w:history="1">
            <w:r w:rsidRPr="00E8223F">
              <w:rPr>
                <w:rStyle w:val="Hipervnculo"/>
                <w:noProof/>
              </w:rPr>
              <w:t>Control de versiones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53A193A" w14:textId="58EC54EB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37" w:history="1">
            <w:r w:rsidRPr="00E8223F">
              <w:rPr>
                <w:rStyle w:val="Hipervnculo"/>
                <w:noProof/>
              </w:rPr>
              <w:t>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0E694D2" w14:textId="19ADDBBC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38" w:history="1">
            <w:r w:rsidRPr="00E8223F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E81274" w14:textId="7524DE64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39" w:history="1">
            <w:r w:rsidRPr="00E8223F">
              <w:rPr>
                <w:rStyle w:val="Hipervnculo"/>
                <w:noProof/>
              </w:rPr>
              <w:t>1.1 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18E800" w14:textId="6BEE76CB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40" w:history="1">
            <w:r w:rsidRPr="00E8223F">
              <w:rPr>
                <w:rStyle w:val="Hipervnculo"/>
                <w:noProof/>
              </w:rPr>
              <w:t>1.2 Alcance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890525" w14:textId="3FD030DB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41" w:history="1">
            <w:r w:rsidRPr="00E8223F">
              <w:rPr>
                <w:rStyle w:val="Hipervnculo"/>
                <w:noProof/>
              </w:rPr>
              <w:t>1.3 Entregables del Hito 1 y dónde se encuentran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97184F" w14:textId="6122FC67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42" w:history="1">
            <w:r w:rsidRPr="00E8223F">
              <w:rPr>
                <w:rStyle w:val="Hipervnculo"/>
                <w:noProof/>
              </w:rPr>
              <w:t>2. Visión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8C6D8F" w14:textId="4906B97A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43" w:history="1">
            <w:r w:rsidRPr="00E8223F">
              <w:rPr>
                <w:rStyle w:val="Hipervnculo"/>
                <w:noProof/>
              </w:rPr>
              <w:t>2.1 Planteamiento del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C53DF23" w14:textId="695025CC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44" w:history="1">
            <w:r w:rsidRPr="00E8223F">
              <w:rPr>
                <w:rStyle w:val="Hipervnculo"/>
                <w:noProof/>
              </w:rPr>
              <w:t>2.2 Declaración de la visión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A439E7" w14:textId="635079DA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45" w:history="1">
            <w:r w:rsidRPr="00E8223F">
              <w:rPr>
                <w:rStyle w:val="Hipervnculo"/>
                <w:noProof/>
              </w:rPr>
              <w:t>2.3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4E13E2" w14:textId="68748A72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46" w:history="1">
            <w:r w:rsidRPr="00E8223F">
              <w:rPr>
                <w:rStyle w:val="Hipervnculo"/>
                <w:noProof/>
              </w:rPr>
              <w:t>2.4 Alcance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5D8B16" w14:textId="6D6D72C5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47" w:history="1">
            <w:r w:rsidRPr="00E8223F">
              <w:rPr>
                <w:rStyle w:val="Hipervnculo"/>
                <w:noProof/>
              </w:rPr>
              <w:t>2.5 Supuestos y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AD977F" w14:textId="0C9BEB1C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48" w:history="1">
            <w:r w:rsidRPr="00E8223F">
              <w:rPr>
                <w:rStyle w:val="Hipervnculo"/>
                <w:noProof/>
              </w:rPr>
              <w:t>3. Interesados, actores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99A812" w14:textId="4D3C62EE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49" w:history="1">
            <w:r w:rsidRPr="00E8223F">
              <w:rPr>
                <w:rStyle w:val="Hipervnculo"/>
                <w:noProof/>
              </w:rPr>
              <w:t>3.1 Interesados (stakeholders)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D19893" w14:textId="055E29CC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50" w:history="1">
            <w:r w:rsidRPr="00E8223F">
              <w:rPr>
                <w:rStyle w:val="Hipervnculo"/>
                <w:noProof/>
              </w:rPr>
              <w:t>3.2 Actores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AD717AB" w14:textId="36E53E55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51" w:history="1">
            <w:r w:rsidRPr="00E8223F">
              <w:rPr>
                <w:rStyle w:val="Hipervnculo"/>
                <w:noProof/>
              </w:rPr>
              <w:t>3.3 Roles del equipo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B3D3E9" w14:textId="5720172F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52" w:history="1">
            <w:r w:rsidRPr="00E8223F">
              <w:rPr>
                <w:rStyle w:val="Hipervnculo"/>
                <w:noProof/>
              </w:rPr>
              <w:t>4.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D574D9" w14:textId="280CDE92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53" w:history="1">
            <w:r w:rsidRPr="00E8223F">
              <w:rPr>
                <w:rStyle w:val="Hipervnculo"/>
                <w:noProof/>
              </w:rPr>
              <w:t>4.1 Requisitos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F0958D" w14:textId="2D1E8653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54" w:history="1">
            <w:r w:rsidRPr="00E8223F">
              <w:rPr>
                <w:rStyle w:val="Hipervnculo"/>
                <w:noProof/>
              </w:rPr>
              <w:t>4.2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A63191" w14:textId="21B9587E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55" w:history="1">
            <w:r w:rsidRPr="00E8223F">
              <w:rPr>
                <w:rStyle w:val="Hipervnculo"/>
                <w:noProof/>
              </w:rPr>
              <w:t>4.3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C85E85" w14:textId="232AC860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56" w:history="1">
            <w:r w:rsidRPr="00E8223F">
              <w:rPr>
                <w:rStyle w:val="Hipervnculo"/>
                <w:noProof/>
              </w:rPr>
              <w:t>4.4 Priorización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DEDBCD" w14:textId="64856814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57" w:history="1">
            <w:r w:rsidRPr="00E8223F">
              <w:rPr>
                <w:rStyle w:val="Hipervnculo"/>
                <w:noProof/>
              </w:rPr>
              <w:t>5. Modelado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FA305E3" w14:textId="5110069F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58" w:history="1">
            <w:r w:rsidRPr="00E8223F">
              <w:rPr>
                <w:rStyle w:val="Hipervnculo"/>
                <w:noProof/>
              </w:rPr>
              <w:t>5.1 Diagramas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C25BB11" w14:textId="5CA8FA4E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59" w:history="1">
            <w:r w:rsidRPr="00E8223F">
              <w:rPr>
                <w:rStyle w:val="Hipervnculo"/>
                <w:noProof/>
              </w:rPr>
              <w:t>5.2 Especificación de los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8660B5" w14:textId="22D9CC6E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60" w:history="1">
            <w:r w:rsidRPr="00E8223F">
              <w:rPr>
                <w:rStyle w:val="Hipervnculo"/>
                <w:noProof/>
              </w:rPr>
              <w:t>5.3 Diagrama de clases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438B7F3" w14:textId="28EF7B19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61" w:history="1">
            <w:r w:rsidRPr="00E8223F">
              <w:rPr>
                <w:rStyle w:val="Hipervnculo"/>
                <w:noProof/>
              </w:rPr>
              <w:t>5.4 Diagramas de secuencia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EF5C7F6" w14:textId="1CC3843D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62" w:history="1">
            <w:r w:rsidRPr="00E8223F">
              <w:rPr>
                <w:rStyle w:val="Hipervnculo"/>
                <w:noProof/>
              </w:rPr>
              <w:t>5.5 Estados de la inscripción y estructura de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5604E44F" w14:textId="1AD533CD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63" w:history="1">
            <w:r w:rsidRPr="00E8223F">
              <w:rPr>
                <w:rStyle w:val="Hipervnculo"/>
                <w:noProof/>
              </w:rPr>
              <w:t>6. Arquitectura técnica preliminar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4B79088" w14:textId="7465FD99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64" w:history="1">
            <w:r w:rsidRPr="00E8223F">
              <w:rPr>
                <w:rStyle w:val="Hipervnculo"/>
                <w:noProof/>
              </w:rPr>
              <w:t>6.1 Tecnologías seleccionadas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61305F1C" w14:textId="3C3AA012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65" w:history="1">
            <w:r w:rsidRPr="00E8223F">
              <w:rPr>
                <w:rStyle w:val="Hipervnculo"/>
                <w:noProof/>
              </w:rPr>
              <w:t>6.2 Vista general de la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7BDADBC" w14:textId="30F8B3AE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66" w:history="1">
            <w:r w:rsidRPr="00E8223F">
              <w:rPr>
                <w:rStyle w:val="Hipervnculo"/>
                <w:noProof/>
              </w:rPr>
              <w:t>6.3 Patrones candidatos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2BEC2BC" w14:textId="57CA3690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67" w:history="1">
            <w:r w:rsidRPr="00E8223F">
              <w:rPr>
                <w:rStyle w:val="Hipervnculo"/>
                <w:noProof/>
              </w:rPr>
              <w:t>6.4 Estructura del proyecto Flutter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B41A467" w14:textId="167C4F78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68" w:history="1">
            <w:r w:rsidRPr="00E8223F">
              <w:rPr>
                <w:rStyle w:val="Hipervnculo"/>
                <w:noProof/>
              </w:rPr>
              <w:t>7. Identidad de marca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04CD1CB" w14:textId="646F2370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69" w:history="1">
            <w:r w:rsidRPr="00E8223F">
              <w:rPr>
                <w:rStyle w:val="Hipervnculo"/>
                <w:noProof/>
              </w:rPr>
              <w:t>7.1 Nombre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E193270" w14:textId="645D0FEC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70" w:history="1">
            <w:r w:rsidRPr="00E8223F">
              <w:rPr>
                <w:rStyle w:val="Hipervnculo"/>
                <w:noProof/>
              </w:rPr>
              <w:t>7.2 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7B0B66B" w14:textId="5995114D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71" w:history="1">
            <w:r w:rsidRPr="00E8223F">
              <w:rPr>
                <w:rStyle w:val="Hipervnculo"/>
                <w:noProof/>
              </w:rPr>
              <w:t>7.3 Paleta de colores y tipografía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1532EDD" w14:textId="25FD99F7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72" w:history="1">
            <w:r w:rsidRPr="00E8223F">
              <w:rPr>
                <w:rStyle w:val="Hipervnculo"/>
                <w:noProof/>
              </w:rPr>
              <w:t>7.4 Tono de comunicación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F39C832" w14:textId="18063DE1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73" w:history="1">
            <w:r w:rsidRPr="00E8223F">
              <w:rPr>
                <w:rStyle w:val="Hipervnculo"/>
                <w:noProof/>
              </w:rPr>
              <w:t>8. Prototipo de la interfaz (UI/UX)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6C2264A" w14:textId="5980B6A0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74" w:history="1">
            <w:r w:rsidRPr="00E8223F">
              <w:rPr>
                <w:rStyle w:val="Hipervnculo"/>
                <w:noProof/>
              </w:rPr>
              <w:t>8.1 Criterios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143D61A" w14:textId="07F4E404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75" w:history="1">
            <w:r w:rsidRPr="00E8223F">
              <w:rPr>
                <w:rStyle w:val="Hipervnculo"/>
                <w:noProof/>
              </w:rPr>
              <w:t>8.2 Vistas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2796887" w14:textId="0E6F8D14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76" w:history="1">
            <w:r w:rsidRPr="00E8223F">
              <w:rPr>
                <w:rStyle w:val="Hipervnculo"/>
                <w:noProof/>
              </w:rPr>
              <w:t>8.3 Prototipo en Figma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66ABEF03" w14:textId="2850C5B0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77" w:history="1">
            <w:r w:rsidRPr="00E8223F">
              <w:rPr>
                <w:rStyle w:val="Hipervnculo"/>
                <w:noProof/>
              </w:rPr>
              <w:t>9. Repositorio de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6CFD3C79" w14:textId="0CC4FC9A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78" w:history="1">
            <w:r w:rsidRPr="00E8223F">
              <w:rPr>
                <w:rStyle w:val="Hipervnculo"/>
                <w:noProof/>
              </w:rPr>
              <w:t>9.1 Estructura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4A05EDDC" w14:textId="3E22D601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79" w:history="1">
            <w:r w:rsidRPr="00E8223F">
              <w:rPr>
                <w:rStyle w:val="Hipervnculo"/>
                <w:noProof/>
              </w:rPr>
              <w:t>9.2 Flujo de trabajo con Git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6082ED28" w14:textId="066AF67C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80" w:history="1">
            <w:r w:rsidRPr="00E8223F">
              <w:rPr>
                <w:rStyle w:val="Hipervnculo"/>
                <w:noProof/>
              </w:rPr>
              <w:t>10. Plan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9D10860" w14:textId="23155364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81" w:history="1">
            <w:r w:rsidRPr="00E8223F">
              <w:rPr>
                <w:rStyle w:val="Hipervnculo"/>
                <w:noProof/>
              </w:rPr>
              <w:t>10.1 Plan de fases (tentativo)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033B137C" w14:textId="4BA5FB8E" w:rsidR="003E7F9F" w:rsidRDefault="003E7F9F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82" w:history="1">
            <w:r w:rsidRPr="00E8223F">
              <w:rPr>
                <w:rStyle w:val="Hipervnculo"/>
                <w:noProof/>
              </w:rPr>
              <w:t>10.2 Plan de iteración: fase de Concepción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0C672FE7" w14:textId="3A1BCD84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83" w:history="1">
            <w:r w:rsidRPr="00E8223F">
              <w:rPr>
                <w:rStyle w:val="Hipervnculo"/>
                <w:noProof/>
              </w:rPr>
              <w:t>11. Lista de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6DA558B4" w14:textId="640512DA" w:rsidR="003E7F9F" w:rsidRDefault="003E7F9F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1857384" w:history="1">
            <w:r w:rsidRPr="00E8223F">
              <w:rPr>
                <w:rStyle w:val="Hipervnculo"/>
                <w:noProof/>
              </w:rPr>
              <w:t>12.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_Toc241857384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4382BAA6" w14:textId="7B48F387" w:rsidR="004A4F98" w:rsidRDefault="003E7F9F">
          <w:r>
            <w:fldChar w:fldCharType="end"/>
          </w:r>
        </w:p>
      </w:sdtContent>
    </w:sdt>
    <w:p w14:paraId="093F396A" w14:textId="77777777" w:rsidR="004A4F98" w:rsidRDefault="003E7F9F">
      <w:pPr>
        <w:spacing w:after="120" w:line="276" w:lineRule="auto"/>
      </w:pPr>
      <w:r>
        <w:rPr>
          <w:i/>
          <w:iCs/>
          <w:color w:val="6B7A72"/>
          <w:sz w:val="18"/>
          <w:szCs w:val="18"/>
        </w:rPr>
        <w:t>Si el índice aparece vacío, en Word haga clic derecho sobre él y elija "Actualizar campos".</w:t>
      </w:r>
    </w:p>
    <w:p w14:paraId="598A5972" w14:textId="77777777" w:rsidR="004A4F98" w:rsidRDefault="003E7F9F">
      <w:pPr>
        <w:pStyle w:val="Ttulo1"/>
        <w:pageBreakBefore/>
      </w:pPr>
      <w:bookmarkStart w:id="2" w:name="_Toc241857338"/>
      <w:r>
        <w:lastRenderedPageBreak/>
        <w:t>1. Introducción</w:t>
      </w:r>
      <w:bookmarkEnd w:id="2"/>
    </w:p>
    <w:p w14:paraId="2B963E43" w14:textId="77777777" w:rsidR="004A4F98" w:rsidRDefault="003E7F9F">
      <w:pPr>
        <w:pStyle w:val="Ttulo2"/>
      </w:pPr>
      <w:bookmarkStart w:id="3" w:name="_Toc241857339"/>
      <w:r>
        <w:t>1.1 Propósito del documento</w:t>
      </w:r>
      <w:bookmarkEnd w:id="3"/>
    </w:p>
    <w:p w14:paraId="3DDF4DA2" w14:textId="77777777" w:rsidR="004A4F98" w:rsidRDefault="003E7F9F">
      <w:pPr>
        <w:spacing w:after="120" w:line="276" w:lineRule="auto"/>
      </w:pPr>
      <w:r>
        <w:t xml:space="preserve">Este documento reúne los entregables del </w:t>
      </w:r>
      <w:r>
        <w:rPr>
          <w:b/>
          <w:bCs/>
        </w:rPr>
        <w:t>Hito 1 (Hito de Objetivos del Ciclo de Vida)</w:t>
      </w:r>
      <w:r>
        <w:t xml:space="preserve"> de la fase de Concepción de </w:t>
      </w:r>
      <w:proofErr w:type="spellStart"/>
      <w:r>
        <w:t>OpenUP</w:t>
      </w:r>
      <w:proofErr w:type="spellEnd"/>
      <w:r>
        <w:t xml:space="preserve"> para el sistema </w:t>
      </w:r>
      <w:r>
        <w:rPr>
          <w:b/>
          <w:bCs/>
        </w:rPr>
        <w:t>Samán Deportivo</w:t>
      </w:r>
      <w:r>
        <w:t>. Define la visión del producto, su alcance, los interesados y actores, los requisitos funcionales y no funcionales, el modelado UML (casos de uso con especificaciones, clases y secuencia), la arquitectura técnica preliminar, la identidad de marca, el prototipo de las vistas principales, el plan del proyecto y la lista inicial de riesgos.</w:t>
      </w:r>
    </w:p>
    <w:p w14:paraId="3AB209A8" w14:textId="77777777" w:rsidR="004A4F98" w:rsidRDefault="003E7F9F">
      <w:pPr>
        <w:pStyle w:val="Ttulo2"/>
      </w:pPr>
      <w:bookmarkStart w:id="4" w:name="_Toc241857340"/>
      <w:r>
        <w:t>1.2 Alcance del documento</w:t>
      </w:r>
      <w:bookmarkEnd w:id="4"/>
    </w:p>
    <w:p w14:paraId="5B2948A6" w14:textId="77777777" w:rsidR="004A4F98" w:rsidRDefault="003E7F9F">
      <w:pPr>
        <w:spacing w:after="120" w:line="276" w:lineRule="auto"/>
      </w:pPr>
      <w:r>
        <w:t>El documento está dirigido al profesor de la asignatura, a la Coordinación de Deportes de la UNIMET como cliente del sistema y al equipo de desarrollo. Sirve como línea base para la fase de Elaboración (Hito 2), donde se refinarán los requisitos y se validará la arquitectura con el módulo de autenticación funcionando.</w:t>
      </w:r>
    </w:p>
    <w:p w14:paraId="59D4E13E" w14:textId="77777777" w:rsidR="004A4F98" w:rsidRDefault="003E7F9F">
      <w:pPr>
        <w:pStyle w:val="Ttulo2"/>
      </w:pPr>
      <w:bookmarkStart w:id="5" w:name="_Toc241857341"/>
      <w:r>
        <w:t>1.3 Entregables del Hito 1 y dónde se encuentran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60"/>
      </w:tblGrid>
      <w:tr w:rsidR="004A4F98" w14:paraId="60EDCBE3" w14:textId="77777777">
        <w:trPr>
          <w:tblHeader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1F8A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Entregable pedido en el enunciado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D763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Sección / archivo</w:t>
            </w:r>
          </w:p>
        </w:tc>
      </w:tr>
      <w:tr w:rsidR="004A4F98" w14:paraId="1D9B2C02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3B97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Definición de la visión, objetivos y requisitos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F5A6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Secciones 2 y 4</w:t>
            </w:r>
          </w:p>
        </w:tc>
      </w:tr>
      <w:tr w:rsidR="004A4F98" w14:paraId="53602309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40A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Definición de los actores y roles en el sistema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E702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3</w:t>
            </w:r>
          </w:p>
        </w:tc>
      </w:tr>
      <w:tr w:rsidR="004A4F98" w14:paraId="1501D2AE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CFEF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Modelado UML: casos de uso con especificaciones, clases y secuencia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D2D5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5 (y carpeta diagramas/)</w:t>
            </w:r>
          </w:p>
        </w:tc>
      </w:tr>
      <w:tr w:rsidR="004A4F98" w14:paraId="3512A060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C0FC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Modelado UML de la estructura de rutas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6832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5.5</w:t>
            </w:r>
          </w:p>
        </w:tc>
      </w:tr>
      <w:tr w:rsidR="004A4F98" w14:paraId="313E8180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F639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Selección de la arquitectura técnica (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D1E4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6</w:t>
            </w:r>
          </w:p>
        </w:tc>
      </w:tr>
      <w:tr w:rsidR="004A4F98" w14:paraId="271D39D1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AD5D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Diseño del logo, nombre y marca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A070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Sección 7 (y carpeta marca/)</w:t>
            </w:r>
          </w:p>
        </w:tc>
      </w:tr>
      <w:tr w:rsidR="004A4F98" w14:paraId="548010EA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FD45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Diseño UI/UX y prototipo de las vistas principales (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1665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Sección 8 (prototipo en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A4F98" w14:paraId="337797FD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5BDC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Configuración del repositorio de Git y GitHub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E037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Sección 9 (y carpeta </w:t>
            </w:r>
            <w:proofErr w:type="spellStart"/>
            <w:r>
              <w:rPr>
                <w:sz w:val="19"/>
                <w:szCs w:val="19"/>
              </w:rPr>
              <w:t>saman</w:t>
            </w:r>
            <w:proofErr w:type="spellEnd"/>
            <w:r>
              <w:rPr>
                <w:sz w:val="19"/>
                <w:szCs w:val="19"/>
              </w:rPr>
              <w:t>-deportivo/)</w:t>
            </w:r>
          </w:p>
        </w:tc>
      </w:tr>
      <w:tr w:rsidR="004A4F98" w14:paraId="16C37D41" w14:textId="77777777">
        <w:trPr>
          <w:cantSplit/>
        </w:trPr>
        <w:tc>
          <w:tcPr>
            <w:tcW w:w="5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EA1C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Plan del proyecto, plan de iteración y riesgos</w:t>
            </w:r>
          </w:p>
        </w:tc>
        <w:tc>
          <w:tcPr>
            <w:tcW w:w="35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FF8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Secciones 10 y 11</w:t>
            </w:r>
          </w:p>
        </w:tc>
      </w:tr>
    </w:tbl>
    <w:p w14:paraId="64A8DD75" w14:textId="77777777" w:rsidR="004A4F98" w:rsidRDefault="004A4F98">
      <w:pPr>
        <w:spacing w:after="80" w:line="276" w:lineRule="auto"/>
      </w:pPr>
    </w:p>
    <w:p w14:paraId="3D44D035" w14:textId="77777777" w:rsidR="004A4F98" w:rsidRDefault="003E7F9F">
      <w:pPr>
        <w:pStyle w:val="Ttulo1"/>
        <w:pageBreakBefore/>
      </w:pPr>
      <w:bookmarkStart w:id="6" w:name="_Toc241857342"/>
      <w:r>
        <w:lastRenderedPageBreak/>
        <w:t>2. Visión del proyecto</w:t>
      </w:r>
      <w:bookmarkEnd w:id="6"/>
    </w:p>
    <w:p w14:paraId="13F46104" w14:textId="77777777" w:rsidR="004A4F98" w:rsidRDefault="003E7F9F">
      <w:pPr>
        <w:pStyle w:val="Ttulo2"/>
      </w:pPr>
      <w:bookmarkStart w:id="7" w:name="_Toc241857343"/>
      <w:r>
        <w:t>2.1 Planteamiento del problema</w:t>
      </w:r>
      <w:bookmarkEnd w:id="7"/>
    </w:p>
    <w:p w14:paraId="213A8F2D" w14:textId="77777777" w:rsidR="004A4F98" w:rsidRDefault="003E7F9F">
      <w:pPr>
        <w:spacing w:after="120" w:line="276" w:lineRule="auto"/>
      </w:pPr>
      <w:r>
        <w:t>En la UNIMET la oferta de disciplinas deportivas, el control de cupos y la inscripción de los estudiantes no están automatizados. Consultar qué deportes hay, en qué horario y si quedan cupos exige preguntar en persona o por mensajes, y el control de inscritos y asistencia se lleva en listas separadas. Esto provoca:</w:t>
      </w:r>
    </w:p>
    <w:p w14:paraId="5E93781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Información dispersa y desactualizada sobre disciplinas, horarios y cupos.</w:t>
      </w:r>
    </w:p>
    <w:p w14:paraId="5A728316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Sobrecupo o cupos ociosos, porque no hay un control centralizado ni en tiempo real.</w:t>
      </w:r>
    </w:p>
    <w:p w14:paraId="761BCB70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Estudiantes inactivos o no solventes ocupando cupos, al no validarse su situación académica y financiera.</w:t>
      </w:r>
    </w:p>
    <w:p w14:paraId="23588FD6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Trabajo manual para entrenadores y coordinación al consultar inscritos y tomar asistencia.</w:t>
      </w:r>
    </w:p>
    <w:p w14:paraId="1792B9DF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Ausencia de datos para decidir qué disciplinas abrir o ampliar.</w:t>
      </w:r>
    </w:p>
    <w:p w14:paraId="72F14B2B" w14:textId="77777777" w:rsidR="004A4F98" w:rsidRDefault="003E7F9F">
      <w:pPr>
        <w:pStyle w:val="Ttulo2"/>
      </w:pPr>
      <w:bookmarkStart w:id="8" w:name="_Toc241857344"/>
      <w:r>
        <w:t>2.2 Declaración de la visión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A4F98" w14:paraId="5C109E67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DA27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Para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D793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los estudiantes de la comunidad UNIMET que quieren practicar un deporte</w:t>
            </w:r>
          </w:p>
        </w:tc>
      </w:tr>
      <w:tr w:rsidR="004A4F98" w14:paraId="1DCC45AE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9CAA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Quienes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1595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hoy no tienen un lugar único para consultar disciplinas, cupos y horarios ni inscribirse</w:t>
            </w:r>
          </w:p>
        </w:tc>
      </w:tr>
      <w:tr w:rsidR="004A4F98" w14:paraId="5F6754DD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9E21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Samán Deportivo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3DAA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 una plataforma web y móvil (PWA) de gestión de clubes deportivos</w:t>
            </w:r>
          </w:p>
        </w:tc>
      </w:tr>
      <w:tr w:rsidR="004A4F98" w14:paraId="3F5436F0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F7E3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Que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A25A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centraliza la oferta deportiva, muestra los cupos en tiempo real y permite inscribirse en minutos, con validación automática de estado académico y solvencia y pago en línea que garantiza el cupo</w:t>
            </w:r>
          </w:p>
        </w:tc>
      </w:tr>
      <w:tr w:rsidR="004A4F98" w14:paraId="6368B002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C6DE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 diferencia de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1132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proceso actual, manual y disperso</w:t>
            </w:r>
          </w:p>
        </w:tc>
      </w:tr>
      <w:tr w:rsidR="004A4F98" w14:paraId="27EBF6E4" w14:textId="77777777">
        <w:trPr>
          <w:cantSplit/>
        </w:trPr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52BB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Nuestro producto</w:t>
            </w:r>
          </w:p>
        </w:tc>
        <w:tc>
          <w:tcPr>
            <w:tcW w:w="7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DA25E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controla estrictamente los cupos máximos, da a los entrenadores la nómina de inscritos y la toma de asistencia desde el teléfono, y ofrece a la coordinación un panel con las estadísticas de demanda</w:t>
            </w:r>
          </w:p>
        </w:tc>
      </w:tr>
    </w:tbl>
    <w:p w14:paraId="05FD63B1" w14:textId="77777777" w:rsidR="008058C8" w:rsidRDefault="008058C8">
      <w:pPr>
        <w:spacing w:after="80" w:line="276" w:lineRule="auto"/>
      </w:pPr>
    </w:p>
    <w:p w14:paraId="226B4D9D" w14:textId="37932609" w:rsidR="004A4F98" w:rsidRDefault="008058C8" w:rsidP="008058C8">
      <w:pPr>
        <w:pStyle w:val="Ttulo2"/>
      </w:pPr>
      <w:r>
        <w:t>2.3 Propósito</w:t>
      </w:r>
    </w:p>
    <w:p w14:paraId="26E748F0" w14:textId="1B18DEC6" w:rsidR="008058C8" w:rsidRPr="008058C8" w:rsidRDefault="008058C8" w:rsidP="008058C8">
      <w:r w:rsidRPr="008058C8">
        <w:t>Proporcionar a la comunidad universitaria de la Universidad Metropolitana (UNIMET) una plataforma web y móvil (PWA) moderna, centralizada y eficiente que automatice la gestión, publicación, búsqueda e inscripción en actividades deportivas. Buscamos optimizar la experiencia de los estudiantes garantizando un control riguroso de cupos en tiempo real, la validación automática de requisitos académicos y financieros, y un proceso de inscripción ágil y transparente; al tiempo que empoderamos a entrenadores y administradores con herramientas digitales para el seguimiento de asistencia, la gestión de la oferta deportiva y la toma de decisiones basada en datos.</w:t>
      </w:r>
    </w:p>
    <w:p w14:paraId="098D5023" w14:textId="097FC784" w:rsidR="004A4F98" w:rsidRDefault="003E7F9F">
      <w:pPr>
        <w:pStyle w:val="Ttulo2"/>
      </w:pPr>
      <w:bookmarkStart w:id="9" w:name="_Toc241857345"/>
      <w:r>
        <w:lastRenderedPageBreak/>
        <w:t>2.</w:t>
      </w:r>
      <w:r w:rsidR="008058C8">
        <w:t>4</w:t>
      </w:r>
      <w:r>
        <w:t xml:space="preserve"> Objetivos</w:t>
      </w:r>
      <w:bookmarkEnd w:id="9"/>
    </w:p>
    <w:p w14:paraId="0D4808DD" w14:textId="77777777" w:rsidR="004A4F98" w:rsidRDefault="003E7F9F">
      <w:pPr>
        <w:pStyle w:val="Ttulo3"/>
      </w:pPr>
      <w:r>
        <w:t>Objetivo general</w:t>
      </w:r>
    </w:p>
    <w:p w14:paraId="1F88B7F7" w14:textId="77777777" w:rsidR="004A4F98" w:rsidRDefault="003E7F9F">
      <w:pPr>
        <w:spacing w:after="120" w:line="276" w:lineRule="auto"/>
      </w:pPr>
      <w:r>
        <w:t xml:space="preserve">Desarrollar un sistema web y móvil, responsivo y distribuido como PWA, que automatice la publicación, búsqueda, inscripción y gestión de las actividades deportivas de la UNIMET, siguiendo la metodología </w:t>
      </w:r>
      <w:proofErr w:type="spellStart"/>
      <w:r>
        <w:t>OpenUP</w:t>
      </w:r>
      <w:proofErr w:type="spellEnd"/>
      <w:r>
        <w:t xml:space="preserve"> con </w:t>
      </w:r>
      <w:proofErr w:type="spellStart"/>
      <w:r>
        <w:t>Flutter</w:t>
      </w:r>
      <w:proofErr w:type="spellEnd"/>
      <w:r>
        <w:t xml:space="preserve"> y </w:t>
      </w:r>
      <w:proofErr w:type="spellStart"/>
      <w:r>
        <w:t>Firebase</w:t>
      </w:r>
      <w:proofErr w:type="spellEnd"/>
      <w:r>
        <w:t>.</w:t>
      </w:r>
    </w:p>
    <w:p w14:paraId="5B06429D" w14:textId="77777777" w:rsidR="004A4F98" w:rsidRDefault="003E7F9F">
      <w:pPr>
        <w:pStyle w:val="Ttulo3"/>
      </w:pPr>
      <w:r>
        <w:t>Objetivos específicos</w:t>
      </w:r>
    </w:p>
    <w:p w14:paraId="24B4CF24" w14:textId="77777777" w:rsidR="008058C8" w:rsidRPr="008058C8" w:rsidRDefault="008058C8" w:rsidP="008058C8">
      <w:pPr>
        <w:pStyle w:val="Ttulo2"/>
        <w:numPr>
          <w:ilvl w:val="0"/>
          <w:numId w:val="4"/>
        </w:numPr>
        <w:rPr>
          <w:b w:val="0"/>
          <w:bCs w:val="0"/>
          <w:color w:val="1C2321"/>
          <w:sz w:val="21"/>
          <w:szCs w:val="21"/>
        </w:rPr>
      </w:pPr>
      <w:bookmarkStart w:id="10" w:name="_Toc241857346"/>
      <w:r w:rsidRPr="008058C8">
        <w:rPr>
          <w:b w:val="0"/>
          <w:bCs w:val="0"/>
          <w:color w:val="1C2321"/>
          <w:sz w:val="21"/>
          <w:szCs w:val="21"/>
        </w:rPr>
        <w:t xml:space="preserve">Establecer los requerimientos funcionales y no funcionales del sistema, modelar la arquitectura mediante diagramas UML y diseñar el prototipo interactivo (UI/UX) en </w:t>
      </w:r>
      <w:proofErr w:type="spellStart"/>
      <w:r w:rsidRPr="008058C8">
        <w:rPr>
          <w:b w:val="0"/>
          <w:bCs w:val="0"/>
          <w:color w:val="1C2321"/>
          <w:sz w:val="21"/>
          <w:szCs w:val="21"/>
        </w:rPr>
        <w:t>Figma</w:t>
      </w:r>
      <w:proofErr w:type="spellEnd"/>
      <w:r w:rsidRPr="008058C8">
        <w:rPr>
          <w:b w:val="0"/>
          <w:bCs w:val="0"/>
          <w:color w:val="1C2321"/>
          <w:sz w:val="21"/>
          <w:szCs w:val="21"/>
        </w:rPr>
        <w:t xml:space="preserve"> para las vistas principales.</w:t>
      </w:r>
    </w:p>
    <w:p w14:paraId="61BAA4FD" w14:textId="77777777" w:rsidR="008058C8" w:rsidRPr="008058C8" w:rsidRDefault="008058C8" w:rsidP="008058C8">
      <w:pPr>
        <w:pStyle w:val="Ttulo2"/>
        <w:numPr>
          <w:ilvl w:val="0"/>
          <w:numId w:val="4"/>
        </w:numPr>
        <w:rPr>
          <w:b w:val="0"/>
          <w:bCs w:val="0"/>
          <w:color w:val="1C2321"/>
          <w:sz w:val="21"/>
          <w:szCs w:val="21"/>
        </w:rPr>
      </w:pPr>
      <w:r w:rsidRPr="008058C8">
        <w:rPr>
          <w:b w:val="0"/>
          <w:bCs w:val="0"/>
          <w:color w:val="1C2321"/>
          <w:sz w:val="21"/>
          <w:szCs w:val="21"/>
        </w:rPr>
        <w:t xml:space="preserve">Configurar el entorno de desarrollo con </w:t>
      </w:r>
      <w:proofErr w:type="spellStart"/>
      <w:r w:rsidRPr="008058C8">
        <w:rPr>
          <w:b w:val="0"/>
          <w:bCs w:val="0"/>
          <w:color w:val="1C2321"/>
          <w:sz w:val="21"/>
          <w:szCs w:val="21"/>
        </w:rPr>
        <w:t>Flutter</w:t>
      </w:r>
      <w:proofErr w:type="spellEnd"/>
      <w:r w:rsidRPr="008058C8">
        <w:rPr>
          <w:b w:val="0"/>
          <w:bCs w:val="0"/>
          <w:color w:val="1C2321"/>
          <w:sz w:val="21"/>
          <w:szCs w:val="21"/>
        </w:rPr>
        <w:t xml:space="preserve"> y </w:t>
      </w:r>
      <w:proofErr w:type="spellStart"/>
      <w:r w:rsidRPr="008058C8">
        <w:rPr>
          <w:b w:val="0"/>
          <w:bCs w:val="0"/>
          <w:color w:val="1C2321"/>
          <w:sz w:val="21"/>
          <w:szCs w:val="21"/>
        </w:rPr>
        <w:t>Firebase</w:t>
      </w:r>
      <w:proofErr w:type="spellEnd"/>
      <w:r w:rsidRPr="008058C8">
        <w:rPr>
          <w:b w:val="0"/>
          <w:bCs w:val="0"/>
          <w:color w:val="1C2321"/>
          <w:sz w:val="21"/>
          <w:szCs w:val="21"/>
        </w:rPr>
        <w:t>, e implementar el módulo base de autenticación y gestión de perfiles para validar los riesgos técnicos del sistema.</w:t>
      </w:r>
    </w:p>
    <w:p w14:paraId="68115395" w14:textId="77777777" w:rsidR="008058C8" w:rsidRPr="008058C8" w:rsidRDefault="008058C8" w:rsidP="008058C8">
      <w:pPr>
        <w:pStyle w:val="Ttulo2"/>
        <w:numPr>
          <w:ilvl w:val="0"/>
          <w:numId w:val="4"/>
        </w:numPr>
        <w:rPr>
          <w:b w:val="0"/>
          <w:bCs w:val="0"/>
          <w:color w:val="1C2321"/>
          <w:sz w:val="21"/>
          <w:szCs w:val="21"/>
        </w:rPr>
      </w:pPr>
      <w:r w:rsidRPr="008058C8">
        <w:rPr>
          <w:b w:val="0"/>
          <w:bCs w:val="0"/>
          <w:color w:val="1C2321"/>
          <w:sz w:val="21"/>
          <w:szCs w:val="21"/>
        </w:rPr>
        <w:t>Desarrollar el módulo administrativo para la gestión de deportes, cupos máximos, asignación de entrenadores y configuración de horarios, junto con el catálogo público de disciplinas y filtros de búsqueda.</w:t>
      </w:r>
    </w:p>
    <w:p w14:paraId="22062087" w14:textId="77777777" w:rsidR="008058C8" w:rsidRPr="008058C8" w:rsidRDefault="008058C8" w:rsidP="008058C8">
      <w:pPr>
        <w:pStyle w:val="Ttulo2"/>
        <w:numPr>
          <w:ilvl w:val="0"/>
          <w:numId w:val="4"/>
        </w:numPr>
        <w:rPr>
          <w:b w:val="0"/>
          <w:bCs w:val="0"/>
          <w:color w:val="1C2321"/>
          <w:sz w:val="21"/>
          <w:szCs w:val="21"/>
        </w:rPr>
      </w:pPr>
      <w:r w:rsidRPr="008058C8">
        <w:rPr>
          <w:b w:val="0"/>
          <w:bCs w:val="0"/>
          <w:color w:val="1C2321"/>
          <w:sz w:val="21"/>
          <w:szCs w:val="21"/>
        </w:rPr>
        <w:t xml:space="preserve">Construir el flujo de inscripciones con validación de solvencia académica y pasarela de pagos (PayPal), la toma de asistencia para entrenadores, el módulo de reseñas y el </w:t>
      </w:r>
      <w:proofErr w:type="spellStart"/>
      <w:r w:rsidRPr="008058C8">
        <w:rPr>
          <w:b w:val="0"/>
          <w:bCs w:val="0"/>
          <w:color w:val="1C2321"/>
          <w:sz w:val="21"/>
          <w:szCs w:val="21"/>
        </w:rPr>
        <w:t>dashboard</w:t>
      </w:r>
      <w:proofErr w:type="spellEnd"/>
      <w:r w:rsidRPr="008058C8">
        <w:rPr>
          <w:b w:val="0"/>
          <w:bCs w:val="0"/>
          <w:color w:val="1C2321"/>
          <w:sz w:val="21"/>
          <w:szCs w:val="21"/>
        </w:rPr>
        <w:t xml:space="preserve"> de estadísticas.</w:t>
      </w:r>
    </w:p>
    <w:p w14:paraId="7880B777" w14:textId="77777777" w:rsidR="008058C8" w:rsidRPr="008058C8" w:rsidRDefault="008058C8" w:rsidP="008058C8">
      <w:pPr>
        <w:pStyle w:val="Ttulo2"/>
        <w:numPr>
          <w:ilvl w:val="0"/>
          <w:numId w:val="4"/>
        </w:numPr>
        <w:rPr>
          <w:b w:val="0"/>
          <w:bCs w:val="0"/>
          <w:color w:val="1C2321"/>
          <w:sz w:val="21"/>
          <w:szCs w:val="21"/>
        </w:rPr>
      </w:pPr>
      <w:r w:rsidRPr="008058C8">
        <w:rPr>
          <w:b w:val="0"/>
          <w:bCs w:val="0"/>
          <w:color w:val="1C2321"/>
          <w:sz w:val="21"/>
          <w:szCs w:val="21"/>
        </w:rPr>
        <w:t xml:space="preserve">Ejecutar el plan de pruebas del sistema, adaptar la aplicación como PWA instalable, realizar el despliegue final en </w:t>
      </w:r>
      <w:proofErr w:type="spellStart"/>
      <w:r w:rsidRPr="008058C8">
        <w:rPr>
          <w:b w:val="0"/>
          <w:bCs w:val="0"/>
          <w:color w:val="1C2321"/>
          <w:sz w:val="21"/>
          <w:szCs w:val="21"/>
        </w:rPr>
        <w:t>Firebase</w:t>
      </w:r>
      <w:proofErr w:type="spellEnd"/>
      <w:r w:rsidRPr="008058C8">
        <w:rPr>
          <w:b w:val="0"/>
          <w:bCs w:val="0"/>
          <w:color w:val="1C2321"/>
          <w:sz w:val="21"/>
          <w:szCs w:val="21"/>
        </w:rPr>
        <w:t xml:space="preserve"> Hosting y elaborar los manuales de usuario y técnico.</w:t>
      </w:r>
    </w:p>
    <w:p w14:paraId="0C790F60" w14:textId="0BEEA133" w:rsidR="004A4F98" w:rsidRDefault="003E7F9F">
      <w:pPr>
        <w:pStyle w:val="Ttulo2"/>
      </w:pPr>
      <w:r>
        <w:t>2.</w:t>
      </w:r>
      <w:r w:rsidR="008058C8">
        <w:t>5</w:t>
      </w:r>
      <w:r>
        <w:t xml:space="preserve"> Alcance del sistema</w:t>
      </w:r>
      <w:bookmarkEnd w:id="10"/>
    </w:p>
    <w:p w14:paraId="1B4F8CE0" w14:textId="77777777" w:rsidR="004A4F98" w:rsidRDefault="003E7F9F">
      <w:pPr>
        <w:pStyle w:val="Ttulo3"/>
      </w:pPr>
      <w:r>
        <w:t>Dentro del alcance</w:t>
      </w:r>
    </w:p>
    <w:p w14:paraId="55DC2D4A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Registro e inicio de sesión con tres roles: Estudiante, Entrenador y Administrador.</w:t>
      </w:r>
    </w:p>
    <w:p w14:paraId="7AC24765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Catálogo público de disciplinas, filtros por deporte, especialidad, horario y disponibilidad.</w:t>
      </w:r>
    </w:p>
    <w:p w14:paraId="0A39F3E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Flujo de inscripción con estados (pendiente de pago, confirmada, cancelada, rechazada, expirada).</w:t>
      </w:r>
    </w:p>
    <w:p w14:paraId="6C4E3197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Validación de estado y solvencia contra la BD Central de la UNIMET.</w:t>
      </w:r>
    </w:p>
    <w:p w14:paraId="0ED15DCD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Pago de reserva de cupo con PayPal (entorno </w:t>
      </w:r>
      <w:proofErr w:type="spellStart"/>
      <w:r>
        <w:t>sandbox</w:t>
      </w:r>
      <w:proofErr w:type="spellEnd"/>
      <w:r>
        <w:t xml:space="preserve"> durante el desarrollo).</w:t>
      </w:r>
    </w:p>
    <w:p w14:paraId="11084356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Nómina de inscritos, toma de asistencia e historial para entrenadores.</w:t>
      </w:r>
    </w:p>
    <w:p w14:paraId="050C071F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Administración de deportes, cupos máximos, entrenadores y horarios.</w:t>
      </w:r>
    </w:p>
    <w:p w14:paraId="3979F1AD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Reseñas y calificaciones; </w:t>
      </w:r>
      <w:proofErr w:type="spellStart"/>
      <w:r>
        <w:t>dashboard</w:t>
      </w:r>
      <w:proofErr w:type="spellEnd"/>
      <w:r>
        <w:t xml:space="preserve"> administrativo con gráficos.</w:t>
      </w:r>
    </w:p>
    <w:p w14:paraId="16394348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Diseño responsivo (móvil, tableta y escritorio) y PWA desplegada en </w:t>
      </w:r>
      <w:proofErr w:type="spellStart"/>
      <w:r>
        <w:t>Firebase</w:t>
      </w:r>
      <w:proofErr w:type="spellEnd"/>
      <w:r>
        <w:t xml:space="preserve"> Hosting.</w:t>
      </w:r>
    </w:p>
    <w:p w14:paraId="2DD6D4EF" w14:textId="77777777" w:rsidR="004A4F98" w:rsidRDefault="003E7F9F">
      <w:pPr>
        <w:pStyle w:val="Ttulo3"/>
      </w:pPr>
      <w:r>
        <w:t>Fuera del alcance</w:t>
      </w:r>
    </w:p>
    <w:p w14:paraId="25B39C02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Organización de torneos, ligas o competencias interuniversitarias.</w:t>
      </w:r>
    </w:p>
    <w:p w14:paraId="7674C1A1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Reserva de canchas o instalaciones para uso libre.</w:t>
      </w:r>
    </w:p>
    <w:p w14:paraId="78353392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Nómina o pago a entrenadores.</w:t>
      </w:r>
    </w:p>
    <w:p w14:paraId="2C08726F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lastRenderedPageBreak/>
        <w:t>Publicación en App Store o Google Play (la distribución es como PWA; los binarios móviles son opcionales).</w:t>
      </w:r>
    </w:p>
    <w:p w14:paraId="5B1AD2AE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Pagos por métodos locales (pago móvil, transferencia en bolívares): se evaluarán para una versión futura.</w:t>
      </w:r>
    </w:p>
    <w:p w14:paraId="2F114C8E" w14:textId="1E789308" w:rsidR="004A4F98" w:rsidRDefault="003E7F9F">
      <w:pPr>
        <w:pStyle w:val="Ttulo2"/>
      </w:pPr>
      <w:bookmarkStart w:id="11" w:name="_Toc241857347"/>
      <w:r>
        <w:t>2.</w:t>
      </w:r>
      <w:r w:rsidR="008058C8">
        <w:t>6</w:t>
      </w:r>
      <w:r>
        <w:t xml:space="preserve"> Supuestos y restricciones</w:t>
      </w:r>
      <w:bookmarkEnd w:id="11"/>
    </w:p>
    <w:p w14:paraId="45B2BA47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Supuesto:</w:t>
      </w:r>
      <w:r>
        <w:t xml:space="preserve"> la UNIMET podrá facilitar una API de consulta de estado y solvencia. Mientras tanto se usa una API simulada con la misma interfaz (ver riesgo R1).</w:t>
      </w:r>
    </w:p>
    <w:p w14:paraId="74A115B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Supuesto:</w:t>
      </w:r>
      <w:r>
        <w:t xml:space="preserve"> el costo de reserva de cupo y la política de reembolso los define la Coordinación de Deportes; en este documento se usa un valor de ejemplo de 10 USD.</w:t>
      </w:r>
    </w:p>
    <w:p w14:paraId="62CA610C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Restricción:</w:t>
      </w:r>
      <w:r>
        <w:t xml:space="preserve"> tecnologías obligatorias: </w:t>
      </w:r>
      <w:proofErr w:type="spellStart"/>
      <w:r>
        <w:t>Flutter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), </w:t>
      </w:r>
      <w:proofErr w:type="spellStart"/>
      <w:r>
        <w:t>Firebase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 xml:space="preserve">, Auth, Storage, Hosting) y </w:t>
      </w:r>
      <w:proofErr w:type="spellStart"/>
      <w:r>
        <w:t>Figma</w:t>
      </w:r>
      <w:proofErr w:type="spellEnd"/>
      <w:r>
        <w:t xml:space="preserve"> (prototipo).</w:t>
      </w:r>
    </w:p>
    <w:p w14:paraId="08F9EE4B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Restricción:</w:t>
      </w:r>
      <w:r>
        <w:t xml:space="preserve"> uso obligatorio de Git y GitHub, y desarrollo según las cuatro fases de </w:t>
      </w:r>
      <w:proofErr w:type="spellStart"/>
      <w:r>
        <w:t>OpenUP</w:t>
      </w:r>
      <w:proofErr w:type="spellEnd"/>
      <w:r>
        <w:t>.</w:t>
      </w:r>
    </w:p>
    <w:p w14:paraId="77375A0E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Restricción:</w:t>
      </w:r>
      <w:r>
        <w:t xml:space="preserve"> equipo de seis estudiantes con dedicación parcial durante un trimestre.</w:t>
      </w:r>
    </w:p>
    <w:p w14:paraId="2186CEBD" w14:textId="77777777" w:rsidR="004A4F98" w:rsidRDefault="003E7F9F">
      <w:pPr>
        <w:pStyle w:val="Ttulo1"/>
        <w:pageBreakBefore/>
      </w:pPr>
      <w:bookmarkStart w:id="12" w:name="_Toc241857348"/>
      <w:r>
        <w:lastRenderedPageBreak/>
        <w:t>3. Interesados, actores y roles</w:t>
      </w:r>
      <w:bookmarkEnd w:id="12"/>
    </w:p>
    <w:p w14:paraId="4BB5E1AE" w14:textId="77777777" w:rsidR="004A4F98" w:rsidRDefault="003E7F9F">
      <w:pPr>
        <w:pStyle w:val="Ttulo2"/>
      </w:pPr>
      <w:bookmarkStart w:id="13" w:name="_Toc241857349"/>
      <w:r>
        <w:t>3.1 Interesados (</w:t>
      </w:r>
      <w:proofErr w:type="spellStart"/>
      <w:r>
        <w:t>stakeholders</w:t>
      </w:r>
      <w:proofErr w:type="spellEnd"/>
      <w:r>
        <w:t>)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700"/>
        <w:gridCol w:w="4960"/>
      </w:tblGrid>
      <w:tr w:rsidR="004A4F98" w14:paraId="63BD5D93" w14:textId="77777777">
        <w:trPr>
          <w:tblHeader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9FB2D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Interesado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BD74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Representa a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E0F4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Interés en el proyecto</w:t>
            </w:r>
          </w:p>
        </w:tc>
      </w:tr>
      <w:tr w:rsidR="004A4F98" w14:paraId="50797BAD" w14:textId="77777777"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BCC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Coordinación de Deportes UNIMET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362F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Cliente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86F7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Automatizar la gestión de disciplinas, cupos e inscripciones y tener estadísticas de demanda.</w:t>
            </w:r>
          </w:p>
        </w:tc>
      </w:tr>
      <w:tr w:rsidR="004A4F98" w14:paraId="0A8245AF" w14:textId="77777777"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A8C7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Estudiantes UNIMET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B8B4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Usuarios finales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BA2D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Encontrar disciplinas con cupo e inscribirse de forma rápida desde el teléfono.</w:t>
            </w:r>
          </w:p>
        </w:tc>
      </w:tr>
      <w:tr w:rsidR="004A4F98" w14:paraId="153A7D78" w14:textId="77777777"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7F3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Entrenadores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79C8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Usuarios finales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BB56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Conocer a sus inscritos y registrar asistencia sin papel.</w:t>
            </w:r>
          </w:p>
        </w:tc>
      </w:tr>
      <w:tr w:rsidR="004A4F98" w14:paraId="296135FB" w14:textId="77777777"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C2AA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Dirección de Tecnología / BD Central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D1C2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Sistema externo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D520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Exponer de forma segura el estado académico y la solvencia.</w:t>
            </w:r>
          </w:p>
        </w:tc>
      </w:tr>
      <w:tr w:rsidR="004A4F98" w14:paraId="66B7BF9F" w14:textId="77777777"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60AAB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Prof. Franklin Sandoval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0E6D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Evaluador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5D70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Verificar la aplicación de </w:t>
            </w:r>
            <w:proofErr w:type="spellStart"/>
            <w:r>
              <w:rPr>
                <w:sz w:val="19"/>
                <w:szCs w:val="19"/>
              </w:rPr>
              <w:t>OpenUP</w:t>
            </w:r>
            <w:proofErr w:type="spellEnd"/>
            <w:r>
              <w:rPr>
                <w:sz w:val="19"/>
                <w:szCs w:val="19"/>
              </w:rPr>
              <w:t>, UML y las buenas prácticas en cada hito.</w:t>
            </w:r>
          </w:p>
        </w:tc>
      </w:tr>
      <w:tr w:rsidR="004A4F98" w14:paraId="67C2E395" w14:textId="77777777">
        <w:trPr>
          <w:cantSplit/>
        </w:trPr>
        <w:tc>
          <w:tcPr>
            <w:tcW w:w="2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F35E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Equipo de desarrollo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4353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Proveedor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A455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Entregar un producto funcional y documentado en el plazo del trimestre.</w:t>
            </w:r>
          </w:p>
        </w:tc>
      </w:tr>
    </w:tbl>
    <w:p w14:paraId="3AA1C82F" w14:textId="77777777" w:rsidR="004A4F98" w:rsidRDefault="004A4F98">
      <w:pPr>
        <w:spacing w:after="80" w:line="276" w:lineRule="auto"/>
      </w:pPr>
    </w:p>
    <w:p w14:paraId="6B8992FB" w14:textId="77777777" w:rsidR="004A4F98" w:rsidRDefault="003E7F9F">
      <w:pPr>
        <w:pStyle w:val="Ttulo2"/>
      </w:pPr>
      <w:bookmarkStart w:id="14" w:name="_Toc241857350"/>
      <w:r>
        <w:t>3.2 Actores del sistema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1250"/>
        <w:gridCol w:w="2300"/>
        <w:gridCol w:w="2960"/>
        <w:gridCol w:w="1400"/>
      </w:tblGrid>
      <w:tr w:rsidR="004A4F98" w14:paraId="14838EFB" w14:textId="77777777">
        <w:trPr>
          <w:tblHeader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8943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A73D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A0C7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D0E8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2BD4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Nivel de experticia</w:t>
            </w:r>
          </w:p>
        </w:tc>
      </w:tr>
      <w:tr w:rsidR="004A4F98" w14:paraId="1A393599" w14:textId="77777777"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0EC4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5495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C72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Cualquier persona que entra a la plataforma sin iniciar sesión.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C441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Consultar el catálogo y el detalle de las disciplinas.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DB65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Básico</w:t>
            </w:r>
          </w:p>
        </w:tc>
      </w:tr>
      <w:tr w:rsidR="004A4F98" w14:paraId="453537E1" w14:textId="77777777"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9EA1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5BD4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B5F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Alumno de la UNIMET interesado en participar en disciplinas deportivas.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CE39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Consultar el catálogo, inscribirse si hay cupos, pagar la reserva, cancelar su inscripción y publicar reseñas.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3EA6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Básico (usuario final)</w:t>
            </w:r>
          </w:p>
        </w:tc>
      </w:tr>
      <w:tr w:rsidR="004A4F98" w14:paraId="6E586977" w14:textId="77777777"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D9C3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4FA06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9A43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Personal técnico o docente a cargo de impartir una disciplina.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E14D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Consultar la lista de inscritos de su deporte y registrar la asistencia a las sesiones.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373A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Básico – Medio</w:t>
            </w:r>
          </w:p>
        </w:tc>
      </w:tr>
      <w:tr w:rsidR="004A4F98" w14:paraId="0F4332CB" w14:textId="77777777"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2E2F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A8EA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Primario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E68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Personal de la coordinación de deportes de la UNIMET.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E9C1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Dar de alta deportes, definir cupos máximos, registrar y asignar entrenadores, configurar horarios y revisar el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6BA3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 – Avanzado</w:t>
            </w:r>
          </w:p>
        </w:tc>
      </w:tr>
      <w:tr w:rsidR="004A4F98" w14:paraId="4596581A" w14:textId="77777777"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042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BD Central UNIMET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60CE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Secundario (sistema)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94F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Sistema académico-administrativo de la universidad.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64FA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Informar si el estudiante está activo y solvente.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B256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N/A</w:t>
            </w:r>
          </w:p>
        </w:tc>
      </w:tr>
      <w:tr w:rsidR="004A4F98" w14:paraId="76FB8E59" w14:textId="77777777">
        <w:trPr>
          <w:cantSplit/>
        </w:trPr>
        <w:tc>
          <w:tcPr>
            <w:tcW w:w="14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EB11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PayPal</w:t>
            </w:r>
          </w:p>
        </w:tc>
        <w:tc>
          <w:tcPr>
            <w:tcW w:w="12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BA7E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Secundario (sistema)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6054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Pasarela de pagos externa.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4D73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Procesar el pago de la reserva y los reembolsos.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07CA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N/A</w:t>
            </w:r>
          </w:p>
        </w:tc>
      </w:tr>
    </w:tbl>
    <w:p w14:paraId="2B90F18E" w14:textId="77777777" w:rsidR="004A4F98" w:rsidRDefault="004A4F98">
      <w:pPr>
        <w:spacing w:after="80" w:line="276" w:lineRule="auto"/>
      </w:pPr>
    </w:p>
    <w:p w14:paraId="728FACEC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E97DE3" wp14:editId="028F6F18">
            <wp:extent cx="5943600" cy="2676525"/>
            <wp:effectExtent l="0" t="0" r="0" b="0"/>
            <wp:docPr id="2" name="01_actores.png" descr="Jerarquía de actores: el Estudiante hereda las capacidades del Visitante, y los tres roles autenticados comparten las de Usuario autenticado." title="Jerarquía de actores: el Estudiante hereda las capacidades del Visitante, y los tres roles autenticados comparten las de Usuario autent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DFDC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1. </w:t>
      </w:r>
      <w:r>
        <w:rPr>
          <w:i/>
          <w:iCs/>
          <w:color w:val="6B7A72"/>
          <w:sz w:val="18"/>
          <w:szCs w:val="18"/>
        </w:rPr>
        <w:t>Jerarquía de actores: el Estudiante hereda las capacidades del Visitante, y los tres roles autenticados comparten las de Usuario autenticado.</w:t>
      </w:r>
    </w:p>
    <w:p w14:paraId="033DB3CC" w14:textId="77777777" w:rsidR="004A4F98" w:rsidRDefault="003E7F9F">
      <w:pPr>
        <w:pStyle w:val="Ttulo2"/>
      </w:pPr>
      <w:bookmarkStart w:id="15" w:name="_Toc241857351"/>
      <w:r>
        <w:t>3.3 Roles del equipo del proyecto</w:t>
      </w:r>
      <w:bookmarkEnd w:id="15"/>
    </w:p>
    <w:p w14:paraId="7127476A" w14:textId="77777777" w:rsidR="004A4F98" w:rsidRDefault="003E7F9F">
      <w:pPr>
        <w:spacing w:after="120" w:line="276" w:lineRule="auto"/>
      </w:pPr>
      <w:r>
        <w:t xml:space="preserve">Siguiendo </w:t>
      </w:r>
      <w:proofErr w:type="spellStart"/>
      <w:r>
        <w:t>OpenUP</w:t>
      </w:r>
      <w:proofErr w:type="spellEnd"/>
      <w:r>
        <w:t>, una persona puede asumir más de un rol. Los roles se mantienen durante las cuatro fases. Cada integrante tiene un rol principal; las pruebas y la documentación se reparten entre todos, de modo que cada uno verifica y documenta lo que construye.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2600"/>
        <w:gridCol w:w="2960"/>
      </w:tblGrid>
      <w:tr w:rsidR="004A4F98" w14:paraId="0FE42994" w14:textId="77777777"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B911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9F93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9C4D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11F2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</w:tr>
      <w:tr w:rsidR="004A4F98" w14:paraId="6D14ACDE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BDE8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Líder de proyecto / Analista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4604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Vincenzo Gallo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EFE2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Coordina la metodología </w:t>
            </w:r>
            <w:proofErr w:type="spellStart"/>
            <w:r>
              <w:rPr>
                <w:sz w:val="19"/>
                <w:szCs w:val="19"/>
              </w:rPr>
              <w:t>OpenUP</w:t>
            </w:r>
            <w:proofErr w:type="spellEnd"/>
            <w:r>
              <w:rPr>
                <w:sz w:val="19"/>
                <w:szCs w:val="19"/>
              </w:rPr>
              <w:t xml:space="preserve"> y la comunicación con el cliente y el profesor.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80C8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Planificación, seguimiento en Trello, gestión de riesgos, documento de visión y requisitos.</w:t>
            </w:r>
          </w:p>
        </w:tc>
      </w:tr>
      <w:tr w:rsidR="004A4F98" w14:paraId="66545B63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8B21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Diseñadores UX/UI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4F67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Samuel Djekki y Adriana </w:t>
            </w:r>
            <w:proofErr w:type="spellStart"/>
            <w:r>
              <w:rPr>
                <w:sz w:val="19"/>
                <w:szCs w:val="19"/>
              </w:rPr>
              <w:t>Julian</w:t>
            </w:r>
            <w:proofErr w:type="spellEnd"/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12D5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Crean la identidad visual y la experiencia de usuario.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46BB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Logo y marca, prototipos en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>, flujos de usuario, guía de estilo.</w:t>
            </w:r>
          </w:p>
        </w:tc>
      </w:tr>
      <w:tr w:rsidR="004A4F98" w14:paraId="24C96110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2C8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Desarrollador 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(Estudiante y Entrenador)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5A4E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Daniel Da Silva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4B3B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Desarrolla la interfaz y la lógica del cliente.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0813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Vistas de catálogo, inscripción, mis inscripciones y asistencia; diseño responsivo.</w:t>
            </w:r>
          </w:p>
        </w:tc>
      </w:tr>
      <w:tr w:rsidR="004A4F98" w14:paraId="411E6FEB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D6CF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Desarrollador 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(Administrador) / Arquitecto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B1F5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Armando Suárez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F43D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Define la estructura del proyecto 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y el panel administrativo.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FAA87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Arquitectura MVVM, rutas,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y formularios de administración, PWA.</w:t>
            </w:r>
          </w:p>
        </w:tc>
      </w:tr>
      <w:tr w:rsidR="004A4F98" w14:paraId="2A026ADC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8602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Desarrollador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E044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José Martínez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6C32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Gestiona la base de datos, la seguridad y los servicios.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A75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Modelo en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, reglas de seguridad, Cloud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 xml:space="preserve"> (solvencia y pago), integración con PayPal.</w:t>
            </w:r>
          </w:p>
        </w:tc>
      </w:tr>
      <w:tr w:rsidR="004A4F98" w14:paraId="1B1C3160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A460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Pruebas y documentación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E292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Todo el equipo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E95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Verifica la calidad del producto y mantiene la documentación de </w:t>
            </w:r>
            <w:proofErr w:type="spellStart"/>
            <w:r>
              <w:rPr>
                <w:sz w:val="19"/>
                <w:szCs w:val="19"/>
              </w:rPr>
              <w:t>OpenUP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CE14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Plan y casos de prueba, registro de errores, manuales de usuario y técnico, actualización de los diagramas UML.</w:t>
            </w:r>
          </w:p>
        </w:tc>
      </w:tr>
    </w:tbl>
    <w:p w14:paraId="239EE0A8" w14:textId="77777777" w:rsidR="004A4F98" w:rsidRDefault="004A4F98">
      <w:pPr>
        <w:spacing w:after="80" w:line="276" w:lineRule="auto"/>
      </w:pPr>
    </w:p>
    <w:p w14:paraId="211D4A06" w14:textId="77777777" w:rsidR="004A4F98" w:rsidRDefault="003E7F9F">
      <w:pPr>
        <w:pStyle w:val="Ttulo1"/>
        <w:pageBreakBefore/>
      </w:pPr>
      <w:bookmarkStart w:id="16" w:name="_Toc241857352"/>
      <w:r>
        <w:lastRenderedPageBreak/>
        <w:t>4. Requisitos del sistema</w:t>
      </w:r>
      <w:bookmarkEnd w:id="16"/>
    </w:p>
    <w:p w14:paraId="7BAD9C78" w14:textId="77777777" w:rsidR="004A4F98" w:rsidRDefault="003E7F9F">
      <w:pPr>
        <w:pStyle w:val="Ttulo2"/>
      </w:pPr>
      <w:bookmarkStart w:id="17" w:name="_Toc241857353"/>
      <w:r>
        <w:t>4.1 Requisitos funcionales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060"/>
        <w:gridCol w:w="1000"/>
        <w:gridCol w:w="1400"/>
      </w:tblGrid>
      <w:tr w:rsidR="004A4F98" w14:paraId="56ED488E" w14:textId="77777777">
        <w:trPr>
          <w:tblHeader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8B50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6D7E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 funcional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51EB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7567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</w:tr>
      <w:tr w:rsidR="004A4F98" w14:paraId="58C5C36F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55F4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6068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el registro de estudiantes con cédula, nombre, correo institucional, carnet y contraseña.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4748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74DE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CU-01</w:t>
            </w:r>
          </w:p>
        </w:tc>
      </w:tr>
      <w:tr w:rsidR="004A4F98" w14:paraId="017021B9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74B9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BF0F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autenticar a los usuarios distinguiendo los roles Estudiante, Entrenador y Administrador, y permitir recuperar la contraseña.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913E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D06F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CU-02</w:t>
            </w:r>
          </w:p>
        </w:tc>
      </w:tr>
      <w:tr w:rsidR="004A4F98" w14:paraId="681E88E7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A655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E77C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 cada usuario consultar y actualizar su perfil.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4C81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CA47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CU-03</w:t>
            </w:r>
          </w:p>
        </w:tc>
      </w:tr>
      <w:tr w:rsidR="004A4F98" w14:paraId="256F435D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6E2A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RF-04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3021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la consulta pública de disciplinas deportivas con sus cupos disponibles y horarios.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4980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8422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CU-04</w:t>
            </w:r>
          </w:p>
        </w:tc>
      </w:tr>
      <w:tr w:rsidR="004A4F98" w14:paraId="7D6699F0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8152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RF-05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09F9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ofrecer búsqueda y filtros avanzados por deporte, especialidad/categoría, día, horario y disponibilidad de cupos.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7013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6EFB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CU-05</w:t>
            </w:r>
          </w:p>
        </w:tc>
      </w:tr>
      <w:tr w:rsidR="004A4F98" w14:paraId="73A6F15F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C8C5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RF-06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FCA4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mostrar el detalle de cada deporte: entrenador, horarios, cupos en tiempo real, costo y reseñas.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FF13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69D2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CU-06</w:t>
            </w:r>
          </w:p>
        </w:tc>
      </w:tr>
      <w:tr w:rsidR="004A4F98" w14:paraId="32B090D4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6C96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RF-07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9C3B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validar automáticamente el estado (activo/inactivo) y la solvencia del estudiante con la BD Central antes de confirmar la inscripción.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740D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04D4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CU-07, CU-08</w:t>
            </w:r>
          </w:p>
        </w:tc>
      </w:tr>
      <w:tr w:rsidR="004A4F98" w14:paraId="01BE2EEE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0E3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RF-08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7AD6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estudiante inscribirse en un deporte solo si existen cupos disponibles, con control estricto del cupo máximo.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43EE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D1E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CU-07</w:t>
            </w:r>
          </w:p>
        </w:tc>
      </w:tr>
      <w:tr w:rsidR="004A4F98" w14:paraId="737E5FE0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B245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RF-09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E338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cobrar la reserva del cupo mediante PayPal y registrar la trazabilidad del pago (monto, referencia, fecha y estado).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1C116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333F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CU-09</w:t>
            </w:r>
          </w:p>
        </w:tc>
      </w:tr>
      <w:tr w:rsidR="004A4F98" w14:paraId="5751DC5F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114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RF-10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DA2C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manejar los estados de la inscripción: pendiente de pago, confirmada, cancelada, rechazada y expirada.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B0A8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FD38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CU-07, CU-10</w:t>
            </w:r>
          </w:p>
        </w:tc>
      </w:tr>
      <w:tr w:rsidR="004A4F98" w14:paraId="422299F2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00EE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9F2A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estudiante cancelar su inscripción y liberar el cupo.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E555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BF9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CU-10</w:t>
            </w:r>
          </w:p>
        </w:tc>
      </w:tr>
      <w:tr w:rsidR="004A4F98" w14:paraId="05C07457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8C30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E2BB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estudiante consultar sus inscripciones vigentes y su historial.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025A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27D5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CU-11</w:t>
            </w:r>
          </w:p>
        </w:tc>
      </w:tr>
      <w:tr w:rsidR="004A4F98" w14:paraId="648E67F2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BE46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RF-13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52E9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 los estudiantes inscritos publicar una reseña (calificación de 1 a 5 y comentario) por deporte.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9FA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DD20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CU-12</w:t>
            </w:r>
          </w:p>
        </w:tc>
      </w:tr>
      <w:tr w:rsidR="004A4F98" w14:paraId="5D829900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6AB3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RF-14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36A4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entrenador consultar los estudiantes inscritos en su disciplina asignada.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1AF1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7CCA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CU-13</w:t>
            </w:r>
          </w:p>
        </w:tc>
      </w:tr>
      <w:tr w:rsidR="004A4F98" w14:paraId="1872AE6D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484A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RF-15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1888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entrenador registrar la asistencia (presente/ausente) de cada estudiante por fecha de entrenamiento.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F941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1D3A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CU-14</w:t>
            </w:r>
          </w:p>
        </w:tc>
      </w:tr>
      <w:tr w:rsidR="004A4F98" w14:paraId="28ADDFD9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A5A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RF-16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FDD7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mostrar el historial y el porcentaje de asistencia por estudiante.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FF91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4F16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CU-15</w:t>
            </w:r>
          </w:p>
        </w:tc>
      </w:tr>
      <w:tr w:rsidR="004A4F98" w14:paraId="45A13C21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1631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RF-17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372B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registrar, modificar y dar de baja deportes con código único y cupo máximo.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414D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077D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CU-16</w:t>
            </w:r>
          </w:p>
        </w:tc>
      </w:tr>
      <w:tr w:rsidR="004A4F98" w14:paraId="0D2D52B2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CA87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RF-18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794F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asignar un entrenador a cada disciplina.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B1A0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35FC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CU-17</w:t>
            </w:r>
          </w:p>
        </w:tc>
      </w:tr>
      <w:tr w:rsidR="004A4F98" w14:paraId="1FA1A8BC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A398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RF-19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CBE3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configurar los horarios de entrenamiento, evitando solapamientos de lugar.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B02B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D467D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CU-18</w:t>
            </w:r>
          </w:p>
        </w:tc>
      </w:tr>
      <w:tr w:rsidR="004A4F98" w14:paraId="656905B6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2FC2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RF-20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0456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permitir al administrador registrar las cuentas de los entrenadores.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4379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5A99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CU-19</w:t>
            </w:r>
          </w:p>
        </w:tc>
      </w:tr>
      <w:tr w:rsidR="004A4F98" w14:paraId="034251AC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D05D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RF-21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6B49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El sistema debe mostrar un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con gráficos de los deportes más buscados, la ocupación de cupos y la asistencia.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B05B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7C0F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CU-20</w:t>
            </w:r>
          </w:p>
        </w:tc>
      </w:tr>
      <w:tr w:rsidR="004A4F98" w14:paraId="3AC54961" w14:textId="77777777">
        <w:trPr>
          <w:cantSplit/>
        </w:trPr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43DEB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RF-22</w:t>
            </w:r>
          </w:p>
        </w:tc>
        <w:tc>
          <w:tcPr>
            <w:tcW w:w="6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40B4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debe notificar por correo la confirmación, cancelación o cambio de horario de una inscripción.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1190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AF06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CU-07, CU-10, CU-18</w:t>
            </w:r>
          </w:p>
        </w:tc>
      </w:tr>
    </w:tbl>
    <w:p w14:paraId="3D9CDD4A" w14:textId="77777777" w:rsidR="004A4F98" w:rsidRDefault="004A4F98">
      <w:pPr>
        <w:spacing w:after="80" w:line="276" w:lineRule="auto"/>
      </w:pPr>
    </w:p>
    <w:p w14:paraId="45E22B8F" w14:textId="77777777" w:rsidR="004A4F98" w:rsidRDefault="003E7F9F">
      <w:pPr>
        <w:pStyle w:val="Ttulo2"/>
      </w:pPr>
      <w:bookmarkStart w:id="18" w:name="_Toc241857354"/>
      <w:r>
        <w:t>4.2 Requisitos no funcionales</w:t>
      </w:r>
      <w:bookmarkEnd w:id="18"/>
    </w:p>
    <w:p w14:paraId="10ADF853" w14:textId="77777777" w:rsidR="004A4F98" w:rsidRDefault="003E7F9F">
      <w:pPr>
        <w:spacing w:after="120" w:line="276" w:lineRule="auto"/>
      </w:pPr>
      <w:r>
        <w:t>Los requisitos no funcionales son los atributos de calidad que permiten juzgar la operación del sistema en lugar de sus funciones específicas.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900"/>
        <w:gridCol w:w="6460"/>
      </w:tblGrid>
      <w:tr w:rsidR="004A4F98" w14:paraId="7370BBD3" w14:textId="77777777">
        <w:trPr>
          <w:tblHeader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C46C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4ADE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FDD1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y criterio de aceptación</w:t>
            </w:r>
          </w:p>
        </w:tc>
      </w:tr>
      <w:tr w:rsidR="004A4F98" w14:paraId="53F412F4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2880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RNF-01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88A664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Responsividad</w:t>
            </w:r>
            <w:proofErr w:type="spellEnd"/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4393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La interfaz en 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se adapta automáticamente a móvil (&lt; 600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), tableta (600–1024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 xml:space="preserve">) y escritorio (&gt; 1024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A4F98" w14:paraId="311A7586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7ECE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RNF-02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98916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Disponibilidad (PWA)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F897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sistema funciona como Aplicación Web Progresiva: accesible desde el navegador, instalable en la pantalla de inicio y con el catálogo disponible sin conexión (solo lectura).</w:t>
            </w:r>
          </w:p>
        </w:tc>
      </w:tr>
      <w:tr w:rsidR="004A4F98" w14:paraId="25D9F744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B6BD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RNF-03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5395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Seguridad de datos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508A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La autenticación la gestiona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Auth; el acceso a los datos se restringe por rol con reglas de seguridad de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>; toda comunicación usa HTTPS; los datos de pago nunca se almacenan (solo la referencia de PayPal).</w:t>
            </w:r>
          </w:p>
        </w:tc>
      </w:tr>
      <w:tr w:rsidR="004A4F98" w14:paraId="53669549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FA44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RNF-04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DF09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Rendimiento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39E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catálogo carga en menos de 3 s en una red 4G; las imágenes de las disciplinas se comprimen (≤ 200 KB) y se cargan de forma diferida; un cambio de cupo se refleja en menos de 2 s.</w:t>
            </w:r>
          </w:p>
        </w:tc>
      </w:tr>
      <w:tr w:rsidR="004A4F98" w14:paraId="1DE15CF4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9FA5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RNF-05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5E03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Integridad y concurrencia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7FE3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El número de inscripciones confirmadas nunca supera el cupo máximo, aun con solicitudes simultáneas (transacciones de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A4F98" w14:paraId="46D0F893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7BA9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RNF-06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EAE7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Escalabilidad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7E31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La arquitectura basada en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soporta al menos 500 usuarios concurrentes en el período de inscripciones sin degradar el servicio.</w:t>
            </w:r>
          </w:p>
        </w:tc>
      </w:tr>
      <w:tr w:rsidR="004A4F98" w14:paraId="1EED731B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CF0D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RNF-07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09FA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Usabilidad (UI/UX)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AB0C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La interfaz sigue la guía de estilo del prototipo en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>; un estudiante completa una inscripción en 4 toques o menos desde el catálogo; los mensajes de error están en español y explican cómo resolver el problema.</w:t>
            </w:r>
          </w:p>
        </w:tc>
      </w:tr>
      <w:tr w:rsidR="004A4F98" w14:paraId="201F1A1B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582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RNF-08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EF5E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BAE0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Contraste mínimo WCAG AA (4.5:1) y áreas táctiles de al menos 44 × 44 </w:t>
            </w:r>
            <w:proofErr w:type="spellStart"/>
            <w:r>
              <w:rPr>
                <w:sz w:val="19"/>
                <w:szCs w:val="19"/>
              </w:rPr>
              <w:t>px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A4F98" w14:paraId="7382FFC6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94B0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RNF-09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162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Mantenibilidad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46E9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El código en GitHub sigue el patrón MVVM, está documentado, pasa el análisis de </w:t>
            </w:r>
            <w:proofErr w:type="spellStart"/>
            <w:r>
              <w:rPr>
                <w:sz w:val="19"/>
                <w:szCs w:val="19"/>
              </w:rPr>
              <w:t>flutter_lints</w:t>
            </w:r>
            <w:proofErr w:type="spellEnd"/>
            <w:r>
              <w:rPr>
                <w:sz w:val="19"/>
                <w:szCs w:val="19"/>
              </w:rPr>
              <w:t xml:space="preserve"> y usa una convención de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A4F98" w14:paraId="59AD86FB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B513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RNF-10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8197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Portabilidad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463D6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Una sola base de código 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para web, Android </w:t>
            </w:r>
            <w:proofErr w:type="gramStart"/>
            <w:r>
              <w:rPr>
                <w:sz w:val="19"/>
                <w:szCs w:val="19"/>
              </w:rPr>
              <w:t>e</w:t>
            </w:r>
            <w:proofErr w:type="gramEnd"/>
            <w:r>
              <w:rPr>
                <w:sz w:val="19"/>
                <w:szCs w:val="19"/>
              </w:rPr>
              <w:t xml:space="preserve"> iOS.</w:t>
            </w:r>
          </w:p>
        </w:tc>
      </w:tr>
      <w:tr w:rsidR="004A4F98" w14:paraId="542961E1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035B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RNF-11</w:t>
            </w:r>
          </w:p>
        </w:tc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A2C0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Cumplimiento</w:t>
            </w:r>
          </w:p>
        </w:tc>
        <w:tc>
          <w:tcPr>
            <w:tcW w:w="64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74A4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Los datos personales de estudiantes y entrenadores solo se usan para los fines del sistema y según las políticas de privacidad de la UNIMET.</w:t>
            </w:r>
          </w:p>
        </w:tc>
      </w:tr>
    </w:tbl>
    <w:p w14:paraId="529CD7A5" w14:textId="77777777" w:rsidR="004A4F98" w:rsidRDefault="004A4F98">
      <w:pPr>
        <w:spacing w:after="80" w:line="276" w:lineRule="auto"/>
      </w:pPr>
    </w:p>
    <w:p w14:paraId="6609A5C9" w14:textId="77777777" w:rsidR="004A4F98" w:rsidRDefault="003E7F9F">
      <w:pPr>
        <w:pStyle w:val="Ttulo2"/>
      </w:pPr>
      <w:bookmarkStart w:id="19" w:name="_Toc241857355"/>
      <w:r>
        <w:t>4.3 Reglas de negocio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4A4F98" w14:paraId="47FC4D2D" w14:textId="77777777">
        <w:trPr>
          <w:tblHeader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A0FD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ECD0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4A4F98" w14:paraId="7CF5873D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983B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RN-01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E476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Solo los estudiantes con estado ACTIVO y solventes pueden inscribirse.</w:t>
            </w:r>
          </w:p>
        </w:tc>
      </w:tr>
      <w:tr w:rsidR="004A4F98" w14:paraId="122F935C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22D0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RN-02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96B87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Las inscripciones confirmadas de un deporte nunca superan su cupo máximo.</w:t>
            </w:r>
          </w:p>
        </w:tc>
      </w:tr>
      <w:tr w:rsidR="004A4F98" w14:paraId="1B5A5035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4FA0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RN-03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7BA1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Un estudiante no puede tener dos inscripciones vigentes en el mismo deporte.</w:t>
            </w:r>
          </w:p>
        </w:tc>
      </w:tr>
      <w:tr w:rsidR="004A4F98" w14:paraId="6DDAF27B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3CAE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RN-04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C155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Un estudiante no puede inscribirse en dos deportes cuyos horarios se solapen.</w:t>
            </w:r>
          </w:p>
        </w:tc>
      </w:tr>
      <w:tr w:rsidR="004A4F98" w14:paraId="64395694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5570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RN-05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7F1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Una inscripción en PENDIENTE_PAGO expira a los 15 minutos si no se completa el pago.</w:t>
            </w:r>
          </w:p>
        </w:tc>
      </w:tr>
      <w:tr w:rsidR="004A4F98" w14:paraId="6475193B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B4EC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RN-06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8CD3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cupo solo se ocupa cuando el pago queda confirmado.</w:t>
            </w:r>
          </w:p>
        </w:tc>
      </w:tr>
      <w:tr w:rsidR="004A4F98" w14:paraId="4AEF1C29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5E8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RN-07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0224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Un deporte solo acepta inscripciones si tiene entrenador asignado y al menos un horario; si no, queda como borrador.</w:t>
            </w:r>
          </w:p>
        </w:tc>
      </w:tr>
      <w:tr w:rsidR="004A4F98" w14:paraId="44012671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8371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RN-08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68AA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cupo máximo no puede reducirse por debajo del número de inscripciones confirmadas.</w:t>
            </w:r>
          </w:p>
        </w:tc>
      </w:tr>
      <w:tr w:rsidR="004A4F98" w14:paraId="0ECEB49E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CA2B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RN-09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BA61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Solo los estudiantes con inscripción confirmada pueden publicar una reseña, y solo una por deporte (editable).</w:t>
            </w:r>
          </w:p>
        </w:tc>
      </w:tr>
      <w:tr w:rsidR="004A4F98" w14:paraId="34CECB31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3CE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RN-10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9070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Solo el entrenador asignado registra la asistencia, y solo de estudiantes con inscripción confirmada.</w:t>
            </w:r>
          </w:p>
        </w:tc>
      </w:tr>
      <w:tr w:rsidR="004A4F98" w14:paraId="676620DA" w14:textId="77777777">
        <w:trPr>
          <w:cantSplit/>
        </w:trPr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5ED1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RN-11</w:t>
            </w:r>
          </w:p>
        </w:tc>
        <w:tc>
          <w:tcPr>
            <w:tcW w:w="8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67B5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código de cada deporte es único (por ejemplo, FUT-01).</w:t>
            </w:r>
          </w:p>
        </w:tc>
      </w:tr>
    </w:tbl>
    <w:p w14:paraId="54073525" w14:textId="77777777" w:rsidR="004A4F98" w:rsidRDefault="004A4F98">
      <w:pPr>
        <w:spacing w:after="80" w:line="276" w:lineRule="auto"/>
      </w:pPr>
    </w:p>
    <w:p w14:paraId="338EA023" w14:textId="77777777" w:rsidR="004A4F98" w:rsidRDefault="003E7F9F">
      <w:pPr>
        <w:pStyle w:val="Ttulo2"/>
      </w:pPr>
      <w:bookmarkStart w:id="20" w:name="_Toc241857356"/>
      <w:r>
        <w:t>4.4 Priorización</w:t>
      </w:r>
      <w:bookmarkEnd w:id="20"/>
    </w:p>
    <w:p w14:paraId="01A23470" w14:textId="77777777" w:rsidR="004A4F98" w:rsidRDefault="003E7F9F">
      <w:pPr>
        <w:spacing w:after="120" w:line="276" w:lineRule="auto"/>
      </w:pPr>
      <w:r>
        <w:t xml:space="preserve">La prioridad </w:t>
      </w:r>
      <w:r>
        <w:rPr>
          <w:b/>
          <w:bCs/>
        </w:rPr>
        <w:t>Alta</w:t>
      </w:r>
      <w:r>
        <w:t xml:space="preserve"> corresponde al núcleo del sistema (autenticación, catálogo, inscripción con control de cupos, entrenadores y administración), que debe estar listo al final de la fase de Construcción. La prioridad </w:t>
      </w:r>
      <w:r>
        <w:rPr>
          <w:b/>
          <w:bCs/>
        </w:rPr>
        <w:t>Media</w:t>
      </w:r>
      <w:r>
        <w:t xml:space="preserve"> agrupa las funciones de valor agregado (pagos, reseñas, historial y </w:t>
      </w:r>
      <w:proofErr w:type="spellStart"/>
      <w:r>
        <w:t>dashboard</w:t>
      </w:r>
      <w:proofErr w:type="spellEnd"/>
      <w:r>
        <w:t xml:space="preserve">) y la </w:t>
      </w:r>
      <w:r>
        <w:rPr>
          <w:b/>
          <w:bCs/>
        </w:rPr>
        <w:t>Baja</w:t>
      </w:r>
      <w:r>
        <w:t xml:space="preserve"> las mejoras que pueden pasar a una versión posterior si el tiempo no alcanza.</w:t>
      </w:r>
    </w:p>
    <w:p w14:paraId="46C2585F" w14:textId="77777777" w:rsidR="004A4F98" w:rsidRDefault="003E7F9F">
      <w:pPr>
        <w:pStyle w:val="Ttulo1"/>
        <w:pageBreakBefore/>
      </w:pPr>
      <w:bookmarkStart w:id="21" w:name="_Toc241857357"/>
      <w:r>
        <w:lastRenderedPageBreak/>
        <w:t>5. Modelado UML</w:t>
      </w:r>
      <w:bookmarkEnd w:id="21"/>
    </w:p>
    <w:p w14:paraId="28C50A62" w14:textId="77777777" w:rsidR="004A4F98" w:rsidRDefault="003E7F9F">
      <w:pPr>
        <w:spacing w:after="120" w:line="276" w:lineRule="auto"/>
      </w:pPr>
      <w:r>
        <w:t xml:space="preserve">Los diagramas se elaboraron en </w:t>
      </w:r>
      <w:proofErr w:type="spellStart"/>
      <w:r>
        <w:t>PlantUML</w:t>
      </w:r>
      <w:proofErr w:type="spellEnd"/>
      <w:r>
        <w:t xml:space="preserve">; su código fuente se entrega en la carpeta diagramas/ y en </w:t>
      </w:r>
      <w:proofErr w:type="spellStart"/>
      <w:r>
        <w:t>docs</w:t>
      </w:r>
      <w:proofErr w:type="spellEnd"/>
      <w:r>
        <w:t>/</w:t>
      </w:r>
      <w:proofErr w:type="spellStart"/>
      <w:r>
        <w:t>uml</w:t>
      </w:r>
      <w:proofErr w:type="spellEnd"/>
      <w:r>
        <w:t xml:space="preserve"> del repositorio, para poder versionarlos junto al código.</w:t>
      </w:r>
    </w:p>
    <w:p w14:paraId="2A2C16B0" w14:textId="77777777" w:rsidR="004A4F98" w:rsidRDefault="003E7F9F">
      <w:pPr>
        <w:pStyle w:val="Ttulo2"/>
      </w:pPr>
      <w:bookmarkStart w:id="22" w:name="_Toc241857358"/>
      <w:r>
        <w:t>5.1 Diagramas de casos de uso</w:t>
      </w:r>
      <w:bookmarkEnd w:id="22"/>
    </w:p>
    <w:p w14:paraId="786F238B" w14:textId="77777777" w:rsidR="004A4F98" w:rsidRDefault="003E7F9F">
      <w:pPr>
        <w:spacing w:after="120" w:line="276" w:lineRule="auto"/>
      </w:pPr>
      <w:r>
        <w:t>El diagrama general agrupa los 20 casos de uso en cuatro paquetes. Los diagramas por actor muestran con más detalle las relaciones de inclusión y extensión.</w:t>
      </w:r>
    </w:p>
    <w:p w14:paraId="5AB381E2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3A5A87C" wp14:editId="153D82CE">
            <wp:extent cx="2714625" cy="8001000"/>
            <wp:effectExtent l="0" t="0" r="0" b="0"/>
            <wp:docPr id="3" name="02_cu_general.png" descr="Diagrama general de casos de uso." title="Diagrama general de casos de us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94A4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2. </w:t>
      </w:r>
      <w:r>
        <w:rPr>
          <w:i/>
          <w:iCs/>
          <w:color w:val="6B7A72"/>
          <w:sz w:val="18"/>
          <w:szCs w:val="18"/>
        </w:rPr>
        <w:t>Diagrama general de casos de uso.</w:t>
      </w:r>
    </w:p>
    <w:p w14:paraId="667533BD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3CFD693" wp14:editId="0767B905">
            <wp:extent cx="5943600" cy="6657975"/>
            <wp:effectExtent l="0" t="0" r="0" b="0"/>
            <wp:docPr id="4" name="03_cu_estudiante.png" descr="Casos de uso del Visitante y del Estudiante." title="Casos de uso del Visitante y del Estudia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C389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3. </w:t>
      </w:r>
      <w:r>
        <w:rPr>
          <w:i/>
          <w:iCs/>
          <w:color w:val="6B7A72"/>
          <w:sz w:val="18"/>
          <w:szCs w:val="18"/>
        </w:rPr>
        <w:t>Casos de uso del Visitante y del Estudiante.</w:t>
      </w:r>
    </w:p>
    <w:p w14:paraId="1DB02B80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131B2C9" wp14:editId="5AA484D0">
            <wp:extent cx="5686425" cy="3429000"/>
            <wp:effectExtent l="0" t="0" r="0" b="0"/>
            <wp:docPr id="5" name="04_cu_entrenador.png" descr="Casos de uso del Entrenador." title="Casos de uso del Entren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80FB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4. </w:t>
      </w:r>
      <w:r>
        <w:rPr>
          <w:i/>
          <w:iCs/>
          <w:color w:val="6B7A72"/>
          <w:sz w:val="18"/>
          <w:szCs w:val="18"/>
        </w:rPr>
        <w:t>Casos de uso del Entrenador.</w:t>
      </w:r>
    </w:p>
    <w:p w14:paraId="253DC87E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487F773" wp14:editId="1F2CF974">
            <wp:extent cx="4486275" cy="4572000"/>
            <wp:effectExtent l="0" t="0" r="0" b="0"/>
            <wp:docPr id="6" name="05_cu_admin.png" descr="Casos de uso del Administrador." title="Casos de uso del Administr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632A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5. </w:t>
      </w:r>
      <w:r>
        <w:rPr>
          <w:i/>
          <w:iCs/>
          <w:color w:val="6B7A72"/>
          <w:sz w:val="18"/>
          <w:szCs w:val="18"/>
        </w:rPr>
        <w:t>Casos de uso del Administrador.</w:t>
      </w:r>
    </w:p>
    <w:p w14:paraId="3D86107C" w14:textId="77777777" w:rsidR="004A4F98" w:rsidRDefault="003E7F9F">
      <w:pPr>
        <w:pStyle w:val="Ttulo2"/>
      </w:pPr>
      <w:bookmarkStart w:id="23" w:name="_Toc241857359"/>
      <w:r>
        <w:t>5.2 Especificación de los casos de uso</w:t>
      </w:r>
      <w:bookmarkEnd w:id="23"/>
    </w:p>
    <w:p w14:paraId="5B3330CC" w14:textId="77777777" w:rsidR="004A4F98" w:rsidRDefault="003E7F9F">
      <w:pPr>
        <w:spacing w:after="120" w:line="276" w:lineRule="auto"/>
      </w:pPr>
      <w:r>
        <w:t>Cada caso de uso se especifica con la plantilla vista en clase: nombre, descripción, actores, precondiciones, flujo principal (entrada del actor y respuesta del sistema), flujos alternativos, postcondiciones, requisitos especiales y puntos de extensión.</w:t>
      </w:r>
    </w:p>
    <w:p w14:paraId="55E3F473" w14:textId="77777777" w:rsidR="004A4F98" w:rsidRDefault="003E7F9F">
      <w:pPr>
        <w:pStyle w:val="Ttulo3"/>
      </w:pPr>
      <w:r>
        <w:t>CU-01 Registrarse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6629"/>
      </w:tblGrid>
      <w:tr w:rsidR="004A4F98" w14:paraId="6B39D1A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5C0A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CE7E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CU-01 Registrarse</w:t>
            </w:r>
          </w:p>
        </w:tc>
      </w:tr>
      <w:tr w:rsidR="004A4F98" w14:paraId="528F253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2CBEC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E7F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crea su cuenta en Samán Deportivo con sus datos académicos para poder inscribirse en disciplinas.</w:t>
            </w:r>
          </w:p>
        </w:tc>
      </w:tr>
      <w:tr w:rsidR="004A4F98" w14:paraId="48ADE08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3EAF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A488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4A4F98" w14:paraId="027236D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B615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195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48A702B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F4F1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A15E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RF-01</w:t>
            </w:r>
          </w:p>
        </w:tc>
      </w:tr>
      <w:tr w:rsidR="004A4F98" w14:paraId="030A2BC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0822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E9B5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no tiene una cuenta registrada con ese correo o carnet.</w:t>
            </w:r>
          </w:p>
        </w:tc>
      </w:tr>
      <w:tr w:rsidR="004A4F98" w14:paraId="46A7821D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E3C9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77D9F835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7855F5E1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377CC9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lastRenderedPageBreak/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2BAF43A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9381A4D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FE9598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C6A6F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FFE65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"Regístrate con tu carnet" en la pantalla de inicio de sesión.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B34493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 de registro.</w:t>
                  </w:r>
                </w:p>
              </w:tc>
            </w:tr>
            <w:tr w:rsidR="004A4F98" w14:paraId="0F325AC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61CAA1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B645F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Ingresa cédula, nombre, correo institucional, carnet y contraseña.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FA6059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el formato de cada campo y que el correo sea @correo.unimet.edu.ve.</w:t>
                  </w:r>
                </w:p>
              </w:tc>
            </w:tr>
            <w:tr w:rsidR="004A4F98" w14:paraId="096B7E0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9D1A97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5DEE0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"Crear cuenta".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D8243A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Verifica que la cédula, el carnet y el correo no estén registrados.</w:t>
                  </w:r>
                </w:p>
              </w:tc>
            </w:tr>
            <w:tr w:rsidR="004A4F98" w14:paraId="46FF901E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BCF545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BE49B5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C279EA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 xml:space="preserve">Crea el usuario en </w:t>
                  </w:r>
                  <w:proofErr w:type="spellStart"/>
                  <w:r>
                    <w:rPr>
                      <w:sz w:val="19"/>
                      <w:szCs w:val="19"/>
                    </w:rPr>
                    <w:t>Firebase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Auth y su documento en la colección usuarios con rol Estudiante.</w:t>
                  </w:r>
                </w:p>
              </w:tc>
            </w:tr>
            <w:tr w:rsidR="004A4F98" w14:paraId="11F79D74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48A22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5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E8137B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E432BE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Envía un correo de verificación y muestra el catálogo. El caso de uso finaliza.</w:t>
                  </w:r>
                </w:p>
              </w:tc>
            </w:tr>
          </w:tbl>
          <w:p w14:paraId="63601386" w14:textId="77777777" w:rsidR="004A4F98" w:rsidRDefault="004A4F98"/>
        </w:tc>
      </w:tr>
      <w:tr w:rsidR="004A4F98" w14:paraId="4EE5993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4051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4E6C1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Datos con formato inválido (paso 2)</w:t>
            </w:r>
          </w:p>
          <w:p w14:paraId="0BE53CF4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El sistema marca los campos con error y explica el formato esperado. Vuelve al paso 2.</w:t>
            </w:r>
          </w:p>
          <w:p w14:paraId="74601EA6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Cédula, carnet o correo ya registrados (paso 3)</w:t>
            </w:r>
          </w:p>
          <w:p w14:paraId="2684C77C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El sistema informa que ya existe una cuenta y ofrece "Iniciar sesión" o "Recuperar contraseña". El caso de uso finaliza.</w:t>
            </w:r>
          </w:p>
        </w:tc>
      </w:tr>
      <w:tr w:rsidR="004A4F98" w14:paraId="16039CA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3C38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0BEC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Existe una cuenta de Estudiante asociada al carnet, con estado pendiente de verificación de correo.</w:t>
            </w:r>
          </w:p>
        </w:tc>
      </w:tr>
      <w:tr w:rsidR="004A4F98" w14:paraId="5EE25C1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C992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BCC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contraseña debe tener al menos 8 caracteres, una letra y un número.</w:t>
            </w:r>
          </w:p>
        </w:tc>
      </w:tr>
      <w:tr w:rsidR="004A4F98" w14:paraId="7A51A13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2F78E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0FD45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414A4B2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36B44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6E98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5A328A02" w14:textId="77777777" w:rsidR="004A4F98" w:rsidRDefault="004A4F98">
      <w:pPr>
        <w:spacing w:after="160" w:line="276" w:lineRule="auto"/>
      </w:pPr>
    </w:p>
    <w:p w14:paraId="5FE56350" w14:textId="77777777" w:rsidR="004A4F98" w:rsidRDefault="003E7F9F">
      <w:pPr>
        <w:pStyle w:val="Ttulo3"/>
      </w:pPr>
      <w:r>
        <w:t>CU-02 Iniciar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1"/>
        <w:gridCol w:w="6699"/>
      </w:tblGrid>
      <w:tr w:rsidR="004A4F98" w14:paraId="0B47C6F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1FE62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E3EB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CU-02 Iniciar sesión</w:t>
            </w:r>
          </w:p>
        </w:tc>
      </w:tr>
      <w:tr w:rsidR="004A4F98" w14:paraId="3E0A85F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8FA8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0C09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se autentica con su correo y contraseña; el sistema lo lleva a la vista que corresponde a su rol.</w:t>
            </w:r>
          </w:p>
        </w:tc>
      </w:tr>
      <w:tr w:rsidR="004A4F98" w14:paraId="6FD1818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1B49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9BB4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Estudiante, Entrenador, Administrador</w:t>
            </w:r>
          </w:p>
        </w:tc>
      </w:tr>
      <w:tr w:rsidR="004A4F98" w14:paraId="1E3ECE7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22A5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F752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3FFEB32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4393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31E4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RF-02</w:t>
            </w:r>
          </w:p>
        </w:tc>
      </w:tr>
      <w:tr w:rsidR="004A4F98" w14:paraId="61A613A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C0C7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7835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tiene una cuenta registrada.</w:t>
            </w:r>
          </w:p>
        </w:tc>
      </w:tr>
      <w:tr w:rsidR="004A4F98" w14:paraId="7D9F5863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4C6A8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7B660260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4A95C977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50ED9A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5BFE583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DD474E9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AA7950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F5EA44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CD0638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Ingresa correo y contraseña.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85F22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el formato del correo.</w:t>
                  </w:r>
                </w:p>
              </w:tc>
            </w:tr>
            <w:tr w:rsidR="004A4F98" w14:paraId="2AF84B4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A0D766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185181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"Entrar".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9FAF0E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 xml:space="preserve">Verifica las credenciales con </w:t>
                  </w:r>
                  <w:proofErr w:type="spellStart"/>
                  <w:r>
                    <w:rPr>
                      <w:sz w:val="19"/>
                      <w:szCs w:val="19"/>
                    </w:rPr>
                    <w:t>Firebase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Auth.</w:t>
                  </w:r>
                </w:p>
              </w:tc>
            </w:tr>
            <w:tr w:rsidR="004A4F98" w14:paraId="5A127CF1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6D6ED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B40F0F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69E21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 xml:space="preserve">Consulta el rol del usuario en </w:t>
                  </w:r>
                  <w:proofErr w:type="spellStart"/>
                  <w:r>
                    <w:rPr>
                      <w:sz w:val="19"/>
                      <w:szCs w:val="19"/>
                    </w:rPr>
                    <w:t>Firestore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</w:tr>
            <w:tr w:rsidR="004A4F98" w14:paraId="6DADEFD5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50106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4930E8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8A0035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Redirige a /catalogo (Estudiante), /entrenador/mis-deportes (Entrenador) o /</w:t>
                  </w:r>
                  <w:proofErr w:type="spellStart"/>
                  <w:r>
                    <w:rPr>
                      <w:sz w:val="19"/>
                      <w:szCs w:val="19"/>
                    </w:rPr>
                    <w:t>admin</w:t>
                  </w:r>
                  <w:proofErr w:type="spellEnd"/>
                  <w:r>
                    <w:rPr>
                      <w:sz w:val="19"/>
                      <w:szCs w:val="19"/>
                    </w:rPr>
                    <w:t>/</w:t>
                  </w:r>
                  <w:proofErr w:type="spellStart"/>
                  <w:r>
                    <w:rPr>
                      <w:sz w:val="19"/>
                      <w:szCs w:val="19"/>
                    </w:rPr>
                    <w:t>dashboard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(Administrador). El caso de uso finaliza.</w:t>
                  </w:r>
                </w:p>
              </w:tc>
            </w:tr>
          </w:tbl>
          <w:p w14:paraId="44D6B18B" w14:textId="77777777" w:rsidR="004A4F98" w:rsidRDefault="004A4F98"/>
        </w:tc>
      </w:tr>
      <w:tr w:rsidR="004A4F98" w14:paraId="5240C68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617C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A431F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correo no cumple el formato (paso 1)</w:t>
            </w:r>
          </w:p>
          <w:p w14:paraId="516DC757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un mensaje indicando que el correo no es válido. Vuelve al paso 1.</w:t>
            </w:r>
          </w:p>
          <w:p w14:paraId="7B852E97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Correo o contraseña inválidos (paso 2)</w:t>
            </w:r>
          </w:p>
          <w:p w14:paraId="3F595CD4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 xml:space="preserve">Muestra "Correo o contraseña inválidos". Tras 5 intentos fallidos,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bloquea temporalmente el acceso.</w:t>
            </w:r>
          </w:p>
          <w:p w14:paraId="624B0229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A3. Olvidó la contraseña</w:t>
            </w:r>
          </w:p>
          <w:p w14:paraId="729ED43B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Selecciona "¿Olvidaste tu contraseña?"; el sistema envía un enlace de restablecimiento al correo.</w:t>
            </w:r>
          </w:p>
        </w:tc>
      </w:tr>
      <w:tr w:rsidR="004A4F98" w14:paraId="1497EE7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0C326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791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queda autenticado y su sesión persiste en el dispositivo hasta que la cierre.</w:t>
            </w:r>
          </w:p>
        </w:tc>
      </w:tr>
      <w:tr w:rsidR="004A4F98" w14:paraId="19D6828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545E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822A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sesión se mantiene al recargar la PWA.</w:t>
            </w:r>
          </w:p>
        </w:tc>
      </w:tr>
      <w:tr w:rsidR="004A4F98" w14:paraId="67B102F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9C29E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BF7D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35FE1D4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CDA84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7A05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70B58B5F" w14:textId="77777777" w:rsidR="004A4F98" w:rsidRDefault="004A4F98">
      <w:pPr>
        <w:spacing w:after="160" w:line="276" w:lineRule="auto"/>
      </w:pPr>
    </w:p>
    <w:p w14:paraId="7FB0BB43" w14:textId="77777777" w:rsidR="004A4F98" w:rsidRDefault="003E7F9F">
      <w:pPr>
        <w:pStyle w:val="Ttulo3"/>
      </w:pPr>
      <w:r>
        <w:t>CU-03 Gestionar perfil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6604"/>
      </w:tblGrid>
      <w:tr w:rsidR="004A4F98" w14:paraId="0D9C46B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CEE0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36F2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CU-03 Gestionar perfil</w:t>
            </w:r>
          </w:p>
        </w:tc>
      </w:tr>
      <w:tr w:rsidR="004A4F98" w14:paraId="0337A67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1DDF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DB7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consulta sus datos y actualiza la información editable (teléfono y foto).</w:t>
            </w:r>
          </w:p>
        </w:tc>
      </w:tr>
      <w:tr w:rsidR="004A4F98" w14:paraId="1C4183E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A01F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944C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Estudiante, Entrenador, Administrador</w:t>
            </w:r>
          </w:p>
        </w:tc>
      </w:tr>
      <w:tr w:rsidR="004A4F98" w14:paraId="21DE19F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DB67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ED27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716236D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8068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F606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RF-03</w:t>
            </w:r>
          </w:p>
        </w:tc>
      </w:tr>
      <w:tr w:rsidR="004A4F98" w14:paraId="2BB12E7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DE33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389F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inició sesión.</w:t>
            </w:r>
          </w:p>
        </w:tc>
      </w:tr>
      <w:tr w:rsidR="004A4F98" w14:paraId="6BFE3D5F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503B4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16275819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509F52EA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385630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F3473E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A4E805E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42E71C14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B3CC0C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4BBC5F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la sección "Perfil".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2A584D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cédula, nombre, correo y los datos propios de su rol (carnet y estado, o especialidad y años de experiencia).</w:t>
                  </w:r>
                </w:p>
              </w:tc>
            </w:tr>
            <w:tr w:rsidR="004A4F98" w14:paraId="4DF660F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72D068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604C0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Edita teléfono o foto y pulsa "Guardar".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5159F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los datos, sube la foto a Cloud Storage y actualiza el documento del usuario.</w:t>
                  </w:r>
                </w:p>
              </w:tc>
            </w:tr>
            <w:tr w:rsidR="004A4F98" w14:paraId="37E1A308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FF352C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4BA7A3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0EFBAE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Confirma "Perfil actualizado". El caso de uso finaliza.</w:t>
                  </w:r>
                </w:p>
              </w:tc>
            </w:tr>
          </w:tbl>
          <w:p w14:paraId="66383A74" w14:textId="77777777" w:rsidR="004A4F98" w:rsidRDefault="004A4F98"/>
        </w:tc>
      </w:tr>
      <w:tr w:rsidR="004A4F98" w14:paraId="4A7C888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B766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9ED2F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Foto mayor a 2 MB o con formato no permitido (paso 2)</w:t>
            </w:r>
          </w:p>
          <w:p w14:paraId="40FD24E0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el error y conserva la foto anterior.</w:t>
            </w:r>
          </w:p>
        </w:tc>
      </w:tr>
      <w:tr w:rsidR="004A4F98" w14:paraId="154A88D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DA29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4548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Los datos del perfil quedan actualizados.</w:t>
            </w:r>
          </w:p>
        </w:tc>
      </w:tr>
      <w:tr w:rsidR="004A4F98" w14:paraId="22F837C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F9D5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4875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Cédula, carnet y correo no son editables por el usuario.</w:t>
            </w:r>
          </w:p>
        </w:tc>
      </w:tr>
      <w:tr w:rsidR="004A4F98" w14:paraId="7685257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05862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B7C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6CED712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BCA28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755A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C1BF489" w14:textId="77777777" w:rsidR="004A4F98" w:rsidRDefault="004A4F98">
      <w:pPr>
        <w:spacing w:after="160" w:line="276" w:lineRule="auto"/>
      </w:pPr>
    </w:p>
    <w:p w14:paraId="07810B4F" w14:textId="77777777" w:rsidR="004A4F98" w:rsidRDefault="003E7F9F">
      <w:pPr>
        <w:pStyle w:val="Ttulo3"/>
      </w:pPr>
      <w:r>
        <w:t>CU-04 Consultar catálogo de deportes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6604"/>
      </w:tblGrid>
      <w:tr w:rsidR="004A4F98" w14:paraId="2096711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B799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46FE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CU-04 Consultar catálogo de deportes</w:t>
            </w:r>
          </w:p>
        </w:tc>
      </w:tr>
      <w:tr w:rsidR="004A4F98" w14:paraId="3D75AD6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DA71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11E5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Cualquier persona consulta la oferta de disciplinas con sus cupos disponibles y horarios, aun sin iniciar sesión.</w:t>
            </w:r>
          </w:p>
        </w:tc>
      </w:tr>
      <w:tr w:rsidR="004A4F98" w14:paraId="1E540EF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ADC7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82E4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</w:tr>
      <w:tr w:rsidR="004A4F98" w14:paraId="6C766E6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FFEE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32C4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6D532D5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5E0E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29B7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RF-04</w:t>
            </w:r>
          </w:p>
        </w:tc>
      </w:tr>
      <w:tr w:rsidR="004A4F98" w14:paraId="313CD1C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F989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E541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3F5D9DD6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83D2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E364ED4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7E99C05E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57CF0D7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530104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ECE854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4963BC3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75DEE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F4BDB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la aplicación o la opción "Catálogo".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F1E530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 xml:space="preserve">Consulta los deportes activos en </w:t>
                  </w:r>
                  <w:proofErr w:type="spellStart"/>
                  <w:r>
                    <w:rPr>
                      <w:sz w:val="19"/>
                      <w:szCs w:val="19"/>
                    </w:rPr>
                    <w:t>Firestore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</w:tr>
            <w:tr w:rsidR="004A4F98" w14:paraId="4F368D15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39265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580713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84C2E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por cada deporte: nombre, entrenador, horario, calificación y una barra de cupos (libres / máximo) que se actualiza en tiempo real.</w:t>
                  </w:r>
                </w:p>
              </w:tc>
            </w:tr>
            <w:tr w:rsidR="004A4F98" w14:paraId="755977D2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ACF450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C990F8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deporte.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6F5F8E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su detalle (CU-06). El caso de uso finaliza.</w:t>
                  </w:r>
                </w:p>
              </w:tc>
            </w:tr>
          </w:tbl>
          <w:p w14:paraId="0456BA50" w14:textId="77777777" w:rsidR="004A4F98" w:rsidRDefault="004A4F98"/>
        </w:tc>
      </w:tr>
      <w:tr w:rsidR="004A4F98" w14:paraId="082FA0E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AE49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0834C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No hay deportes publicados</w:t>
            </w:r>
          </w:p>
          <w:p w14:paraId="6DD9B98C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"Aún no hay disciplinas disponibles para este trimestre".</w:t>
            </w:r>
          </w:p>
          <w:p w14:paraId="54B01FE0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Sin conexión</w:t>
            </w:r>
          </w:p>
          <w:p w14:paraId="03C3C37F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la última versión guardada en caché con el aviso "Datos sin conexión".</w:t>
            </w:r>
          </w:p>
        </w:tc>
      </w:tr>
      <w:tr w:rsidR="004A4F98" w14:paraId="52FC976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D6A0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8944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 registra la consulta para las estadísticas de deportes más buscados.</w:t>
            </w:r>
          </w:p>
        </w:tc>
      </w:tr>
      <w:tr w:rsidR="004A4F98" w14:paraId="3BA4471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8DB5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3E77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catálogo debe cargar en menos de 3 segundos en una red 4G (RNF-04).</w:t>
            </w:r>
          </w:p>
        </w:tc>
      </w:tr>
      <w:tr w:rsidR="004A4F98" w14:paraId="64E2B22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7AB99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EE48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717ED8A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8DC67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C46A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CU-05 Filtrar y buscar deportes</w:t>
            </w:r>
          </w:p>
        </w:tc>
      </w:tr>
    </w:tbl>
    <w:p w14:paraId="2A4A0E54" w14:textId="77777777" w:rsidR="004A4F98" w:rsidRDefault="004A4F98">
      <w:pPr>
        <w:spacing w:after="160" w:line="276" w:lineRule="auto"/>
      </w:pPr>
    </w:p>
    <w:p w14:paraId="76148501" w14:textId="77777777" w:rsidR="004A4F98" w:rsidRDefault="003E7F9F">
      <w:pPr>
        <w:pStyle w:val="Ttulo3"/>
      </w:pPr>
      <w:r>
        <w:lastRenderedPageBreak/>
        <w:t>CU-05 Filtrar y buscar deportes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3"/>
        <w:gridCol w:w="6637"/>
      </w:tblGrid>
      <w:tr w:rsidR="004A4F98" w14:paraId="732E4FB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F651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4C74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CU-05 Filtrar y buscar deportes</w:t>
            </w:r>
          </w:p>
        </w:tc>
      </w:tr>
      <w:tr w:rsidR="004A4F98" w14:paraId="675F480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5777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636C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reduce el catálogo con texto libre y filtros avanzados por deporte, especialidad, día y disponibilidad de cupos.</w:t>
            </w:r>
          </w:p>
        </w:tc>
      </w:tr>
      <w:tr w:rsidR="004A4F98" w14:paraId="650BF3B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A298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8E23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</w:tr>
      <w:tr w:rsidR="004A4F98" w14:paraId="4DE2117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2484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B31C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224615A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4B81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7AE4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RF-05</w:t>
            </w:r>
          </w:p>
        </w:tc>
      </w:tr>
      <w:tr w:rsidR="004A4F98" w14:paraId="7650170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8F65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03A0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usuario está en el catálogo (CU-04).</w:t>
            </w:r>
          </w:p>
        </w:tc>
      </w:tr>
      <w:tr w:rsidR="004A4F98" w14:paraId="5AAE7D7F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16A7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4670823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05B4C8CB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3114D5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9D2265A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E1639D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20E174A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387BA4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9015DC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Escribe en el buscador o pulsa el botón de filtros.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767E8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los filtros: categoría/especialidad, día de la semana, franja horaria, "solo con cupos".</w:t>
                  </w:r>
                </w:p>
              </w:tc>
            </w:tr>
            <w:tr w:rsidR="004A4F98" w14:paraId="0E76406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444586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D0009F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uno o más filtros.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8AF21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Aplica los filtros y actualiza la lista al instante.</w:t>
                  </w:r>
                </w:p>
              </w:tc>
            </w:tr>
            <w:tr w:rsidR="004A4F98" w14:paraId="135715B4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990DC3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5E454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93F62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la cantidad de resultados y los filtros activos como chips removibles. El caso de uso finaliza.</w:t>
                  </w:r>
                </w:p>
              </w:tc>
            </w:tr>
          </w:tbl>
          <w:p w14:paraId="0EE86493" w14:textId="77777777" w:rsidR="004A4F98" w:rsidRDefault="004A4F98"/>
        </w:tc>
      </w:tr>
      <w:tr w:rsidR="004A4F98" w14:paraId="3F8B240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FEB0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91E60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Ningún resultado</w:t>
            </w:r>
          </w:p>
          <w:p w14:paraId="166F1BD3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"No encontramos disciplinas con esos filtros" y el botón "Limpiar filtros".</w:t>
            </w:r>
          </w:p>
        </w:tc>
      </w:tr>
      <w:tr w:rsidR="004A4F98" w14:paraId="2099E12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F2DB9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00E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 incrementa el contador de búsquedas de los deportes consultados.</w:t>
            </w:r>
          </w:p>
        </w:tc>
      </w:tr>
      <w:tr w:rsidR="004A4F98" w14:paraId="2DA25A7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F710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00DE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búsqueda no distingue mayúsculas ni acentos.</w:t>
            </w:r>
          </w:p>
        </w:tc>
      </w:tr>
      <w:tr w:rsidR="004A4F98" w14:paraId="6560405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66C1D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1E744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24A9F98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0C39D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D3A8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Extiende a CU-04 cuando el usuario aplica un filtro.</w:t>
            </w:r>
          </w:p>
        </w:tc>
      </w:tr>
    </w:tbl>
    <w:p w14:paraId="27D645ED" w14:textId="77777777" w:rsidR="004A4F98" w:rsidRDefault="004A4F98">
      <w:pPr>
        <w:spacing w:after="160" w:line="276" w:lineRule="auto"/>
      </w:pPr>
    </w:p>
    <w:p w14:paraId="62454A12" w14:textId="77777777" w:rsidR="004A4F98" w:rsidRDefault="003E7F9F">
      <w:pPr>
        <w:pStyle w:val="Ttulo3"/>
      </w:pPr>
      <w:r>
        <w:t>CU-06 Ver detalle de deporte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7"/>
        <w:gridCol w:w="6643"/>
      </w:tblGrid>
      <w:tr w:rsidR="004A4F98" w14:paraId="5959C28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77E7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C551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CU-06 Ver detalle de deporte</w:t>
            </w:r>
          </w:p>
        </w:tc>
      </w:tr>
      <w:tr w:rsidR="004A4F98" w14:paraId="058C91B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8871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3533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Muestra toda la información de una disciplina para decidir si inscribirse.</w:t>
            </w:r>
          </w:p>
        </w:tc>
      </w:tr>
      <w:tr w:rsidR="004A4F98" w14:paraId="61C7060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E00E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664D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</w:tr>
      <w:tr w:rsidR="004A4F98" w14:paraId="679C45C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F6C2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3CDD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2219D75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E0EF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085C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RF-06</w:t>
            </w:r>
          </w:p>
        </w:tc>
      </w:tr>
      <w:tr w:rsidR="004A4F98" w14:paraId="45830BB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65A6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7E82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existe y está activo.</w:t>
            </w:r>
          </w:p>
        </w:tc>
      </w:tr>
      <w:tr w:rsidR="004A4F98" w14:paraId="02B8550A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577F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55A083A6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5E3F5ED7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A32258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lastRenderedPageBreak/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1696F46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4DEB12A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19304E47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0263BF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D8499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deporte del catálogo.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58C79F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código, nombre, descripción, entrenador (especialidad y experiencia), horarios y lugar.</w:t>
                  </w:r>
                </w:p>
              </w:tc>
            </w:tr>
            <w:tr w:rsidR="004A4F98" w14:paraId="78A4EC1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D37C73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FE194F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C1DA73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cupos disponibles en tiempo real y el costo de reserva.</w:t>
                  </w:r>
                </w:p>
              </w:tc>
            </w:tr>
            <w:tr w:rsidR="004A4F98" w14:paraId="0EEFD05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029CB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42779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DF2994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la calificación promedio y las reseñas más recientes.</w:t>
                  </w:r>
                </w:p>
              </w:tc>
            </w:tr>
            <w:tr w:rsidR="004A4F98" w14:paraId="654864AE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118E6B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56A72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"Inscribirme".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E58873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Inicia CU-07. El caso de uso finaliza.</w:t>
                  </w:r>
                </w:p>
              </w:tc>
            </w:tr>
          </w:tbl>
          <w:p w14:paraId="254B5249" w14:textId="77777777" w:rsidR="004A4F98" w:rsidRDefault="004A4F98"/>
        </w:tc>
      </w:tr>
      <w:tr w:rsidR="004A4F98" w14:paraId="2DC4E2C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75BF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EB77E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Visitante sin sesión pulsa "Inscribirme" (paso 4)</w:t>
            </w:r>
          </w:p>
          <w:p w14:paraId="2E92242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Redirige a /login y, tras iniciar sesión, regresa al detalle.</w:t>
            </w:r>
          </w:p>
          <w:p w14:paraId="3782D686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Deporte sin cupos</w:t>
            </w:r>
          </w:p>
          <w:p w14:paraId="316C960B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El botón aparece deshabilitado con el texto "Sin cupos".</w:t>
            </w:r>
          </w:p>
        </w:tc>
      </w:tr>
      <w:tr w:rsidR="004A4F98" w14:paraId="3A1A479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D1B1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5855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0A38BA6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8F03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3C2E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Los cupos se actualizan sin recargar la página (</w:t>
            </w:r>
            <w:proofErr w:type="spellStart"/>
            <w:r>
              <w:rPr>
                <w:sz w:val="19"/>
                <w:szCs w:val="19"/>
              </w:rPr>
              <w:t>listener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A4F98" w14:paraId="5BC3FE8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330B9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0EAF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54B3920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90666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719B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07F6B226" w14:textId="77777777" w:rsidR="004A4F98" w:rsidRDefault="004A4F98">
      <w:pPr>
        <w:spacing w:after="160" w:line="276" w:lineRule="auto"/>
      </w:pPr>
    </w:p>
    <w:p w14:paraId="1E1D22D7" w14:textId="77777777" w:rsidR="004A4F98" w:rsidRDefault="003E7F9F">
      <w:pPr>
        <w:pStyle w:val="Ttulo3"/>
      </w:pPr>
      <w:r>
        <w:t>CU-07 Inscribirse en un deporte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6"/>
        <w:gridCol w:w="6724"/>
      </w:tblGrid>
      <w:tr w:rsidR="004A4F98" w14:paraId="75D48CE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E4D1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FA9D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CU-07 Inscribirse en un deporte</w:t>
            </w:r>
          </w:p>
        </w:tc>
      </w:tr>
      <w:tr w:rsidR="004A4F98" w14:paraId="05A3EEA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F53C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E31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solicita un cupo; el sistema verifica cupo, estado académico y solvencia, cobra la reserva y confirma la inscripción sin superar el cupo máximo.</w:t>
            </w:r>
          </w:p>
        </w:tc>
      </w:tr>
      <w:tr w:rsidR="004A4F98" w14:paraId="5BDD533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7D31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AD3D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 (principal); BD Central UNIMET y PayPal (secundarios)</w:t>
            </w:r>
          </w:p>
        </w:tc>
      </w:tr>
      <w:tr w:rsidR="004A4F98" w14:paraId="22A374F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D5D3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DB55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5065662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B332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6FA1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RF-07, RF-08, RF-09, RF-10</w:t>
            </w:r>
          </w:p>
        </w:tc>
      </w:tr>
      <w:tr w:rsidR="004A4F98" w14:paraId="0120A53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0BB9A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F432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inició sesión. El deporte está activo y tiene entrenador asignado.</w:t>
            </w:r>
          </w:p>
        </w:tc>
      </w:tr>
      <w:tr w:rsidR="004A4F98" w14:paraId="449C877A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FB5C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6CA8BD0F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7DEC7A81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4063AD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E0D57E6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0F1F90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0A5D95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24A0B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35B3F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"Inscribirme" en el detalle del deporte.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346DD5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Verifica que haya cupos disponibles.</w:t>
                  </w:r>
                </w:p>
              </w:tc>
            </w:tr>
            <w:tr w:rsidR="004A4F98" w14:paraId="4CAEC60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9012A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328A36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910984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Verifica que el estudiante no tenga otra inscripción vigente en ese deporte ni un horario que se solape (RN-03, RN-04).</w:t>
                  </w:r>
                </w:p>
              </w:tc>
            </w:tr>
            <w:tr w:rsidR="004A4F98" w14:paraId="66E303C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F05D3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B34592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4BF42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estado activo y solvencia con la BD Central (incluye CU-08).</w:t>
                  </w:r>
                </w:p>
              </w:tc>
            </w:tr>
            <w:tr w:rsidR="004A4F98" w14:paraId="328EE570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E1450A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C6686A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447D3A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Crea la inscripción en estado PENDIENTE_PAGO y muestra el resumen del pago.</w:t>
                  </w:r>
                </w:p>
              </w:tc>
            </w:tr>
            <w:tr w:rsidR="004A4F98" w14:paraId="074B8AB2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F04CFA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5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69E3A7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Paga con PayPal (incluye CU-09).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F34CA8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Confirma el pago con PayPal.</w:t>
                  </w:r>
                </w:p>
              </w:tc>
            </w:tr>
            <w:tr w:rsidR="004A4F98" w14:paraId="55F2D038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81491B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6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82755D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815588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 xml:space="preserve">En una transacción: comprueba de nuevo el cupo, incrementa </w:t>
                  </w:r>
                  <w:proofErr w:type="spellStart"/>
                  <w:r>
                    <w:rPr>
                      <w:sz w:val="19"/>
                      <w:szCs w:val="19"/>
                    </w:rPr>
                    <w:t>cuposOcupados</w:t>
                  </w:r>
                  <w:proofErr w:type="spellEnd"/>
                  <w:r>
                    <w:rPr>
                      <w:sz w:val="19"/>
                      <w:szCs w:val="19"/>
                    </w:rPr>
                    <w:t>, cambia la inscripción a CONFIRMADA y registra el Pago.</w:t>
                  </w:r>
                </w:p>
              </w:tc>
            </w:tr>
            <w:tr w:rsidR="004A4F98" w14:paraId="6B50FC2D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F2ADA9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7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11DD4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62CCA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comprobante y envía la confirmación por correo. El caso de uso finaliza.</w:t>
                  </w:r>
                </w:p>
              </w:tc>
            </w:tr>
          </w:tbl>
          <w:p w14:paraId="1CE73353" w14:textId="77777777" w:rsidR="004A4F98" w:rsidRDefault="004A4F98"/>
        </w:tc>
      </w:tr>
      <w:tr w:rsidR="004A4F98" w14:paraId="6C17736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9D45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42364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No hay cupos (paso 1)</w:t>
            </w:r>
          </w:p>
          <w:p w14:paraId="14CE6AA1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"No hay cupos disponibles" y sugiere disciplinas similares con cupo. El caso de uso finaliza.</w:t>
            </w:r>
          </w:p>
          <w:p w14:paraId="4DDD57E9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Ya inscrito o choque de horario (paso 2)</w:t>
            </w:r>
          </w:p>
          <w:p w14:paraId="3F82730A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el motivo e indica la inscripción que genera el conflicto. El caso de uso finaliza.</w:t>
            </w:r>
          </w:p>
          <w:p w14:paraId="0A8427F8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A3. Estudiante inactivo o no solvente (paso 3)</w:t>
            </w:r>
          </w:p>
          <w:p w14:paraId="0AFE06B3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"No cumples los requisitos: &lt;motivo&gt;" y cómo regularizar su situación. El caso de uso finaliza.</w:t>
            </w:r>
          </w:p>
          <w:p w14:paraId="4E53BDF2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A4. Pago cancelado o fallido (paso 5)</w:t>
            </w:r>
          </w:p>
          <w:p w14:paraId="7DAABA3D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La inscripción queda en PENDIENTE_PAGO y el estudiante puede reintentar desde "Mis inscripciones". Pasados 15 minutos pasa a EXPIRADA.</w:t>
            </w:r>
          </w:p>
          <w:p w14:paraId="19B7A163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A5. El cupo se agotó mientras pagaba (paso 6)</w:t>
            </w:r>
          </w:p>
          <w:p w14:paraId="34B703BF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Reembolsa el pago, marca la inscripción como RECHAZADA e informa al estudiante.</w:t>
            </w:r>
          </w:p>
        </w:tc>
      </w:tr>
      <w:tr w:rsidR="004A4F98" w14:paraId="7D5C9E8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2248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05C9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CONFIRMADA con su Pago asociado, y el cupo ocupado; o bien, ningún cambio en los cupos.</w:t>
            </w:r>
          </w:p>
        </w:tc>
      </w:tr>
      <w:tr w:rsidR="004A4F98" w14:paraId="71DFF9A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AE8E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4C40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Nunca puede haber más inscripciones confirmadas que el cupo máximo, aunque dos estudiantes paguen al mismo tiempo (RNF-05). Los datos de la tarjeta nunca pasan por Samán Deportivo; solo se guarda la referencia de PayPal.</w:t>
            </w:r>
          </w:p>
        </w:tc>
      </w:tr>
      <w:tr w:rsidR="004A4F98" w14:paraId="1F65122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A8591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2E1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CU-08 Validar solvencia y estado; CU-09 Pagar reserva de cupo</w:t>
            </w:r>
          </w:p>
        </w:tc>
      </w:tr>
      <w:tr w:rsidR="004A4F98" w14:paraId="0C79001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537DC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CAB6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190437A3" w14:textId="77777777" w:rsidR="004A4F98" w:rsidRDefault="004A4F98">
      <w:pPr>
        <w:spacing w:after="160" w:line="276" w:lineRule="auto"/>
      </w:pPr>
    </w:p>
    <w:p w14:paraId="51D7292D" w14:textId="77777777" w:rsidR="004A4F98" w:rsidRDefault="003E7F9F">
      <w:pPr>
        <w:pStyle w:val="Ttulo3"/>
      </w:pPr>
      <w:r>
        <w:t>CU-08 Validar solvencia y estado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4"/>
        <w:gridCol w:w="6606"/>
      </w:tblGrid>
      <w:tr w:rsidR="004A4F98" w14:paraId="6D8E728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38FB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C6C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CU-08 Validar solvencia y estado</w:t>
            </w:r>
          </w:p>
        </w:tc>
      </w:tr>
      <w:tr w:rsidR="004A4F98" w14:paraId="69E3883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CD8FA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B9F1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Caso de uso incluido: consulta en el sistema académico-administrativo si el estudiante está activo y solvente.</w:t>
            </w:r>
          </w:p>
        </w:tc>
      </w:tr>
      <w:tr w:rsidR="004A4F98" w14:paraId="781F8F0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D11F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76A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BD Central UNIMET (secundario)</w:t>
            </w:r>
          </w:p>
        </w:tc>
      </w:tr>
      <w:tr w:rsidR="004A4F98" w14:paraId="34401D6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F817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5D45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29D562D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474F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840A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RF-07</w:t>
            </w:r>
          </w:p>
        </w:tc>
      </w:tr>
      <w:tr w:rsidR="004A4F98" w14:paraId="72B3B1B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CDA7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51E2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Se ejecuta dentro de CU-07.</w:t>
            </w:r>
          </w:p>
        </w:tc>
      </w:tr>
      <w:tr w:rsidR="004A4F98" w14:paraId="5BF8A57C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6702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5710B173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5D2983E1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CF17DDB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7762569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A85E18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6C1ECF27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CB5436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0E7992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FEAC1E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 xml:space="preserve">Envía el carnet del estudiante a la API de la BD Central mediante una Cloud </w:t>
                  </w:r>
                  <w:proofErr w:type="spellStart"/>
                  <w:r>
                    <w:rPr>
                      <w:sz w:val="19"/>
                      <w:szCs w:val="19"/>
                    </w:rPr>
                    <w:t>Function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</w:tr>
            <w:tr w:rsidR="004A4F98" w14:paraId="0A74715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FE099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0C2105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FA900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Recibe el estado académico (activo/inactivo) y la solvencia.</w:t>
                  </w:r>
                </w:p>
              </w:tc>
            </w:tr>
            <w:tr w:rsidR="004A4F98" w14:paraId="78CC3A1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02D597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CF21C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34F6B1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Actualiza el campo estado del estudiante y devuelve "aprobado" o "rechazado" con el motivo.</w:t>
                  </w:r>
                </w:p>
              </w:tc>
            </w:tr>
          </w:tbl>
          <w:p w14:paraId="4DDDF519" w14:textId="77777777" w:rsidR="004A4F98" w:rsidRDefault="004A4F98"/>
        </w:tc>
      </w:tr>
      <w:tr w:rsidR="004A4F98" w14:paraId="5798163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45BC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284D7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La BD Central no responde en 5 segundos</w:t>
            </w:r>
          </w:p>
          <w:p w14:paraId="7ADEFCE0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"No pudimos validar tu solvencia, intenta más tarde" y no crea la inscripción.</w:t>
            </w:r>
          </w:p>
        </w:tc>
      </w:tr>
      <w:tr w:rsidR="004A4F98" w14:paraId="5F4D258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9D53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460A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Queda registrada la fecha de la última validación.</w:t>
            </w:r>
          </w:p>
        </w:tc>
      </w:tr>
      <w:tr w:rsidR="004A4F98" w14:paraId="6945EDB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4EA1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47DA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 el MVP la BD Central se simula con una colección de prueba con la misma interfaz, hasta contar con acceso a la API real.</w:t>
            </w:r>
          </w:p>
        </w:tc>
      </w:tr>
      <w:tr w:rsidR="004A4F98" w14:paraId="7189F79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BEB66B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8EE4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698B086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CB8AB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55D5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15CD6468" w14:textId="77777777" w:rsidR="004A4F98" w:rsidRDefault="004A4F98">
      <w:pPr>
        <w:spacing w:after="160" w:line="276" w:lineRule="auto"/>
      </w:pPr>
    </w:p>
    <w:p w14:paraId="0391A43B" w14:textId="77777777" w:rsidR="004A4F98" w:rsidRDefault="003E7F9F">
      <w:pPr>
        <w:pStyle w:val="Ttulo3"/>
      </w:pPr>
      <w:r>
        <w:t>CU-09 Pagar reserva de cupo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6684"/>
      </w:tblGrid>
      <w:tr w:rsidR="004A4F98" w14:paraId="130000C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5612A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537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CU-09 Pagar reserva de cupo</w:t>
            </w:r>
          </w:p>
        </w:tc>
      </w:tr>
      <w:tr w:rsidR="004A4F98" w14:paraId="56A4D20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97CE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9516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Caso de uso incluido: el estudiante paga la reserva del cupo con PayPal y el sistema guarda la trazabilidad.</w:t>
            </w:r>
          </w:p>
        </w:tc>
      </w:tr>
      <w:tr w:rsidR="004A4F98" w14:paraId="7E6DB15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B5AA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1F26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Estudiante; PayPal (secundario)</w:t>
            </w:r>
          </w:p>
        </w:tc>
      </w:tr>
      <w:tr w:rsidR="004A4F98" w14:paraId="2476F10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A02F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1ABC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2778C50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9017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B0CD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RF-09</w:t>
            </w:r>
          </w:p>
        </w:tc>
      </w:tr>
      <w:tr w:rsidR="004A4F98" w14:paraId="5EB7796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AEF5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BA72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Existe una inscripción en estado PENDIENTE_PAGO.</w:t>
            </w:r>
          </w:p>
        </w:tc>
      </w:tr>
      <w:tr w:rsidR="004A4F98" w14:paraId="18216D9D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8304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5BC1D4AD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012F6834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76D4A2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AC83852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E258A16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2F65A25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BD504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3BCC4C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"Pagar con PayPal".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BD4D7B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Crea una orden en PayPal por el costo de reserva.</w:t>
                  </w:r>
                </w:p>
              </w:tc>
            </w:tr>
            <w:tr w:rsidR="004A4F98" w14:paraId="683A6547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9121E6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72528B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Aprueba el pago en la ventana de PayPal.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98B3E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Recibe el identificador de la orden.</w:t>
                  </w:r>
                </w:p>
              </w:tc>
            </w:tr>
            <w:tr w:rsidR="004A4F98" w14:paraId="5CB7CF9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4C561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290AA5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2E4C07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 xml:space="preserve">Captura la orden desde una Cloud </w:t>
                  </w:r>
                  <w:proofErr w:type="spellStart"/>
                  <w:r>
                    <w:rPr>
                      <w:sz w:val="19"/>
                      <w:szCs w:val="19"/>
                    </w:rPr>
                    <w:t>Function</w:t>
                  </w:r>
                  <w:proofErr w:type="spellEnd"/>
                  <w:r>
                    <w:rPr>
                      <w:sz w:val="19"/>
                      <w:szCs w:val="19"/>
                    </w:rPr>
                    <w:t xml:space="preserve"> y registra el Pago (monto, moneda, referencia, fecha, estado).</w:t>
                  </w:r>
                </w:p>
              </w:tc>
            </w:tr>
          </w:tbl>
          <w:p w14:paraId="12A4EA6B" w14:textId="77777777" w:rsidR="004A4F98" w:rsidRDefault="004A4F98"/>
        </w:tc>
      </w:tr>
      <w:tr w:rsidR="004A4F98" w14:paraId="22CB9CF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8C77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8F92D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estudiante cierra la ventana de PayPal</w:t>
            </w:r>
          </w:p>
          <w:p w14:paraId="63DBD7C3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El pago queda PENDIENTE y puede reintentarse mientras la reserva no expire.</w:t>
            </w:r>
          </w:p>
          <w:p w14:paraId="03F13853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PayPal rechaza el pago</w:t>
            </w:r>
          </w:p>
          <w:p w14:paraId="580A6B84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El Pago queda FALLIDO y se muestra el motivo.</w:t>
            </w:r>
          </w:p>
        </w:tc>
      </w:tr>
      <w:tr w:rsidR="004A4F98" w14:paraId="042C23E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18CC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3122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Pago COMPLETADO o FALLIDO registrado y vinculado a la inscripción.</w:t>
            </w:r>
          </w:p>
        </w:tc>
      </w:tr>
      <w:tr w:rsidR="004A4F98" w14:paraId="4FDB803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69541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CD38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Se usa el entorno </w:t>
            </w:r>
            <w:proofErr w:type="spellStart"/>
            <w:r>
              <w:rPr>
                <w:sz w:val="19"/>
                <w:szCs w:val="19"/>
              </w:rPr>
              <w:t>sandbox</w:t>
            </w:r>
            <w:proofErr w:type="spellEnd"/>
            <w:r>
              <w:rPr>
                <w:sz w:val="19"/>
                <w:szCs w:val="19"/>
              </w:rPr>
              <w:t xml:space="preserve"> de PayPal durante el desarrollo.</w:t>
            </w:r>
          </w:p>
        </w:tc>
      </w:tr>
      <w:tr w:rsidR="004A4F98" w14:paraId="423D159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385B8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DAA5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00D4865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2F67C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6D3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7433A627" w14:textId="77777777" w:rsidR="004A4F98" w:rsidRDefault="004A4F98">
      <w:pPr>
        <w:spacing w:after="160" w:line="276" w:lineRule="auto"/>
      </w:pPr>
    </w:p>
    <w:p w14:paraId="7C7A167C" w14:textId="77777777" w:rsidR="004A4F98" w:rsidRDefault="003E7F9F">
      <w:pPr>
        <w:pStyle w:val="Ttulo3"/>
      </w:pPr>
      <w:r>
        <w:t>CU-10 Cancelar inscripción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6"/>
        <w:gridCol w:w="6684"/>
      </w:tblGrid>
      <w:tr w:rsidR="004A4F98" w14:paraId="5049C57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D833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FABA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CU-10 Cancelar inscripción</w:t>
            </w:r>
          </w:p>
        </w:tc>
      </w:tr>
      <w:tr w:rsidR="004A4F98" w14:paraId="1737EAB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95A4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9D6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cancela una inscripción vigente y el cupo queda libre para otro estudiante.</w:t>
            </w:r>
          </w:p>
        </w:tc>
      </w:tr>
      <w:tr w:rsidR="004A4F98" w14:paraId="31176F3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532E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F658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4A4F98" w14:paraId="6531B35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29C7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A963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74BAA89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9F80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6C31A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RF-11</w:t>
            </w:r>
          </w:p>
        </w:tc>
      </w:tr>
      <w:tr w:rsidR="004A4F98" w14:paraId="4FFEBA4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294A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E996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tiene una inscripción CONFIRMADA o PENDIENTE_PAGO.</w:t>
            </w:r>
          </w:p>
        </w:tc>
      </w:tr>
      <w:tr w:rsidR="004A4F98" w14:paraId="7C2CD8C7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C73A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10AB3602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4014ACAA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F853CB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76D3A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A3919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702FD0F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30BDB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CE9F12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En "Mis inscripciones" pulsa "Cancelar".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5D5A53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Pide confirmación e informa la política de reembolso.</w:t>
                  </w:r>
                </w:p>
              </w:tc>
            </w:tr>
            <w:tr w:rsidR="004A4F98" w14:paraId="628E8800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71B24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5D25B4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Confirma (motivo opcional).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204F09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 xml:space="preserve">En una transacción cambia la inscripción a CANCELADA y, si estaba confirmada, decrementa </w:t>
                  </w:r>
                  <w:proofErr w:type="spellStart"/>
                  <w:r>
                    <w:rPr>
                      <w:sz w:val="19"/>
                      <w:szCs w:val="19"/>
                    </w:rPr>
                    <w:t>cuposOcupados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</w:tr>
            <w:tr w:rsidR="004A4F98" w14:paraId="5FD5C43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1045C3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F52794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A02933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"Inscripción cancelada. El cupo quedó liberado" y actualiza la lista. El caso de uso finaliza.</w:t>
                  </w:r>
                </w:p>
              </w:tc>
            </w:tr>
          </w:tbl>
          <w:p w14:paraId="26D691FC" w14:textId="77777777" w:rsidR="004A4F98" w:rsidRDefault="004A4F98"/>
        </w:tc>
      </w:tr>
      <w:tr w:rsidR="004A4F98" w14:paraId="3C6371C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3ACD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98959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estudiante no confirma</w:t>
            </w:r>
          </w:p>
          <w:p w14:paraId="6E26D061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No se realiza ningún cambio.</w:t>
            </w:r>
          </w:p>
          <w:p w14:paraId="62150A27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La inscripción ya no está vigente</w:t>
            </w:r>
          </w:p>
          <w:p w14:paraId="5C33702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que ya fue cancelada o expiró.</w:t>
            </w:r>
          </w:p>
        </w:tc>
      </w:tr>
      <w:tr w:rsidR="004A4F98" w14:paraId="7A85051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0835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B3BE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CANCELADA y cupo liberado.</w:t>
            </w:r>
          </w:p>
        </w:tc>
      </w:tr>
      <w:tr w:rsidR="004A4F98" w14:paraId="531E6A6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077A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C16A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cancelación se refleja en tiempo real en el catálogo.</w:t>
            </w:r>
          </w:p>
        </w:tc>
      </w:tr>
      <w:tr w:rsidR="004A4F98" w14:paraId="564B0EB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4A172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127CC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4EAD2D3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FF2D3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33D8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4ABFBC8" w14:textId="77777777" w:rsidR="004A4F98" w:rsidRDefault="004A4F98">
      <w:pPr>
        <w:spacing w:after="160" w:line="276" w:lineRule="auto"/>
      </w:pPr>
    </w:p>
    <w:p w14:paraId="34E703F8" w14:textId="77777777" w:rsidR="004A4F98" w:rsidRDefault="003E7F9F">
      <w:pPr>
        <w:pStyle w:val="Ttulo3"/>
      </w:pPr>
      <w:r>
        <w:lastRenderedPageBreak/>
        <w:t>CU-11 Consultar mis inscripciones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6"/>
        <w:gridCol w:w="6584"/>
      </w:tblGrid>
      <w:tr w:rsidR="004A4F98" w14:paraId="745ED1C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90128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422F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CU-11 Consultar mis inscripciones</w:t>
            </w:r>
          </w:p>
        </w:tc>
      </w:tr>
      <w:tr w:rsidR="004A4F98" w14:paraId="604122D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2638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23B7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ve sus inscripciones vigentes y su historial, con estado, pago y porcentaje de asistencia.</w:t>
            </w:r>
          </w:p>
        </w:tc>
      </w:tr>
      <w:tr w:rsidR="004A4F98" w14:paraId="4524239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E1A82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CE68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4A4F98" w14:paraId="43F2B18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5C58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6861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0D7149E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0DF4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2AE3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RF-12</w:t>
            </w:r>
          </w:p>
        </w:tc>
      </w:tr>
      <w:tr w:rsidR="004A4F98" w14:paraId="3130014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CA39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CCA0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inició sesión.</w:t>
            </w:r>
          </w:p>
        </w:tc>
      </w:tr>
      <w:tr w:rsidR="004A4F98" w14:paraId="665795F9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EEA1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18C139B5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2B373704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92169F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1EA1F64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DC2F4D4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5DF3229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04671A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835F1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"Mis inscripciones".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FE421D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Lista las inscripciones vigentes con su estado (chip de color) y datos del deporte.</w:t>
                  </w:r>
                </w:p>
              </w:tc>
            </w:tr>
            <w:tr w:rsidR="004A4F98" w14:paraId="6EA34AF1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8249B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852523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Cambia a la pestaña "Historial".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929AB7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Lista inscripciones canceladas, rechazadas o expiradas de trimestres anteriores.</w:t>
                  </w:r>
                </w:p>
              </w:tc>
            </w:tr>
            <w:tr w:rsidR="004A4F98" w14:paraId="07B889A8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97EFC8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AAC65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una inscripción.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D880F1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su detalle: comprobante de pago y asistencia registrada.</w:t>
                  </w:r>
                </w:p>
              </w:tc>
            </w:tr>
          </w:tbl>
          <w:p w14:paraId="4D859566" w14:textId="77777777" w:rsidR="004A4F98" w:rsidRDefault="004A4F98"/>
        </w:tc>
      </w:tr>
      <w:tr w:rsidR="004A4F98" w14:paraId="7A1B757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F8B7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5AB8C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Sin inscripciones</w:t>
            </w:r>
          </w:p>
          <w:p w14:paraId="4032DB7F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un mensaje y un botón "Explorar catálogo".</w:t>
            </w:r>
          </w:p>
        </w:tc>
      </w:tr>
      <w:tr w:rsidR="004A4F98" w14:paraId="79BFB76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67F1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78BE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5D8ECA5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B95C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EB9E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3393EB7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5CD10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8CE0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6B346E1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DB5E9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878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55705826" w14:textId="77777777" w:rsidR="004A4F98" w:rsidRDefault="004A4F98">
      <w:pPr>
        <w:spacing w:after="160" w:line="276" w:lineRule="auto"/>
      </w:pPr>
    </w:p>
    <w:p w14:paraId="51F283F1" w14:textId="77777777" w:rsidR="004A4F98" w:rsidRDefault="003E7F9F">
      <w:pPr>
        <w:pStyle w:val="Ttulo3"/>
      </w:pPr>
      <w:r>
        <w:t>CU-12 Publicar reseña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1"/>
        <w:gridCol w:w="6599"/>
      </w:tblGrid>
      <w:tr w:rsidR="004A4F98" w14:paraId="30F2F6A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CA21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361F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CU-12 Publicar reseña</w:t>
            </w:r>
          </w:p>
        </w:tc>
      </w:tr>
      <w:tr w:rsidR="004A4F98" w14:paraId="0483F42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C88E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C0C6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califica un deporte en el que está o estuvo inscrito y deja un comentario para la comunidad.</w:t>
            </w:r>
          </w:p>
        </w:tc>
      </w:tr>
      <w:tr w:rsidR="004A4F98" w14:paraId="6691668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9586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032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</w:tr>
      <w:tr w:rsidR="004A4F98" w14:paraId="42B85EB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17FB4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F944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35830C5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6036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E0C8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RF-13</w:t>
            </w:r>
          </w:p>
        </w:tc>
      </w:tr>
      <w:tr w:rsidR="004A4F98" w14:paraId="6A288FF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CCD5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DEF0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estudiante tiene o tuvo una inscripción CONFIRMADA en el deporte.</w:t>
            </w:r>
          </w:p>
        </w:tc>
      </w:tr>
      <w:tr w:rsidR="004A4F98" w14:paraId="70C3FB8C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843F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6A90B34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671029FA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96192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lastRenderedPageBreak/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E4ED6C9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192C80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697D881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27449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77E6C5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"Dejar reseña".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80EC3E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 con estrellas (1 a 5) y comentario.</w:t>
                  </w:r>
                </w:p>
              </w:tc>
            </w:tr>
            <w:tr w:rsidR="004A4F98" w14:paraId="57CC69D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FDBF0F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3B9110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Elige la calificación, escribe el comentario y pulsa "Publicar".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DCFCBD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la calificación esté entre 1 y 5 y que el comentario tenga como máximo 500 caracteres.</w:t>
                  </w:r>
                </w:p>
              </w:tc>
            </w:tr>
            <w:tr w:rsidR="004A4F98" w14:paraId="6E60526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8067DA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C0E7FB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346CE2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Guarda la reseña y recalcula la calificación promedio del deporte. El caso de uso finaliza.</w:t>
                  </w:r>
                </w:p>
              </w:tc>
            </w:tr>
          </w:tbl>
          <w:p w14:paraId="00458918" w14:textId="77777777" w:rsidR="004A4F98" w:rsidRDefault="004A4F98"/>
        </w:tc>
      </w:tr>
      <w:tr w:rsidR="004A4F98" w14:paraId="1365323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F873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1EE40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Ya publicó una reseña de ese deporte</w:t>
            </w:r>
          </w:p>
          <w:p w14:paraId="0B6DEE8C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Carga la reseña existente para editarla.</w:t>
            </w:r>
          </w:p>
        </w:tc>
      </w:tr>
      <w:tr w:rsidR="004A4F98" w14:paraId="189216C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390F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E182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La reseña es visible en el detalle del deporte.</w:t>
            </w:r>
          </w:p>
        </w:tc>
      </w:tr>
      <w:tr w:rsidR="004A4F98" w14:paraId="18E6513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81362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81A5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puede ocultar reseñas con lenguaje inapropiado.</w:t>
            </w:r>
          </w:p>
        </w:tc>
      </w:tr>
      <w:tr w:rsidR="004A4F98" w14:paraId="70A9BA6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6A962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CFED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185AADC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0C6A7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B1C83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9C8EC20" w14:textId="77777777" w:rsidR="004A4F98" w:rsidRDefault="004A4F98">
      <w:pPr>
        <w:spacing w:after="160" w:line="276" w:lineRule="auto"/>
      </w:pPr>
    </w:p>
    <w:p w14:paraId="5C17831B" w14:textId="77777777" w:rsidR="004A4F98" w:rsidRDefault="003E7F9F">
      <w:pPr>
        <w:pStyle w:val="Ttulo3"/>
      </w:pPr>
      <w:r>
        <w:t>CU-13 Consultar estudiantes inscritos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6610"/>
      </w:tblGrid>
      <w:tr w:rsidR="004A4F98" w14:paraId="18B4C5F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D89D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DA73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CU-13 Consultar estudiantes inscritos</w:t>
            </w:r>
          </w:p>
        </w:tc>
      </w:tr>
      <w:tr w:rsidR="004A4F98" w14:paraId="7F84423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B7E8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1ED2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consulta la nómina de estudiantes con inscripción confirmada en su disciplina asignada.</w:t>
            </w:r>
          </w:p>
        </w:tc>
      </w:tr>
      <w:tr w:rsidR="004A4F98" w14:paraId="3449151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D2FA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9839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</w:tr>
      <w:tr w:rsidR="004A4F98" w14:paraId="394488B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BBF4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67E3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4B43BA5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D25E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2DCF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RF-14</w:t>
            </w:r>
          </w:p>
        </w:tc>
      </w:tr>
      <w:tr w:rsidR="004A4F98" w14:paraId="21CCA24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131F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6A2B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inició sesión y tiene al menos un deporte asignado.</w:t>
            </w:r>
          </w:p>
        </w:tc>
      </w:tr>
      <w:tr w:rsidR="004A4F98" w14:paraId="7F71A254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AE36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1765481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40A04E46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56D6328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081CC14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E7EC6D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9C771B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0E7B78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478D00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"Mis deportes" y elige una disciplina.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9D1341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la lista de inscritos confirmados: nombre, carnet, correo y porcentaje de asistencia.</w:t>
                  </w:r>
                </w:p>
              </w:tc>
            </w:tr>
            <w:tr w:rsidR="004A4F98" w14:paraId="264D3988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362C89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FB5D81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(Opcional) Busca o exporta la lista.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E2ED92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Filtra la lista o genera el archivo de exportación.</w:t>
                  </w:r>
                </w:p>
              </w:tc>
            </w:tr>
          </w:tbl>
          <w:p w14:paraId="7BA4EF1E" w14:textId="77777777" w:rsidR="004A4F98" w:rsidRDefault="004A4F98"/>
        </w:tc>
      </w:tr>
      <w:tr w:rsidR="004A4F98" w14:paraId="0656442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947D0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E51A9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La disciplina no tiene inscritos</w:t>
            </w:r>
          </w:p>
          <w:p w14:paraId="08DFA1F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"Aún no hay estudiantes inscritos".</w:t>
            </w:r>
          </w:p>
        </w:tc>
      </w:tr>
      <w:tr w:rsidR="004A4F98" w14:paraId="4B1C987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0319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BC0B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13878BD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2472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F896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Un entrenador solo ve los deportes que tiene asignados (reglas de seguridad de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A4F98" w14:paraId="2AF726B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C72E6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0B97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1BBD0F9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957F04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6A74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Exportar lista de inscritos</w:t>
            </w:r>
          </w:p>
        </w:tc>
      </w:tr>
    </w:tbl>
    <w:p w14:paraId="3F0AD1F1" w14:textId="77777777" w:rsidR="004A4F98" w:rsidRDefault="004A4F98">
      <w:pPr>
        <w:spacing w:after="160" w:line="276" w:lineRule="auto"/>
      </w:pPr>
    </w:p>
    <w:p w14:paraId="1D24E118" w14:textId="77777777" w:rsidR="004A4F98" w:rsidRDefault="003E7F9F">
      <w:pPr>
        <w:pStyle w:val="Ttulo3"/>
      </w:pPr>
      <w:r>
        <w:t>CU-14 Registrar asistencia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4"/>
        <w:gridCol w:w="6626"/>
      </w:tblGrid>
      <w:tr w:rsidR="004A4F98" w14:paraId="17A208A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C27B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B803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CU-14 Registrar asistencia</w:t>
            </w:r>
          </w:p>
        </w:tc>
      </w:tr>
      <w:tr w:rsidR="004A4F98" w14:paraId="2E618F3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1FC1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155B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registra quién asistió a una sesión de entrenamiento.</w:t>
            </w:r>
          </w:p>
        </w:tc>
      </w:tr>
      <w:tr w:rsidR="004A4F98" w14:paraId="064214A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00CF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F483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</w:tr>
      <w:tr w:rsidR="004A4F98" w14:paraId="3DB615E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F777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671B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2D8F8AC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3529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4B85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RF-15</w:t>
            </w:r>
          </w:p>
        </w:tc>
      </w:tr>
      <w:tr w:rsidR="004A4F98" w14:paraId="41561C7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C23E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B0B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inició sesión y el deporte le está asignado.</w:t>
            </w:r>
          </w:p>
        </w:tc>
      </w:tr>
      <w:tr w:rsidR="004A4F98" w14:paraId="3590F5D9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E6A4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238A35D7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548AA679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5345290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35011CB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1C7440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117BE169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621648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A1B319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Elige la disciplina y la fecha del entrenamiento.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04B3D4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Carga la lista de inscritos confirmados (incluye CU-13), todos marcados como PRESENTE.</w:t>
                  </w:r>
                </w:p>
              </w:tc>
            </w:tr>
            <w:tr w:rsidR="004A4F98" w14:paraId="592FC41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883273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A84AAB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Marca como AUSENTE a quienes no asistieron.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E97309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Actualiza los contadores de presentes y ausentes.</w:t>
                  </w:r>
                </w:p>
              </w:tc>
            </w:tr>
            <w:tr w:rsidR="004A4F98" w14:paraId="418F450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88322F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9E036F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"Guardar asistencia".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A888A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Guarda un registro de Asistencia por estudiante en una escritura por lotes.</w:t>
                  </w:r>
                </w:p>
              </w:tc>
            </w:tr>
            <w:tr w:rsidR="004A4F98" w14:paraId="1CD41BD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0593AD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A336DF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20ECCD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resumen y "Asistencia guardada". El caso de uso finaliza.</w:t>
                  </w:r>
                </w:p>
              </w:tc>
            </w:tr>
          </w:tbl>
          <w:p w14:paraId="103D87AA" w14:textId="77777777" w:rsidR="004A4F98" w:rsidRDefault="004A4F98"/>
        </w:tc>
      </w:tr>
      <w:tr w:rsidR="004A4F98" w14:paraId="1697412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02B9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5C37C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Ya existe asistencia para esa fecha (paso 3)</w:t>
            </w:r>
          </w:p>
          <w:p w14:paraId="43B92E49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Pregunta si desea actualizarla; si confirma, sobrescribe los registros.</w:t>
            </w:r>
          </w:p>
          <w:p w14:paraId="32316FE0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Sin conexión</w:t>
            </w:r>
          </w:p>
          <w:p w14:paraId="2D9DB78C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Guarda la asistencia localmente y la sincroniza al recuperar la conexión.</w:t>
            </w:r>
          </w:p>
        </w:tc>
      </w:tr>
      <w:tr w:rsidR="004A4F98" w14:paraId="1219DAC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BB0C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A08A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Los registros de asistencia quedan guardados y alimentan el porcentaje de asistencia.</w:t>
            </w:r>
          </w:p>
        </w:tc>
      </w:tr>
      <w:tr w:rsidR="004A4F98" w14:paraId="17A0A2C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EA2F4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37DD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Solo se puede registrar asistencia de fechas que coincidan con un horario del deporte.</w:t>
            </w:r>
          </w:p>
        </w:tc>
      </w:tr>
      <w:tr w:rsidR="004A4F98" w14:paraId="6EB292D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0E903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7C73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CU-13 Consultar estudiantes inscritos</w:t>
            </w:r>
          </w:p>
        </w:tc>
      </w:tr>
      <w:tr w:rsidR="004A4F98" w14:paraId="6A0AEB8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87110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651B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3FFB278F" w14:textId="77777777" w:rsidR="004A4F98" w:rsidRDefault="004A4F98">
      <w:pPr>
        <w:spacing w:after="160" w:line="276" w:lineRule="auto"/>
      </w:pPr>
    </w:p>
    <w:p w14:paraId="212980A7" w14:textId="77777777" w:rsidR="004A4F98" w:rsidRDefault="003E7F9F">
      <w:pPr>
        <w:pStyle w:val="Ttulo3"/>
      </w:pPr>
      <w:r>
        <w:t>CU-15 Consultar historial de asistencia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6628"/>
      </w:tblGrid>
      <w:tr w:rsidR="004A4F98" w14:paraId="544E3F0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9492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7554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CU-15 Consultar historial de asistencia</w:t>
            </w:r>
          </w:p>
        </w:tc>
      </w:tr>
      <w:tr w:rsidR="004A4F98" w14:paraId="23143A8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5EEE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9EB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revisa la asistencia por fecha y por estudiante.</w:t>
            </w:r>
          </w:p>
        </w:tc>
      </w:tr>
      <w:tr w:rsidR="004A4F98" w14:paraId="6588154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6E4C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2761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</w:tr>
      <w:tr w:rsidR="004A4F98" w14:paraId="7C42312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46FD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2CC3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50E76C2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47BB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AC72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RF-16</w:t>
            </w:r>
          </w:p>
        </w:tc>
      </w:tr>
      <w:tr w:rsidR="004A4F98" w14:paraId="1C14595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BE79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1194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Existen registros de asistencia del deporte.</w:t>
            </w:r>
          </w:p>
        </w:tc>
      </w:tr>
      <w:tr w:rsidR="004A4F98" w14:paraId="46C33E1C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44B8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4A42E190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220093D7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B328280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C54988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A2C8DE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7839F04E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B34528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14E0FE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"Historial" de la disciplina.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AC5FAF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una tabla por fecha con presentes y ausentes.</w:t>
                  </w:r>
                </w:p>
              </w:tc>
            </w:tr>
            <w:tr w:rsidR="004A4F98" w14:paraId="23B4157D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1C4D5F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751923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estudiante.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F62286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sus asistencias y su porcentaje en el trimestre.</w:t>
                  </w:r>
                </w:p>
              </w:tc>
            </w:tr>
          </w:tbl>
          <w:p w14:paraId="4EA926D0" w14:textId="77777777" w:rsidR="004A4F98" w:rsidRDefault="004A4F98"/>
        </w:tc>
      </w:tr>
      <w:tr w:rsidR="004A4F98" w14:paraId="51106E8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42FA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4C115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Sin registros</w:t>
            </w:r>
          </w:p>
          <w:p w14:paraId="7FE00AEF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"Aún no hay asistencias registradas".</w:t>
            </w:r>
          </w:p>
        </w:tc>
      </w:tr>
      <w:tr w:rsidR="004A4F98" w14:paraId="1085909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D2D0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6616C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40A8CE0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99E3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793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774E70E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58D5C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CC49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56FC1DA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D3F08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7E0E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210AE67D" w14:textId="77777777" w:rsidR="004A4F98" w:rsidRDefault="004A4F98">
      <w:pPr>
        <w:spacing w:after="160" w:line="276" w:lineRule="auto"/>
      </w:pPr>
    </w:p>
    <w:p w14:paraId="3A391A2F" w14:textId="77777777" w:rsidR="004A4F98" w:rsidRDefault="003E7F9F">
      <w:pPr>
        <w:pStyle w:val="Ttulo3"/>
      </w:pPr>
      <w:r>
        <w:t>CU-16 Gestionar deportes y cupos máximos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7"/>
        <w:gridCol w:w="6703"/>
      </w:tblGrid>
      <w:tr w:rsidR="004A4F98" w14:paraId="1B83035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E4F9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F6D5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CU-16 Gestionar deportes y cupos máximos</w:t>
            </w:r>
          </w:p>
        </w:tc>
      </w:tr>
      <w:tr w:rsidR="004A4F98" w14:paraId="6B7CA6C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30A4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EF79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da de alta, modifica o da de baja disciplinas y define su cupo máximo.</w:t>
            </w:r>
          </w:p>
        </w:tc>
      </w:tr>
      <w:tr w:rsidR="004A4F98" w14:paraId="49D1C54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815F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F523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4A4F98" w14:paraId="4F35577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9D83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94C6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6504BAE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8A18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0AA91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RF-17</w:t>
            </w:r>
          </w:p>
        </w:tc>
      </w:tr>
      <w:tr w:rsidR="004A4F98" w14:paraId="4D14F71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325E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2F8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inició sesión.</w:t>
            </w:r>
          </w:p>
        </w:tc>
      </w:tr>
      <w:tr w:rsidR="004A4F98" w14:paraId="1C71E2F0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57D42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3F22B91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0293CDE0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81BC8B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CEFB872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383CE72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DAB9772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B4DB16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E9BFB5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Pulsa "+ Nuevo deporte".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105FC4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formulario: código, nombre, categoría, descripción, costo, cupo máximo, imagen.</w:t>
                  </w:r>
                </w:p>
              </w:tc>
            </w:tr>
            <w:tr w:rsidR="004A4F98" w14:paraId="44B28BE2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ADDA2B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3B73591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Completa los datos y pulsa "Guardar".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8EF0A3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el código sea único y que el cupo máximo sea un entero mayor que 0.</w:t>
                  </w:r>
                </w:p>
              </w:tc>
            </w:tr>
            <w:tr w:rsidR="004A4F98" w14:paraId="6F5803B5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0AD41C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1C25A7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815973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Sube la imagen a Cloud Storage y guarda el deporte (como borrador si no tiene entrenador ni horario).</w:t>
                  </w:r>
                </w:p>
              </w:tc>
            </w:tr>
            <w:tr w:rsidR="004A4F98" w14:paraId="330DBA1F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E931D09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lastRenderedPageBreak/>
                    <w:t>4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CCD938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5A055F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deporte en la tabla de disciplinas. El caso de uso finaliza.</w:t>
                  </w:r>
                </w:p>
              </w:tc>
            </w:tr>
          </w:tbl>
          <w:p w14:paraId="30A9FA40" w14:textId="77777777" w:rsidR="004A4F98" w:rsidRDefault="004A4F98"/>
        </w:tc>
      </w:tr>
      <w:tr w:rsidR="004A4F98" w14:paraId="12E9A09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7E03A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E5345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Código repetido</w:t>
            </w:r>
          </w:p>
          <w:p w14:paraId="02AD2376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que el código ya existe y muestra el deporte correspondiente.</w:t>
            </w:r>
          </w:p>
          <w:p w14:paraId="47360B7B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A2. Modificar cupo máximo por debajo de los inscritos</w:t>
            </w:r>
          </w:p>
          <w:p w14:paraId="7F634E91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Rechaza el cambio: el cupo no puede ser menor que las inscripciones confirmadas (RN-08).</w:t>
            </w:r>
          </w:p>
          <w:p w14:paraId="1FC9FC33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A3. Dar de baja un deporte con inscritos</w:t>
            </w:r>
          </w:p>
          <w:p w14:paraId="22DCFD2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Pide confirmación; las inscripciones vigentes pasan a CANCELADA y se notifica a los estudiantes.</w:t>
            </w:r>
          </w:p>
        </w:tc>
      </w:tr>
      <w:tr w:rsidR="004A4F98" w14:paraId="4221867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249E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ABBB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queda registrado o actualizado.</w:t>
            </w:r>
          </w:p>
        </w:tc>
      </w:tr>
      <w:tr w:rsidR="004A4F98" w14:paraId="0E7E26A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1967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7503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Toda modificación registra quién la hizo y cuándo.</w:t>
            </w:r>
          </w:p>
        </w:tc>
      </w:tr>
      <w:tr w:rsidR="004A4F98" w14:paraId="60A6944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9D9D20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1A0E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Definir cupo máximo</w:t>
            </w:r>
          </w:p>
        </w:tc>
      </w:tr>
      <w:tr w:rsidR="004A4F98" w14:paraId="6373C2F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94852B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5C71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B0ADF4F" w14:textId="77777777" w:rsidR="004A4F98" w:rsidRDefault="004A4F98">
      <w:pPr>
        <w:spacing w:after="160" w:line="276" w:lineRule="auto"/>
      </w:pPr>
    </w:p>
    <w:p w14:paraId="1B25BD48" w14:textId="77777777" w:rsidR="004A4F98" w:rsidRDefault="003E7F9F">
      <w:pPr>
        <w:pStyle w:val="Ttulo3"/>
      </w:pPr>
      <w:r>
        <w:t>CU-17 Asignar entrenador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6604"/>
      </w:tblGrid>
      <w:tr w:rsidR="004A4F98" w14:paraId="5FF2B18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B361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B60BE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CU-17 Asignar entrenador</w:t>
            </w:r>
          </w:p>
        </w:tc>
      </w:tr>
      <w:tr w:rsidR="004A4F98" w14:paraId="7C0387C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2168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754F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asigna el entrenador responsable de una disciplina.</w:t>
            </w:r>
          </w:p>
        </w:tc>
      </w:tr>
      <w:tr w:rsidR="004A4F98" w14:paraId="3BD5FAD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CEDC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9E6C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4A4F98" w14:paraId="439EFE4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5C31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9CB7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0E5B036D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DBB2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21E2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RF-18</w:t>
            </w:r>
          </w:p>
        </w:tc>
      </w:tr>
      <w:tr w:rsidR="004A4F98" w14:paraId="023D818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F36D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8234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existe.</w:t>
            </w:r>
          </w:p>
        </w:tc>
      </w:tr>
      <w:tr w:rsidR="004A4F98" w14:paraId="6F07C341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FF1B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0D9FB8E2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6ACD2E1D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7DA8F0A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6AE35B2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44EB6F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1F33A11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C6F045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A05AC4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el deporte y elige "Entrenador asignado".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6B0297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Lista los entrenadores registrados con su especialidad.</w:t>
                  </w:r>
                </w:p>
              </w:tc>
            </w:tr>
            <w:tr w:rsidR="004A4F98" w14:paraId="1695D19A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AB871B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0EF11F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Selecciona un entrenador y guarda.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E91B33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Actualiza el deporte y, si ya tiene horario, lo publica como activo.</w:t>
                  </w:r>
                </w:p>
              </w:tc>
            </w:tr>
          </w:tbl>
          <w:p w14:paraId="0C96BB65" w14:textId="77777777" w:rsidR="004A4F98" w:rsidRDefault="004A4F98"/>
        </w:tc>
      </w:tr>
      <w:tr w:rsidR="004A4F98" w14:paraId="0BEE9B4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4698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04491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El entrenador no existe</w:t>
            </w:r>
          </w:p>
          <w:p w14:paraId="55E34C2F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Permite registrarlo en ese momento (extiende a CU-19).</w:t>
            </w:r>
          </w:p>
        </w:tc>
      </w:tr>
      <w:tr w:rsidR="004A4F98" w14:paraId="2858D78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8352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AC201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tiene un entrenador asignado y este lo ve en "Mis deportes".</w:t>
            </w:r>
          </w:p>
        </w:tc>
      </w:tr>
      <w:tr w:rsidR="004A4F98" w14:paraId="4CF5F59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1D59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D24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467DFEA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C7B47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2143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70EDAAA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059B6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lastRenderedPageBreak/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E88A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CU-19 Registrar entrenador</w:t>
            </w:r>
          </w:p>
        </w:tc>
      </w:tr>
    </w:tbl>
    <w:p w14:paraId="68B90B7B" w14:textId="77777777" w:rsidR="004A4F98" w:rsidRDefault="004A4F98">
      <w:pPr>
        <w:spacing w:after="160" w:line="276" w:lineRule="auto"/>
      </w:pPr>
    </w:p>
    <w:p w14:paraId="1DFA51B7" w14:textId="77777777" w:rsidR="004A4F98" w:rsidRDefault="003E7F9F">
      <w:pPr>
        <w:pStyle w:val="Ttulo3"/>
      </w:pPr>
      <w:r>
        <w:t>CU-18 Configurar horarios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4"/>
        <w:gridCol w:w="6616"/>
      </w:tblGrid>
      <w:tr w:rsidR="004A4F98" w14:paraId="6FEDECC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D9FC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6E43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CU-18 Configurar horarios</w:t>
            </w:r>
          </w:p>
        </w:tc>
      </w:tr>
      <w:tr w:rsidR="004A4F98" w14:paraId="4707D93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2074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E1F6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define los días, horas y lugar de entrenamiento de cada disciplina.</w:t>
            </w:r>
          </w:p>
        </w:tc>
      </w:tr>
      <w:tr w:rsidR="004A4F98" w14:paraId="0C72492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4ACD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7346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4A4F98" w14:paraId="79C7757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C5E8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73BA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16A5C02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2431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3A38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RF-19</w:t>
            </w:r>
          </w:p>
        </w:tc>
      </w:tr>
      <w:tr w:rsidR="004A4F98" w14:paraId="0C9C81C9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A260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2F1A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existe.</w:t>
            </w:r>
          </w:p>
        </w:tc>
      </w:tr>
      <w:tr w:rsidR="004A4F98" w14:paraId="07F535EC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BBCC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696514F7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4301444C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522514F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09634D7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D76009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00045222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2A5EE3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2B10002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"Horarios" del deporte y pulsa "+ Agregar horario".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B5A3DD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los campos día, hora de inicio, hora de fin y lugar.</w:t>
                  </w:r>
                </w:p>
              </w:tc>
            </w:tr>
            <w:tr w:rsidR="004A4F98" w14:paraId="754D856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0CF85C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4C935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Completa y guarda.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8BE3D9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la hora de fin sea posterior a la de inicio y que el lugar no esté ocupado en esa franja.</w:t>
                  </w:r>
                </w:p>
              </w:tc>
            </w:tr>
            <w:tr w:rsidR="004A4F98" w14:paraId="078C83BB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A04699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5361F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7E1ABE6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Guarda el horario y lo muestra en el catálogo. El caso de uso finaliza.</w:t>
                  </w:r>
                </w:p>
              </w:tc>
            </w:tr>
          </w:tbl>
          <w:p w14:paraId="34A64300" w14:textId="77777777" w:rsidR="004A4F98" w:rsidRDefault="004A4F98"/>
        </w:tc>
      </w:tr>
      <w:tr w:rsidR="004A4F98" w14:paraId="6F3EB9F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E229E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DC15B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Choque de lugar y horario</w:t>
            </w:r>
          </w:p>
          <w:p w14:paraId="7D9F9C5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Indica con qué disciplina se solapa y no guarda.</w:t>
            </w:r>
          </w:p>
        </w:tc>
      </w:tr>
      <w:tr w:rsidR="004A4F98" w14:paraId="6F518A6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0D6E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223B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deporte tiene al menos un horario.</w:t>
            </w:r>
          </w:p>
        </w:tc>
      </w:tr>
      <w:tr w:rsidR="004A4F98" w14:paraId="2D950BE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7B0F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BDC7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Si un horario cambia, se notifica a los inscritos.</w:t>
            </w:r>
          </w:p>
        </w:tc>
      </w:tr>
      <w:tr w:rsidR="004A4F98" w14:paraId="246A9F7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5AA5A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522F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3C27CFB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47452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F2A5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5E58EC1C" w14:textId="77777777" w:rsidR="004A4F98" w:rsidRDefault="004A4F98">
      <w:pPr>
        <w:spacing w:after="160" w:line="276" w:lineRule="auto"/>
      </w:pPr>
    </w:p>
    <w:p w14:paraId="1466CA56" w14:textId="77777777" w:rsidR="004A4F98" w:rsidRDefault="003E7F9F">
      <w:pPr>
        <w:pStyle w:val="Ttulo3"/>
      </w:pPr>
      <w:r>
        <w:t>CU-19 Registrar entrenador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6"/>
        <w:gridCol w:w="6614"/>
      </w:tblGrid>
      <w:tr w:rsidR="004A4F98" w14:paraId="6D2831F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D08C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F5A0D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CU-19 Registrar entrenador</w:t>
            </w:r>
          </w:p>
        </w:tc>
      </w:tr>
      <w:tr w:rsidR="004A4F98" w14:paraId="6177051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0E29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16E0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crea la cuenta de un entrenador con su especialidad y años de experiencia.</w:t>
            </w:r>
          </w:p>
        </w:tc>
      </w:tr>
      <w:tr w:rsidR="004A4F98" w14:paraId="5550379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A470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48A7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4A4F98" w14:paraId="6B6BC1AF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27A1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1DDE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</w:tr>
      <w:tr w:rsidR="004A4F98" w14:paraId="1A2BA4B3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2543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4B68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RF-20</w:t>
            </w:r>
          </w:p>
        </w:tc>
      </w:tr>
      <w:tr w:rsidR="004A4F98" w14:paraId="32DBAE0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A355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CAA3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inició sesión.</w:t>
            </w:r>
          </w:p>
        </w:tc>
      </w:tr>
      <w:tr w:rsidR="004A4F98" w14:paraId="5F1DE6FC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FB0C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7F381696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543AE615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93334D4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C7E7657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A8ED2D3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3A5BC5F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299902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83C819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Abre "Entrenadores" y pulsa "+ Nuevo".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4451C4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el formulario: cédula, nombre, correo, especialidad y años de experiencia.</w:t>
                  </w:r>
                </w:p>
              </w:tc>
            </w:tr>
            <w:tr w:rsidR="004A4F98" w14:paraId="3631A74C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DC732B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DF2162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Completa y guarda.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B480D44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Valida que la cédula y el correo no estén registrados.</w:t>
                  </w:r>
                </w:p>
              </w:tc>
            </w:tr>
            <w:tr w:rsidR="004A4F98" w14:paraId="60A4B611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29EBCDED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647C33B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A1988E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Crea la cuenta con rol Entrenador y envía al correo un enlace para definir su contraseña.</w:t>
                  </w:r>
                </w:p>
              </w:tc>
            </w:tr>
          </w:tbl>
          <w:p w14:paraId="29E988F6" w14:textId="77777777" w:rsidR="004A4F98" w:rsidRDefault="004A4F98"/>
        </w:tc>
      </w:tr>
      <w:tr w:rsidR="004A4F98" w14:paraId="7ED9C69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774C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89D22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Cédula o correo registrados</w:t>
            </w:r>
          </w:p>
          <w:p w14:paraId="64111830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Informa el conflicto y no crea la cuenta.</w:t>
            </w:r>
          </w:p>
        </w:tc>
      </w:tr>
      <w:tr w:rsidR="004A4F98" w14:paraId="49A60CA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3C6C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D7DF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entrenador puede iniciar sesión y ser asignado a disciplinas.</w:t>
            </w:r>
          </w:p>
        </w:tc>
      </w:tr>
      <w:tr w:rsidR="004A4F98" w14:paraId="3A767FB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024A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C020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Solo un administrador puede crear cuentas de Entrenador o Administrador.</w:t>
            </w:r>
          </w:p>
        </w:tc>
      </w:tr>
      <w:tr w:rsidR="004A4F98" w14:paraId="1109518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E70A9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4F3C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61ED4AC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A0E13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ABAC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</w:tbl>
    <w:p w14:paraId="67598063" w14:textId="77777777" w:rsidR="004A4F98" w:rsidRDefault="004A4F98">
      <w:pPr>
        <w:spacing w:after="160" w:line="276" w:lineRule="auto"/>
      </w:pPr>
    </w:p>
    <w:p w14:paraId="6F9F5198" w14:textId="77777777" w:rsidR="004A4F98" w:rsidRDefault="003E7F9F">
      <w:pPr>
        <w:pStyle w:val="Ttulo3"/>
      </w:pPr>
      <w:r>
        <w:t xml:space="preserve">CU-20 Ver </w:t>
      </w:r>
      <w:proofErr w:type="spellStart"/>
      <w:r>
        <w:t>dashboard</w:t>
      </w:r>
      <w:proofErr w:type="spellEnd"/>
      <w:r>
        <w:t xml:space="preserve"> de estadísticas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6604"/>
      </w:tblGrid>
      <w:tr w:rsidR="004A4F98" w14:paraId="3FE045F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A292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Nombre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AB86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CU-20 Ver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 xml:space="preserve"> de estadísticas</w:t>
            </w:r>
          </w:p>
        </w:tc>
      </w:tr>
      <w:tr w:rsidR="004A4F98" w14:paraId="436B7064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80D30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4EADB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visualiza en gráficos los deportes más buscados, la ocupación de cupos y la asistencia.</w:t>
            </w:r>
          </w:p>
        </w:tc>
      </w:tr>
      <w:tr w:rsidR="004A4F98" w14:paraId="5F244D7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3929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C1BD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4A4F98" w14:paraId="66702148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D741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BCC0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</w:tr>
      <w:tr w:rsidR="004A4F98" w14:paraId="7366700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9AC1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asociados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B952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RF-21</w:t>
            </w:r>
          </w:p>
        </w:tc>
      </w:tr>
      <w:tr w:rsidR="004A4F98" w14:paraId="2780536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E5B65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0AE6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 administrador inició sesión.</w:t>
            </w:r>
          </w:p>
        </w:tc>
      </w:tr>
      <w:tr w:rsidR="004A4F98" w14:paraId="32D3F1E7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0B8AA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Flujo principal</w:t>
            </w:r>
          </w:p>
        </w:tc>
      </w:tr>
      <w:tr w:rsidR="004A4F98" w14:paraId="5C9FC674" w14:textId="77777777">
        <w:tc>
          <w:tcPr>
            <w:tcW w:w="9360" w:type="dxa"/>
            <w:gridSpan w:val="2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tbl>
            <w:tblPr>
              <w:tblW w:w="91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3590"/>
              <w:gridCol w:w="5050"/>
            </w:tblGrid>
            <w:tr w:rsidR="004A4F98" w14:paraId="1E740F07" w14:textId="77777777">
              <w:trPr>
                <w:tblHeader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7F409B5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#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8251B1D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Actor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shd w:val="clear" w:color="auto" w:fill="F4F8F5"/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028E0C21" w14:textId="77777777" w:rsidR="004A4F98" w:rsidRDefault="003E7F9F">
                  <w:pPr>
                    <w:spacing w:after="40" w:line="252" w:lineRule="auto"/>
                  </w:pPr>
                  <w:r>
                    <w:rPr>
                      <w:b/>
                      <w:bCs/>
                      <w:sz w:val="19"/>
                      <w:szCs w:val="19"/>
                    </w:rPr>
                    <w:t>Sistema</w:t>
                  </w:r>
                </w:p>
              </w:tc>
            </w:tr>
            <w:tr w:rsidR="004A4F98" w14:paraId="2A29A41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65714C7F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1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46908385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 xml:space="preserve">Abre el </w:t>
                  </w:r>
                  <w:proofErr w:type="spellStart"/>
                  <w:r>
                    <w:rPr>
                      <w:sz w:val="19"/>
                      <w:szCs w:val="19"/>
                    </w:rPr>
                    <w:t>Dashboard</w:t>
                  </w:r>
                  <w:proofErr w:type="spellEnd"/>
                  <w:r>
                    <w:rPr>
                      <w:sz w:val="19"/>
                      <w:szCs w:val="19"/>
                    </w:rPr>
                    <w:t>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311267EC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indicadores: inscritos, deportes activos, ocupación y asistencia promedio.</w:t>
                  </w:r>
                </w:p>
              </w:tc>
            </w:tr>
            <w:tr w:rsidR="004A4F98" w14:paraId="352C0117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1A88307E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2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5B8FF1A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—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1F8487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Muestra un gráfico de barras de los deportes más buscados y un gráfico de ocupación de cupos.</w:t>
                  </w:r>
                </w:p>
              </w:tc>
            </w:tr>
            <w:tr w:rsidR="004A4F98" w14:paraId="4CC5DEB3" w14:textId="77777777">
              <w:trPr>
                <w:cantSplit/>
              </w:trPr>
              <w:tc>
                <w:tcPr>
                  <w:tcW w:w="50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7432A538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3</w:t>
                  </w:r>
                </w:p>
              </w:tc>
              <w:tc>
                <w:tcPr>
                  <w:tcW w:w="359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5F95BB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(Opcional) Cambia el período o exporta.</w:t>
                  </w:r>
                </w:p>
              </w:tc>
              <w:tc>
                <w:tcPr>
                  <w:tcW w:w="5050" w:type="dxa"/>
                  <w:tcBorders>
                    <w:top w:val="single" w:sz="4" w:space="0" w:color="C9D3CC"/>
                    <w:left w:val="single" w:sz="4" w:space="0" w:color="C9D3CC"/>
                    <w:bottom w:val="single" w:sz="4" w:space="0" w:color="C9D3CC"/>
                    <w:right w:val="single" w:sz="4" w:space="0" w:color="C9D3CC"/>
                  </w:tcBorders>
                  <w:tcMar>
                    <w:top w:w="70" w:type="dxa"/>
                    <w:left w:w="110" w:type="dxa"/>
                    <w:bottom w:w="70" w:type="dxa"/>
                    <w:right w:w="110" w:type="dxa"/>
                  </w:tcMar>
                </w:tcPr>
                <w:p w14:paraId="5A3F6300" w14:textId="77777777" w:rsidR="004A4F98" w:rsidRDefault="003E7F9F">
                  <w:pPr>
                    <w:spacing w:after="40" w:line="252" w:lineRule="auto"/>
                  </w:pPr>
                  <w:r>
                    <w:rPr>
                      <w:sz w:val="19"/>
                      <w:szCs w:val="19"/>
                    </w:rPr>
                    <w:t>Recalcula los gráficos o genera el reporte.</w:t>
                  </w:r>
                </w:p>
              </w:tc>
            </w:tr>
          </w:tbl>
          <w:p w14:paraId="5DFD61DA" w14:textId="77777777" w:rsidR="004A4F98" w:rsidRDefault="004A4F98"/>
        </w:tc>
      </w:tr>
      <w:tr w:rsidR="004A4F98" w14:paraId="2A84F9D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D3D4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5F27D" w14:textId="77777777" w:rsidR="004A4F98" w:rsidRDefault="003E7F9F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A1. Sin datos en el período</w:t>
            </w:r>
          </w:p>
          <w:p w14:paraId="10E489BE" w14:textId="77777777" w:rsidR="004A4F98" w:rsidRDefault="003E7F9F">
            <w:pPr>
              <w:spacing w:after="60"/>
              <w:ind w:left="240"/>
            </w:pPr>
            <w:r>
              <w:rPr>
                <w:sz w:val="19"/>
                <w:szCs w:val="19"/>
              </w:rPr>
              <w:t>Muestra los gráficos vacíos con el mensaje "Sin datos para este período".</w:t>
            </w:r>
          </w:p>
        </w:tc>
      </w:tr>
      <w:tr w:rsidR="004A4F98" w14:paraId="0208B99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09ED1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Postcondiciones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9943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Ninguna.</w:t>
            </w:r>
          </w:p>
        </w:tc>
      </w:tr>
      <w:tr w:rsidR="004A4F98" w14:paraId="2C8605E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55A2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Requisitos especiales</w:t>
            </w:r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208B1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Las estadísticas se agregan con Cloud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 xml:space="preserve"> para no leer toda la base de datos en cada consulta.</w:t>
            </w:r>
          </w:p>
        </w:tc>
      </w:tr>
      <w:tr w:rsidR="004A4F98" w14:paraId="61BE1732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CEFAB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Include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345E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-</w:t>
            </w:r>
          </w:p>
        </w:tc>
      </w:tr>
      <w:tr w:rsidR="004A4F98" w14:paraId="1F4E08D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E6F2E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CB64D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Extend</w:t>
            </w:r>
            <w:proofErr w:type="spellEnd"/>
          </w:p>
        </w:tc>
        <w:tc>
          <w:tcPr>
            <w:tcW w:w="72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A795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Exportar reporte</w:t>
            </w:r>
          </w:p>
        </w:tc>
      </w:tr>
    </w:tbl>
    <w:p w14:paraId="0FB64B8B" w14:textId="77777777" w:rsidR="004A4F98" w:rsidRDefault="004A4F98">
      <w:pPr>
        <w:spacing w:after="160" w:line="276" w:lineRule="auto"/>
      </w:pPr>
    </w:p>
    <w:p w14:paraId="5F7CDDC0" w14:textId="77777777" w:rsidR="004A4F98" w:rsidRDefault="003E7F9F">
      <w:pPr>
        <w:pStyle w:val="Ttulo2"/>
      </w:pPr>
      <w:bookmarkStart w:id="24" w:name="_Toc241857360"/>
      <w:r>
        <w:t>5.3 Diagrama de clases</w:t>
      </w:r>
      <w:bookmarkEnd w:id="24"/>
    </w:p>
    <w:p w14:paraId="5453E8D0" w14:textId="77777777" w:rsidR="004A4F98" w:rsidRDefault="003E7F9F">
      <w:pPr>
        <w:spacing w:after="120" w:line="276" w:lineRule="auto"/>
      </w:pPr>
      <w:r>
        <w:t xml:space="preserve">El modelo de dominio parte de las entidades base del enunciado. </w:t>
      </w:r>
      <w:r>
        <w:rPr>
          <w:b/>
          <w:bCs/>
        </w:rPr>
        <w:t>Persona</w:t>
      </w:r>
      <w:r>
        <w:t xml:space="preserve"> es una clase abstracta de la que heredan </w:t>
      </w:r>
      <w:r>
        <w:rPr>
          <w:b/>
          <w:bCs/>
        </w:rPr>
        <w:t>Estudiante</w:t>
      </w:r>
      <w:r>
        <w:t xml:space="preserve">, </w:t>
      </w:r>
      <w:r>
        <w:rPr>
          <w:b/>
          <w:bCs/>
        </w:rPr>
        <w:t>Entrenador</w:t>
      </w:r>
      <w:r>
        <w:t xml:space="preserve"> y </w:t>
      </w:r>
      <w:r>
        <w:rPr>
          <w:b/>
          <w:bCs/>
        </w:rPr>
        <w:t>Administrador</w:t>
      </w:r>
      <w:r>
        <w:t xml:space="preserve">. Se agregan </w:t>
      </w:r>
      <w:r>
        <w:rPr>
          <w:b/>
          <w:bCs/>
        </w:rPr>
        <w:t>Horario</w:t>
      </w:r>
      <w:r>
        <w:t xml:space="preserve"> (un deporte se imparte en uno o más horarios), </w:t>
      </w:r>
      <w:r>
        <w:rPr>
          <w:b/>
          <w:bCs/>
        </w:rPr>
        <w:t>Pago</w:t>
      </w:r>
      <w:r>
        <w:t xml:space="preserve"> (trazabilidad de la reserva) y </w:t>
      </w:r>
      <w:proofErr w:type="spellStart"/>
      <w:r>
        <w:rPr>
          <w:b/>
          <w:bCs/>
        </w:rPr>
        <w:t>Resena</w:t>
      </w:r>
      <w:proofErr w:type="spellEnd"/>
      <w:r>
        <w:t xml:space="preserve"> (comunidad y </w:t>
      </w:r>
      <w:proofErr w:type="spellStart"/>
      <w:r>
        <w:t>feedback</w:t>
      </w:r>
      <w:proofErr w:type="spellEnd"/>
      <w:r>
        <w:t>), además de enumeraciones para los estados.</w:t>
      </w:r>
    </w:p>
    <w:p w14:paraId="32175A24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B6AA897" wp14:editId="65D26D57">
            <wp:extent cx="5943600" cy="7019925"/>
            <wp:effectExtent l="0" t="0" r="0" b="0"/>
            <wp:docPr id="7" name="06_clases.png" descr="Diagrama de clases del dominio." title="Diagrama de clases del domin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E41B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6. </w:t>
      </w:r>
      <w:r>
        <w:rPr>
          <w:i/>
          <w:iCs/>
          <w:color w:val="6B7A72"/>
          <w:sz w:val="18"/>
          <w:szCs w:val="18"/>
        </w:rPr>
        <w:t>Diagrama de clases del dominio.</w:t>
      </w:r>
    </w:p>
    <w:p w14:paraId="5BE0AF28" w14:textId="77777777" w:rsidR="004A4F98" w:rsidRDefault="003E7F9F">
      <w:pPr>
        <w:pStyle w:val="Ttulo3"/>
      </w:pPr>
      <w:r>
        <w:t>Diccionario de clases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160"/>
        <w:gridCol w:w="3200"/>
      </w:tblGrid>
      <w:tr w:rsidR="004A4F98" w14:paraId="0547E191" w14:textId="77777777">
        <w:trPr>
          <w:tblHeader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C791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Clase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ADF58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Responsabilidad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0AF7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Atributos clave</w:t>
            </w:r>
          </w:p>
        </w:tc>
      </w:tr>
      <w:tr w:rsidR="004A4F98" w14:paraId="24EBEA21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524C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Persona (abstracta)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0F3D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Datos comunes de cualquier usuario del sistema.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710C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cédula, nombre, correo</w:t>
            </w:r>
          </w:p>
        </w:tc>
      </w:tr>
      <w:tr w:rsidR="004A4F98" w14:paraId="4B195624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81B82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Estudiante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3551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Alumno que se inscribe en deportes y publica reseñas.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6321E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carnet, estado (ACTIVO/INACTIVO)</w:t>
            </w:r>
          </w:p>
        </w:tc>
      </w:tr>
      <w:tr w:rsidR="004A4F98" w14:paraId="51684505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0A832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5AA4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Imparte una o más disciplinas y registra la asistencia.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3754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especialidad, </w:t>
            </w:r>
            <w:proofErr w:type="spellStart"/>
            <w:r>
              <w:rPr>
                <w:sz w:val="19"/>
                <w:szCs w:val="19"/>
              </w:rPr>
              <w:t>añosExperiencia</w:t>
            </w:r>
            <w:proofErr w:type="spellEnd"/>
          </w:p>
        </w:tc>
      </w:tr>
      <w:tr w:rsidR="004A4F98" w14:paraId="273A5281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CAB4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2BFA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Gestiona deportes, cupos, horarios y entrenadores.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FE1E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cargo</w:t>
            </w:r>
          </w:p>
        </w:tc>
      </w:tr>
      <w:tr w:rsidR="004A4F98" w14:paraId="02C16C93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BF4C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Deporte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B69C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Disciplina ofrecida; controla sus cupos.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633E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código único, nombre, </w:t>
            </w:r>
            <w:proofErr w:type="spellStart"/>
            <w:r>
              <w:rPr>
                <w:sz w:val="19"/>
                <w:szCs w:val="19"/>
              </w:rPr>
              <w:t>cupoMáximo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cuposOcupados</w:t>
            </w:r>
            <w:proofErr w:type="spellEnd"/>
            <w:r>
              <w:rPr>
                <w:sz w:val="19"/>
                <w:szCs w:val="19"/>
              </w:rPr>
              <w:t>, entrenador asignado</w:t>
            </w:r>
          </w:p>
        </w:tc>
      </w:tr>
      <w:tr w:rsidR="004A4F98" w14:paraId="571E7877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F067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Horario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7CC8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Día, franja y lugar de un entrenamiento.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DA0C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día, </w:t>
            </w:r>
            <w:proofErr w:type="spellStart"/>
            <w:r>
              <w:rPr>
                <w:sz w:val="19"/>
                <w:szCs w:val="19"/>
              </w:rPr>
              <w:t>horaInicio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horaFin</w:t>
            </w:r>
            <w:proofErr w:type="spellEnd"/>
            <w:r>
              <w:rPr>
                <w:sz w:val="19"/>
                <w:szCs w:val="19"/>
              </w:rPr>
              <w:t>, lugar</w:t>
            </w:r>
          </w:p>
        </w:tc>
      </w:tr>
      <w:tr w:rsidR="004A4F98" w14:paraId="0F189926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005C93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Inscripcion</w:t>
            </w:r>
            <w:proofErr w:type="spellEnd"/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C4A1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Vincula a un Estudiante con un Deporte en una fecha; tiene estado.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35AA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fechaInscripción</w:t>
            </w:r>
            <w:proofErr w:type="spellEnd"/>
            <w:r>
              <w:rPr>
                <w:sz w:val="19"/>
                <w:szCs w:val="19"/>
              </w:rPr>
              <w:t>, estado</w:t>
            </w:r>
          </w:p>
        </w:tc>
      </w:tr>
      <w:tr w:rsidR="004A4F98" w14:paraId="54776CD0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8054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Pago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FFAD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Registro de la transacción que reserva el cupo.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6055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monto, </w:t>
            </w:r>
            <w:proofErr w:type="spellStart"/>
            <w:r>
              <w:rPr>
                <w:sz w:val="19"/>
                <w:szCs w:val="19"/>
              </w:rPr>
              <w:t>referenciaExterna</w:t>
            </w:r>
            <w:proofErr w:type="spellEnd"/>
            <w:r>
              <w:rPr>
                <w:sz w:val="19"/>
                <w:szCs w:val="19"/>
              </w:rPr>
              <w:t>, estado</w:t>
            </w:r>
          </w:p>
        </w:tc>
      </w:tr>
      <w:tr w:rsidR="004A4F98" w14:paraId="76443901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646B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Asistencia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3F4E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Presencia de un estudiante en un entrenamiento de un deporte.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74FF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inscripcion</w:t>
            </w:r>
            <w:proofErr w:type="spellEnd"/>
            <w:r>
              <w:rPr>
                <w:sz w:val="19"/>
                <w:szCs w:val="19"/>
              </w:rPr>
              <w:t xml:space="preserve">, estudiante, deporte, fecha, estado (PRESENTE/AUSENTE), </w:t>
            </w:r>
            <w:proofErr w:type="spellStart"/>
            <w:r>
              <w:rPr>
                <w:sz w:val="19"/>
                <w:szCs w:val="19"/>
              </w:rPr>
              <w:t>observacion</w:t>
            </w:r>
            <w:proofErr w:type="spellEnd"/>
          </w:p>
        </w:tc>
      </w:tr>
      <w:tr w:rsidR="004A4F98" w14:paraId="78D81D2C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BDFFD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Resena</w:t>
            </w:r>
            <w:proofErr w:type="spellEnd"/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CB3D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Opinión de un estudiante sobre un deporte.</w:t>
            </w:r>
          </w:p>
        </w:tc>
        <w:tc>
          <w:tcPr>
            <w:tcW w:w="3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D260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calificación (1–5), comentario, fecha</w:t>
            </w:r>
          </w:p>
        </w:tc>
      </w:tr>
    </w:tbl>
    <w:p w14:paraId="15E42A42" w14:textId="77777777" w:rsidR="004A4F98" w:rsidRDefault="004A4F98">
      <w:pPr>
        <w:spacing w:after="80" w:line="276" w:lineRule="auto"/>
      </w:pPr>
    </w:p>
    <w:p w14:paraId="6D35D075" w14:textId="77777777" w:rsidR="004A4F98" w:rsidRDefault="003E7F9F">
      <w:pPr>
        <w:pStyle w:val="Ttulo3"/>
      </w:pPr>
      <w:r>
        <w:t xml:space="preserve">Modelo de datos en Cloud </w:t>
      </w:r>
      <w:proofErr w:type="spellStart"/>
      <w:r>
        <w:t>Firestore</w:t>
      </w:r>
      <w:proofErr w:type="spellEnd"/>
    </w:p>
    <w:p w14:paraId="448B1855" w14:textId="77777777" w:rsidR="004A4F98" w:rsidRDefault="003E7F9F">
      <w:pPr>
        <w:spacing w:after="120" w:line="276" w:lineRule="auto"/>
      </w:pPr>
      <w:r>
        <w:t xml:space="preserve">El modelo de clases se traduce a colecciones de </w:t>
      </w:r>
      <w:proofErr w:type="spellStart"/>
      <w:r>
        <w:t>Firestore</w:t>
      </w:r>
      <w:proofErr w:type="spellEnd"/>
      <w:r>
        <w:t xml:space="preserve"> (base de datos NoSQL orientada a documentos):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2931"/>
        <w:gridCol w:w="4094"/>
      </w:tblGrid>
      <w:tr w:rsidR="004A4F98" w14:paraId="5B68B907" w14:textId="77777777"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14A39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Colección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9424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 del documento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061E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Campos principales</w:t>
            </w:r>
          </w:p>
        </w:tc>
      </w:tr>
      <w:tr w:rsidR="004A4F98" w14:paraId="0499E31E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F20C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946F7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uid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Auth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42E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cedula, nombre, correo, rol, </w:t>
            </w:r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fotoUrl</w:t>
            </w:r>
            <w:proofErr w:type="spellEnd"/>
            <w:r>
              <w:rPr>
                <w:sz w:val="19"/>
                <w:szCs w:val="19"/>
              </w:rPr>
              <w:t xml:space="preserve">; carnet y estado (estudiante); especialidad y </w:t>
            </w:r>
            <w:proofErr w:type="spellStart"/>
            <w:r>
              <w:rPr>
                <w:sz w:val="19"/>
                <w:szCs w:val="19"/>
              </w:rPr>
              <w:t>aniosExperiencia</w:t>
            </w:r>
            <w:proofErr w:type="spellEnd"/>
            <w:r>
              <w:rPr>
                <w:sz w:val="19"/>
                <w:szCs w:val="19"/>
              </w:rPr>
              <w:t xml:space="preserve"> (entrenador)</w:t>
            </w:r>
          </w:p>
        </w:tc>
      </w:tr>
      <w:tr w:rsidR="004A4F98" w14:paraId="05894CEA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AAA4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deportes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317F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código (p. ej. FUT-01)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C5FF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nombre, </w:t>
            </w:r>
            <w:proofErr w:type="spellStart"/>
            <w:r>
              <w:rPr>
                <w:sz w:val="19"/>
                <w:szCs w:val="19"/>
              </w:rPr>
              <w:t>descripcion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cupoMaximo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cuposOcupados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costoReserva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imagenUrl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entrenadorId</w:t>
            </w:r>
            <w:proofErr w:type="spellEnd"/>
            <w:r>
              <w:rPr>
                <w:sz w:val="19"/>
                <w:szCs w:val="19"/>
              </w:rPr>
              <w:t xml:space="preserve">, activo, </w:t>
            </w:r>
            <w:proofErr w:type="spellStart"/>
            <w:r>
              <w:rPr>
                <w:sz w:val="19"/>
                <w:szCs w:val="19"/>
              </w:rPr>
              <w:t>calificacionPromedio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vecesBuscado</w:t>
            </w:r>
            <w:proofErr w:type="spellEnd"/>
          </w:p>
        </w:tc>
      </w:tr>
      <w:tr w:rsidR="004A4F98" w14:paraId="1CF68D2D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84E7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deportes/{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r>
              <w:rPr>
                <w:sz w:val="19"/>
                <w:szCs w:val="19"/>
              </w:rPr>
              <w:t>}/horarios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865C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494A0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horaInicio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horaFin</w:t>
            </w:r>
            <w:proofErr w:type="spellEnd"/>
            <w:r>
              <w:rPr>
                <w:sz w:val="19"/>
                <w:szCs w:val="19"/>
              </w:rPr>
              <w:t>, lugar</w:t>
            </w:r>
          </w:p>
        </w:tc>
      </w:tr>
      <w:tr w:rsidR="004A4F98" w14:paraId="64B19B36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2C30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inscripciones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0A88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F0E3B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estudianteId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deporteId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fechaInscripcion</w:t>
            </w:r>
            <w:proofErr w:type="spellEnd"/>
            <w:r>
              <w:rPr>
                <w:sz w:val="19"/>
                <w:szCs w:val="19"/>
              </w:rPr>
              <w:t xml:space="preserve">, estado, </w:t>
            </w:r>
            <w:proofErr w:type="spellStart"/>
            <w:r>
              <w:rPr>
                <w:sz w:val="19"/>
                <w:szCs w:val="19"/>
              </w:rPr>
              <w:t>pagoId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motivoCancelacion</w:t>
            </w:r>
            <w:proofErr w:type="spellEnd"/>
          </w:p>
        </w:tc>
      </w:tr>
      <w:tr w:rsidR="004A4F98" w14:paraId="3EF67BE1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C662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pagos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7791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automático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E98BE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inscripcionId</w:t>
            </w:r>
            <w:proofErr w:type="spellEnd"/>
            <w:r>
              <w:rPr>
                <w:sz w:val="19"/>
                <w:szCs w:val="19"/>
              </w:rPr>
              <w:t xml:space="preserve">, monto, moneda, </w:t>
            </w:r>
            <w:proofErr w:type="spellStart"/>
            <w:r>
              <w:rPr>
                <w:sz w:val="19"/>
                <w:szCs w:val="19"/>
              </w:rPr>
              <w:t>metodo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referenciaExterna</w:t>
            </w:r>
            <w:proofErr w:type="spellEnd"/>
            <w:r>
              <w:rPr>
                <w:sz w:val="19"/>
                <w:szCs w:val="19"/>
              </w:rPr>
              <w:t>, fecha, estado</w:t>
            </w:r>
          </w:p>
        </w:tc>
      </w:tr>
      <w:tr w:rsidR="004A4F98" w14:paraId="0DF25654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B2BD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asistencias</w:t>
            </w:r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D034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{</w:t>
            </w:r>
            <w:proofErr w:type="spellStart"/>
            <w:r>
              <w:rPr>
                <w:sz w:val="19"/>
                <w:szCs w:val="19"/>
              </w:rPr>
              <w:t>deporteId</w:t>
            </w:r>
            <w:proofErr w:type="spellEnd"/>
            <w:r>
              <w:rPr>
                <w:sz w:val="19"/>
                <w:szCs w:val="19"/>
              </w:rPr>
              <w:t>}_{fecha}_{</w:t>
            </w:r>
            <w:proofErr w:type="spellStart"/>
            <w:r>
              <w:rPr>
                <w:sz w:val="19"/>
                <w:szCs w:val="19"/>
              </w:rPr>
              <w:t>estudianteId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2F15C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inscripcionId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deporteId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estudianteId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entrenadorId</w:t>
            </w:r>
            <w:proofErr w:type="spellEnd"/>
            <w:r>
              <w:rPr>
                <w:sz w:val="19"/>
                <w:szCs w:val="19"/>
              </w:rPr>
              <w:t xml:space="preserve">, fecha, estado, </w:t>
            </w:r>
            <w:proofErr w:type="spellStart"/>
            <w:r>
              <w:rPr>
                <w:sz w:val="19"/>
                <w:szCs w:val="19"/>
              </w:rPr>
              <w:t>observacion</w:t>
            </w:r>
            <w:proofErr w:type="spellEnd"/>
          </w:p>
        </w:tc>
      </w:tr>
      <w:tr w:rsidR="004A4F98" w14:paraId="0D8409DA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68A51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resenas</w:t>
            </w:r>
            <w:proofErr w:type="spellEnd"/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508F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{</w:t>
            </w:r>
            <w:proofErr w:type="spellStart"/>
            <w:r>
              <w:rPr>
                <w:sz w:val="19"/>
                <w:szCs w:val="19"/>
              </w:rPr>
              <w:t>deporteId</w:t>
            </w:r>
            <w:proofErr w:type="spellEnd"/>
            <w:r>
              <w:rPr>
                <w:sz w:val="19"/>
                <w:szCs w:val="19"/>
              </w:rPr>
              <w:t>}_{</w:t>
            </w:r>
            <w:proofErr w:type="spellStart"/>
            <w:r>
              <w:rPr>
                <w:sz w:val="19"/>
                <w:szCs w:val="19"/>
              </w:rPr>
              <w:t>estudianteId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44ABEA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calificacion</w:t>
            </w:r>
            <w:proofErr w:type="spellEnd"/>
            <w:r>
              <w:rPr>
                <w:sz w:val="19"/>
                <w:szCs w:val="19"/>
              </w:rPr>
              <w:t>, comentario, fecha, visible</w:t>
            </w:r>
          </w:p>
        </w:tc>
      </w:tr>
      <w:tr w:rsidR="004A4F98" w14:paraId="48B6A7DC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A9B82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lastRenderedPageBreak/>
              <w:t>estadisticas</w:t>
            </w:r>
            <w:proofErr w:type="spellEnd"/>
          </w:p>
        </w:tc>
        <w:tc>
          <w:tcPr>
            <w:tcW w:w="22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C7D42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deporteId</w:t>
            </w:r>
            <w:proofErr w:type="spellEnd"/>
          </w:p>
        </w:tc>
        <w:tc>
          <w:tcPr>
            <w:tcW w:w="48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DF4D8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busquedas</w:t>
            </w:r>
            <w:proofErr w:type="spellEnd"/>
            <w:r>
              <w:rPr>
                <w:sz w:val="19"/>
                <w:szCs w:val="19"/>
              </w:rPr>
              <w:t xml:space="preserve">, visitas, inscripciones por período (agregadas con Cloud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22526EE7" w14:textId="77777777" w:rsidR="004A4F98" w:rsidRDefault="004A4F98">
      <w:pPr>
        <w:spacing w:after="80" w:line="276" w:lineRule="auto"/>
      </w:pPr>
    </w:p>
    <w:p w14:paraId="4F754E70" w14:textId="77777777" w:rsidR="004A4F98" w:rsidRDefault="003E7F9F">
      <w:pPr>
        <w:pStyle w:val="Ttulo2"/>
      </w:pPr>
      <w:bookmarkStart w:id="25" w:name="_Toc241857361"/>
      <w:r>
        <w:t>5.4 Diagramas de secuencia</w:t>
      </w:r>
      <w:bookmarkEnd w:id="25"/>
    </w:p>
    <w:p w14:paraId="624EF334" w14:textId="77777777" w:rsidR="004A4F98" w:rsidRDefault="003E7F9F">
      <w:pPr>
        <w:spacing w:after="120" w:line="276" w:lineRule="auto"/>
      </w:pPr>
      <w:r>
        <w:t xml:space="preserve">Los diagramas de secuencia muestran la interacción entre las capas de la arquitectura (Vista → </w:t>
      </w:r>
      <w:proofErr w:type="spellStart"/>
      <w:r>
        <w:t>ViewModel</w:t>
      </w:r>
      <w:proofErr w:type="spellEnd"/>
      <w:r>
        <w:t xml:space="preserve"> → Repositorio → </w:t>
      </w:r>
      <w:proofErr w:type="spellStart"/>
      <w:r>
        <w:t>Firebase</w:t>
      </w:r>
      <w:proofErr w:type="spellEnd"/>
      <w:r>
        <w:t>) en los escenarios más importantes.</w:t>
      </w:r>
    </w:p>
    <w:p w14:paraId="09D50DE7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B97D31" wp14:editId="6B04B1CA">
            <wp:extent cx="5943600" cy="6048375"/>
            <wp:effectExtent l="0" t="0" r="0" b="0"/>
            <wp:docPr id="8" name="07_seq_login.png" descr="Secuencia de CU-02 Iniciar sesión." title="Secuencia de CU-02 Iniciar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FBA2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7. </w:t>
      </w:r>
      <w:r>
        <w:rPr>
          <w:i/>
          <w:iCs/>
          <w:color w:val="6B7A72"/>
          <w:sz w:val="18"/>
          <w:szCs w:val="18"/>
        </w:rPr>
        <w:t>Secuencia de CU-02 Iniciar sesión.</w:t>
      </w:r>
    </w:p>
    <w:p w14:paraId="34FC4FD7" w14:textId="77777777" w:rsidR="004A4F98" w:rsidRDefault="003E7F9F">
      <w:pPr>
        <w:spacing w:after="120" w:line="276" w:lineRule="auto"/>
      </w:pPr>
      <w:r>
        <w:lastRenderedPageBreak/>
        <w:t>La secuencia de CU-07 Inscribirse en un deporte se divide en dos partes para facilitar su lectura: (a) la verificación de cupo y solvencia, y (b) el pago y la confirmación con la transacción que evita el sobrecupo.</w:t>
      </w:r>
    </w:p>
    <w:p w14:paraId="4E8FCAB7" w14:textId="77777777" w:rsidR="004A4F98" w:rsidRDefault="004A4F98">
      <w:pPr>
        <w:sectPr w:rsidR="004A4F98">
          <w:headerReference w:type="default" r:id="rId15"/>
          <w:footerReference w:type="default" r:id="rId16"/>
          <w:pgSz w:w="12240" w:h="15840"/>
          <w:pgMar w:top="1440" w:right="1440" w:bottom="1300" w:left="1440" w:header="708" w:footer="708" w:gutter="0"/>
          <w:pgNumType w:start="2"/>
          <w:cols w:space="720"/>
          <w:docGrid w:linePitch="360"/>
        </w:sectPr>
      </w:pPr>
    </w:p>
    <w:p w14:paraId="7D609FA0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258F4A" wp14:editId="71F6DBED">
            <wp:extent cx="7762875" cy="5143500"/>
            <wp:effectExtent l="0" t="0" r="0" b="0"/>
            <wp:docPr id="9" name="08a_seq_inscripcion_verificacion.png" descr="Secuencia de CU-07 (a): verificación de cupo y solvencia, y creación de la inscripción en PENDIENTE_PAGO." title="Secuencia de CU-07 (a): verificación de cupo y solvencia, y creación de la inscripción en PENDIENTE_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B276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8. </w:t>
      </w:r>
      <w:r>
        <w:rPr>
          <w:i/>
          <w:iCs/>
          <w:color w:val="6B7A72"/>
          <w:sz w:val="18"/>
          <w:szCs w:val="18"/>
        </w:rPr>
        <w:t>Secuencia de CU-07 (a): verificación de cupo y solvencia, y creación de la inscripción en PENDIENTE_PAGO.</w:t>
      </w:r>
    </w:p>
    <w:p w14:paraId="5A434417" w14:textId="77777777" w:rsidR="004A4F98" w:rsidRDefault="004A4F98">
      <w:pPr>
        <w:sectPr w:rsidR="004A4F98">
          <w:headerReference w:type="default" r:id="rId18"/>
          <w:footerReference w:type="default" r:id="rId19"/>
          <w:pgSz w:w="15840" w:h="12240" w:orient="landscape"/>
          <w:pgMar w:top="1200" w:right="1440" w:bottom="1100" w:left="1440" w:header="708" w:footer="708" w:gutter="0"/>
          <w:cols w:space="720"/>
          <w:docGrid w:linePitch="360"/>
        </w:sectPr>
      </w:pPr>
    </w:p>
    <w:p w14:paraId="6197FD7F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600F55" wp14:editId="4E38E9A6">
            <wp:extent cx="5943600" cy="5324475"/>
            <wp:effectExtent l="0" t="0" r="0" b="0"/>
            <wp:docPr id="10" name="08b_seq_inscripcion_pago.png" descr="Secuencia de CU-07 (b): pago con PayPal y confirmación de la inscripción dentro de una transacción." title="Secuencia de CU-07 (b): pago con PayPal y confirmación de la inscripción dentro de una transac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D47E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9. </w:t>
      </w:r>
      <w:r>
        <w:rPr>
          <w:i/>
          <w:iCs/>
          <w:color w:val="6B7A72"/>
          <w:sz w:val="18"/>
          <w:szCs w:val="18"/>
        </w:rPr>
        <w:t>Secuencia de CU-07 (b): pago con PayPal y confirmación de la inscripción dentro de una transacción.</w:t>
      </w:r>
    </w:p>
    <w:p w14:paraId="4BB8BA11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6860DD" wp14:editId="5758FD23">
            <wp:extent cx="5943600" cy="3619500"/>
            <wp:effectExtent l="0" t="0" r="0" b="0"/>
            <wp:docPr id="11" name="09_seq_cancelar.png" descr="Secuencia de CU-10 Cancelar inscripción." title="Secuencia de CU-10 Cancelar inscrip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0548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10. </w:t>
      </w:r>
      <w:r>
        <w:rPr>
          <w:i/>
          <w:iCs/>
          <w:color w:val="6B7A72"/>
          <w:sz w:val="18"/>
          <w:szCs w:val="18"/>
        </w:rPr>
        <w:t>Secuencia de CU-10 Cancelar inscripción.</w:t>
      </w:r>
    </w:p>
    <w:p w14:paraId="56224C3C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F4157D" wp14:editId="2DE913DC">
            <wp:extent cx="5943600" cy="3971925"/>
            <wp:effectExtent l="0" t="0" r="0" b="0"/>
            <wp:docPr id="12" name="10_seq_asistencia.png" descr="Secuencia de CU-14 Registrar asistencia." title="Secuencia de CU-14 Registrar asiste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72A9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11. </w:t>
      </w:r>
      <w:r>
        <w:rPr>
          <w:i/>
          <w:iCs/>
          <w:color w:val="6B7A72"/>
          <w:sz w:val="18"/>
          <w:szCs w:val="18"/>
        </w:rPr>
        <w:t>Secuencia de CU-14 Registrar asistencia.</w:t>
      </w:r>
    </w:p>
    <w:p w14:paraId="56E2A791" w14:textId="77777777" w:rsidR="004A4F98" w:rsidRDefault="003E7F9F">
      <w:pPr>
        <w:pStyle w:val="Ttulo2"/>
      </w:pPr>
      <w:bookmarkStart w:id="26" w:name="_Toc241857362"/>
      <w:r>
        <w:lastRenderedPageBreak/>
        <w:t>5.5 Estados de la inscripción y estructura de rutas</w:t>
      </w:r>
      <w:bookmarkEnd w:id="26"/>
    </w:p>
    <w:p w14:paraId="50434E5A" w14:textId="77777777" w:rsidR="004A4F98" w:rsidRDefault="003E7F9F">
      <w:pPr>
        <w:spacing w:after="120" w:line="276" w:lineRule="auto"/>
      </w:pPr>
      <w:r>
        <w:t>El enunciado pide un flujo de inscripciones con estados. El diagrama de estados define las transiciones válidas de una Inscripción y qué ocurre con el cupo en cada una.</w:t>
      </w:r>
    </w:p>
    <w:p w14:paraId="4121A305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ABA248" wp14:editId="107D8950">
            <wp:extent cx="4533900" cy="4191000"/>
            <wp:effectExtent l="0" t="0" r="0" b="0"/>
            <wp:docPr id="13" name="11_estado_inscripcion.png" descr="Diagrama de estados de la Inscripción." title="Diagrama de estados de la Inscrip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C5DE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12. </w:t>
      </w:r>
      <w:r>
        <w:rPr>
          <w:i/>
          <w:iCs/>
          <w:color w:val="6B7A72"/>
          <w:sz w:val="18"/>
          <w:szCs w:val="18"/>
        </w:rPr>
        <w:t>Diagrama de estados de la Inscripción.</w:t>
      </w:r>
    </w:p>
    <w:p w14:paraId="07EEA154" w14:textId="77777777" w:rsidR="004A4F98" w:rsidRDefault="004A4F98">
      <w:pPr>
        <w:sectPr w:rsidR="004A4F98">
          <w:headerReference w:type="default" r:id="rId24"/>
          <w:footerReference w:type="default" r:id="rId25"/>
          <w:pgSz w:w="12240" w:h="15840"/>
          <w:pgMar w:top="1440" w:right="1440" w:bottom="1300" w:left="1440" w:header="708" w:footer="708" w:gutter="0"/>
          <w:cols w:space="720"/>
          <w:docGrid w:linePitch="360"/>
        </w:sectPr>
      </w:pPr>
    </w:p>
    <w:p w14:paraId="68AFD886" w14:textId="77777777" w:rsidR="004A4F98" w:rsidRDefault="003E7F9F">
      <w:pPr>
        <w:spacing w:after="120" w:line="276" w:lineRule="auto"/>
      </w:pPr>
      <w:r>
        <w:lastRenderedPageBreak/>
        <w:t>La estructura de rutas define la navegación de la aplicación. Las rutas públicas permiten buscar sin iniciar sesión (la búsqueda es la prioridad del diseño); las demás se agrupan por rol y están protegidas por un guardia de autenticación.</w:t>
      </w:r>
    </w:p>
    <w:p w14:paraId="3D1271AF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B097DC8" wp14:editId="762B3293">
            <wp:extent cx="6534150" cy="4953000"/>
            <wp:effectExtent l="0" t="0" r="0" b="0"/>
            <wp:docPr id="14" name="12_rutas.png" descr="Estructura de rutas de la aplicación, agrupadas por rol." title="Estructura de rutas de la aplicación, agrupadas por r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1AB9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13. </w:t>
      </w:r>
      <w:r>
        <w:rPr>
          <w:i/>
          <w:iCs/>
          <w:color w:val="6B7A72"/>
          <w:sz w:val="18"/>
          <w:szCs w:val="18"/>
        </w:rPr>
        <w:t>Estructura de rutas de la aplicación, agrupadas por rol.</w:t>
      </w:r>
    </w:p>
    <w:p w14:paraId="242DDE03" w14:textId="77777777" w:rsidR="004A4F98" w:rsidRDefault="004A4F98">
      <w:pPr>
        <w:sectPr w:rsidR="004A4F98">
          <w:headerReference w:type="default" r:id="rId27"/>
          <w:footerReference w:type="default" r:id="rId28"/>
          <w:pgSz w:w="15840" w:h="12240" w:orient="landscape"/>
          <w:pgMar w:top="1200" w:right="1440" w:bottom="1100" w:left="1440" w:header="708" w:footer="708" w:gutter="0"/>
          <w:cols w:space="720"/>
          <w:docGrid w:linePitch="360"/>
        </w:sectPr>
      </w:pPr>
    </w:p>
    <w:p w14:paraId="0EAAD26A" w14:textId="77777777" w:rsidR="004A4F98" w:rsidRDefault="003E7F9F">
      <w:pPr>
        <w:pStyle w:val="Ttulo1"/>
        <w:pageBreakBefore/>
      </w:pPr>
      <w:bookmarkStart w:id="27" w:name="_Toc241857363"/>
      <w:r>
        <w:lastRenderedPageBreak/>
        <w:t>6. Arquitectura técnica preliminar</w:t>
      </w:r>
      <w:bookmarkEnd w:id="27"/>
    </w:p>
    <w:p w14:paraId="4A56DE43" w14:textId="77777777" w:rsidR="004A4F98" w:rsidRDefault="003E7F9F">
      <w:pPr>
        <w:pStyle w:val="Ttulo2"/>
      </w:pPr>
      <w:bookmarkStart w:id="28" w:name="_Toc241857364"/>
      <w:r>
        <w:t>6.1 Tecnologías seleccionadas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300"/>
        <w:gridCol w:w="4960"/>
      </w:tblGrid>
      <w:tr w:rsidR="004A4F98" w14:paraId="4A6C418F" w14:textId="77777777">
        <w:trPr>
          <w:tblHeader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97B3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7F23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546DC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Justificación</w:t>
            </w:r>
          </w:p>
        </w:tc>
      </w:tr>
      <w:tr w:rsidR="004A4F98" w14:paraId="315002C1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BEA69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 (web y móvil)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C815A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3 (Dart)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B574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Una sola base de código para web, Android </w:t>
            </w:r>
            <w:proofErr w:type="gramStart"/>
            <w:r>
              <w:rPr>
                <w:sz w:val="19"/>
                <w:szCs w:val="19"/>
              </w:rPr>
              <w:t>e</w:t>
            </w:r>
            <w:proofErr w:type="gramEnd"/>
            <w:r>
              <w:rPr>
                <w:sz w:val="19"/>
                <w:szCs w:val="19"/>
              </w:rPr>
              <w:t xml:space="preserve"> iOS; widgets adaptables para el diseño responsivo; compila como PWA.</w:t>
            </w:r>
          </w:p>
        </w:tc>
      </w:tr>
      <w:tr w:rsidR="004A4F98" w14:paraId="226BF136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6764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Gestión de estado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4B5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Provider (</w:t>
            </w:r>
            <w:proofErr w:type="spellStart"/>
            <w:r>
              <w:rPr>
                <w:sz w:val="19"/>
                <w:szCs w:val="19"/>
              </w:rPr>
              <w:t>ChangeNotifier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6CB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Sencillo, recomendado en la documentación de 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y adecuado para el patrón MVVM.</w:t>
            </w:r>
          </w:p>
        </w:tc>
      </w:tr>
      <w:tr w:rsidR="004A4F98" w14:paraId="28FFD1C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16A4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Navegación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7F9F8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go_router</w:t>
            </w:r>
            <w:proofErr w:type="spellEnd"/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AD6B7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Rutas con URL legibles en la web, parámetros (/deporte</w:t>
            </w:r>
            <w:proofErr w:type="gramStart"/>
            <w:r>
              <w:rPr>
                <w:sz w:val="19"/>
                <w:szCs w:val="19"/>
              </w:rPr>
              <w:t>/: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proofErr w:type="gramEnd"/>
            <w:r>
              <w:rPr>
                <w:sz w:val="19"/>
                <w:szCs w:val="19"/>
              </w:rPr>
              <w:t>) y redirecciones por rol.</w:t>
            </w:r>
          </w:p>
        </w:tc>
      </w:tr>
      <w:tr w:rsidR="004A4F98" w14:paraId="3D4F631C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F7F3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Autenticación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FEBC5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4C46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Correo y contraseña, verificación de correo y recuperación de clave sin servidor propio.</w:t>
            </w:r>
          </w:p>
        </w:tc>
      </w:tr>
      <w:tr w:rsidR="004A4F98" w14:paraId="199983C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9EBC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743D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Cloud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2E71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NoSQL en tiempo real (cupos en vivo), transacciones para el control de cupos, reglas de seguridad por rol y soporte sin conexión.</w:t>
            </w:r>
          </w:p>
        </w:tc>
      </w:tr>
      <w:tr w:rsidR="004A4F98" w14:paraId="689D93E5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22CE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Archivos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1AD8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Cloud Storage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AE77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Imágenes de las disciplinas y fotos de perfil.</w:t>
            </w:r>
          </w:p>
        </w:tc>
      </w:tr>
      <w:tr w:rsidR="004A4F98" w14:paraId="3CADBBAA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F9AB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Lógica en servidor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F7F9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Cloud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6E187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Validación de solvencia, captura y reembolso de pagos y agregación de estadísticas, fuera del alcance del cliente.</w:t>
            </w:r>
          </w:p>
        </w:tc>
      </w:tr>
      <w:tr w:rsidR="004A4F98" w14:paraId="44F941BB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53D3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Hosting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9C291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Hosting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7A040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Despliegue de la PWA con HTTPS y CDN.</w:t>
            </w:r>
          </w:p>
        </w:tc>
      </w:tr>
      <w:tr w:rsidR="004A4F98" w14:paraId="6BCFBE4E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B7DD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Pagos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6C7C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PayPal REST API (</w:t>
            </w:r>
            <w:proofErr w:type="spellStart"/>
            <w:r>
              <w:rPr>
                <w:sz w:val="19"/>
                <w:szCs w:val="19"/>
              </w:rPr>
              <w:t>sandbox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B7CC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Pasarela pedida en el enunciado; permite pruebas sin dinero real.</w:t>
            </w:r>
          </w:p>
        </w:tc>
      </w:tr>
      <w:tr w:rsidR="004A4F98" w14:paraId="1C146277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49D8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Diseño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B8913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6799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Prototipos navegables y guía de estilo compartida por el equipo.</w:t>
            </w:r>
          </w:p>
        </w:tc>
      </w:tr>
      <w:tr w:rsidR="004A4F98" w14:paraId="4108E090" w14:textId="77777777">
        <w:trPr>
          <w:cantSplit/>
        </w:trPr>
        <w:tc>
          <w:tcPr>
            <w:tcW w:w="21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22E5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Control de versiones y tareas</w:t>
            </w:r>
          </w:p>
        </w:tc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7D76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Git, GitHub y Trello</w:t>
            </w:r>
          </w:p>
        </w:tc>
        <w:tc>
          <w:tcPr>
            <w:tcW w:w="49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E8B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Historial de cambios, revisión por </w:t>
            </w:r>
            <w:proofErr w:type="spellStart"/>
            <w:r>
              <w:rPr>
                <w:sz w:val="19"/>
                <w:szCs w:val="19"/>
              </w:rPr>
              <w:t>pull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</w:t>
            </w:r>
            <w:proofErr w:type="spellEnd"/>
            <w:r>
              <w:rPr>
                <w:sz w:val="19"/>
                <w:szCs w:val="19"/>
              </w:rPr>
              <w:t xml:space="preserve"> y seguimiento de las iteraciones.</w:t>
            </w:r>
          </w:p>
        </w:tc>
      </w:tr>
    </w:tbl>
    <w:p w14:paraId="0C9BDDAA" w14:textId="77777777" w:rsidR="004A4F98" w:rsidRDefault="004A4F98">
      <w:pPr>
        <w:spacing w:after="80" w:line="276" w:lineRule="auto"/>
      </w:pPr>
    </w:p>
    <w:p w14:paraId="52938512" w14:textId="77777777" w:rsidR="004A4F98" w:rsidRDefault="004A4F98">
      <w:pPr>
        <w:sectPr w:rsidR="004A4F98">
          <w:headerReference w:type="default" r:id="rId29"/>
          <w:footerReference w:type="default" r:id="rId30"/>
          <w:pgSz w:w="12240" w:h="15840"/>
          <w:pgMar w:top="1440" w:right="1440" w:bottom="1300" w:left="1440" w:header="708" w:footer="708" w:gutter="0"/>
          <w:cols w:space="720"/>
          <w:docGrid w:linePitch="360"/>
        </w:sectPr>
      </w:pPr>
    </w:p>
    <w:p w14:paraId="0064D3DE" w14:textId="77777777" w:rsidR="004A4F98" w:rsidRDefault="003E7F9F">
      <w:pPr>
        <w:pStyle w:val="Ttulo2"/>
      </w:pPr>
      <w:bookmarkStart w:id="29" w:name="_Toc241857365"/>
      <w:r>
        <w:lastRenderedPageBreak/>
        <w:t>6.2 Vista general de la arquitectura</w:t>
      </w:r>
      <w:bookmarkEnd w:id="29"/>
    </w:p>
    <w:p w14:paraId="37209456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2403832" wp14:editId="24B8CDAD">
            <wp:extent cx="8191500" cy="4248150"/>
            <wp:effectExtent l="0" t="0" r="0" b="0"/>
            <wp:docPr id="15" name="13_arquitectura.png" descr="Arquitectura preliminar: app Flutter por capas sobre servicios de Firebase y servicios externos." title="Arquitectura preliminar: app Flutter por capas sobre servicios de Firebase y servicios exter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72EB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14. </w:t>
      </w:r>
      <w:r>
        <w:rPr>
          <w:i/>
          <w:iCs/>
          <w:color w:val="6B7A72"/>
          <w:sz w:val="18"/>
          <w:szCs w:val="18"/>
        </w:rPr>
        <w:t xml:space="preserve">Arquitectura preliminar: app </w:t>
      </w:r>
      <w:proofErr w:type="spellStart"/>
      <w:r>
        <w:rPr>
          <w:i/>
          <w:iCs/>
          <w:color w:val="6B7A72"/>
          <w:sz w:val="18"/>
          <w:szCs w:val="18"/>
        </w:rPr>
        <w:t>Flutter</w:t>
      </w:r>
      <w:proofErr w:type="spellEnd"/>
      <w:r>
        <w:rPr>
          <w:i/>
          <w:iCs/>
          <w:color w:val="6B7A72"/>
          <w:sz w:val="18"/>
          <w:szCs w:val="18"/>
        </w:rPr>
        <w:t xml:space="preserve"> por capas sobre servicios de </w:t>
      </w:r>
      <w:proofErr w:type="spellStart"/>
      <w:r>
        <w:rPr>
          <w:i/>
          <w:iCs/>
          <w:color w:val="6B7A72"/>
          <w:sz w:val="18"/>
          <w:szCs w:val="18"/>
        </w:rPr>
        <w:t>Firebase</w:t>
      </w:r>
      <w:proofErr w:type="spellEnd"/>
      <w:r>
        <w:rPr>
          <w:i/>
          <w:iCs/>
          <w:color w:val="6B7A72"/>
          <w:sz w:val="18"/>
          <w:szCs w:val="18"/>
        </w:rPr>
        <w:t xml:space="preserve"> y servicios externos.</w:t>
      </w:r>
    </w:p>
    <w:p w14:paraId="05309B22" w14:textId="77777777" w:rsidR="004A4F98" w:rsidRDefault="004A4F98">
      <w:pPr>
        <w:sectPr w:rsidR="004A4F98">
          <w:headerReference w:type="default" r:id="rId32"/>
          <w:footerReference w:type="default" r:id="rId33"/>
          <w:pgSz w:w="15840" w:h="12240" w:orient="landscape"/>
          <w:pgMar w:top="1200" w:right="1440" w:bottom="1100" w:left="1440" w:header="708" w:footer="708" w:gutter="0"/>
          <w:cols w:space="720"/>
          <w:docGrid w:linePitch="360"/>
        </w:sectPr>
      </w:pPr>
    </w:p>
    <w:p w14:paraId="34BC2146" w14:textId="77777777" w:rsidR="004A4F98" w:rsidRDefault="003E7F9F">
      <w:pPr>
        <w:pStyle w:val="Ttulo2"/>
      </w:pPr>
      <w:bookmarkStart w:id="30" w:name="_Toc241857366"/>
      <w:r>
        <w:lastRenderedPageBreak/>
        <w:t>6.3 Patrones candidatos</w:t>
      </w:r>
      <w:bookmarkEnd w:id="30"/>
    </w:p>
    <w:p w14:paraId="30553D91" w14:textId="77777777" w:rsidR="004A4F98" w:rsidRDefault="003E7F9F">
      <w:pPr>
        <w:spacing w:after="120" w:line="276" w:lineRule="auto"/>
      </w:pPr>
      <w:r>
        <w:t>La arquitectura se validará en la fase de Elaboración. Por ahora se proponen:</w:t>
      </w:r>
    </w:p>
    <w:p w14:paraId="5127B3EC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Patrón arquitectónico en capas con MVVM</w:t>
      </w:r>
      <w:r>
        <w:t xml:space="preserve"> en el cliente: Vistas (widgets) → </w:t>
      </w:r>
      <w:proofErr w:type="spellStart"/>
      <w:r>
        <w:t>ViewModels</w:t>
      </w:r>
      <w:proofErr w:type="spellEnd"/>
      <w:r>
        <w:t xml:space="preserve"> (estado y lógica de presentación) → Repositorios (acceso a datos) → </w:t>
      </w:r>
      <w:proofErr w:type="spellStart"/>
      <w:r>
        <w:t>Firebase</w:t>
      </w:r>
      <w:proofErr w:type="spellEnd"/>
      <w:r>
        <w:t>.</w:t>
      </w:r>
    </w:p>
    <w:p w14:paraId="7B2E532D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 xml:space="preserve">Cliente-servidor /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as a Service</w:t>
      </w:r>
      <w:r>
        <w:t xml:space="preserve">: el </w:t>
      </w:r>
      <w:proofErr w:type="spellStart"/>
      <w:r>
        <w:t>backend</w:t>
      </w:r>
      <w:proofErr w:type="spellEnd"/>
      <w:r>
        <w:t xml:space="preserve"> es </w:t>
      </w:r>
      <w:proofErr w:type="spellStart"/>
      <w:r>
        <w:t>Firebase</w:t>
      </w:r>
      <w:proofErr w:type="spellEnd"/>
      <w:r>
        <w:t xml:space="preserve">; la lógica sensible (pagos, solvencia) corre en Cloud </w:t>
      </w:r>
      <w:proofErr w:type="spellStart"/>
      <w:r>
        <w:t>Functions</w:t>
      </w:r>
      <w:proofErr w:type="spellEnd"/>
      <w:r>
        <w:t>.</w:t>
      </w:r>
    </w:p>
    <w:p w14:paraId="3B39DB8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Repository</w:t>
      </w:r>
      <w:proofErr w:type="spellEnd"/>
      <w:r>
        <w:t xml:space="preserve"> (diseño): aísla a los </w:t>
      </w:r>
      <w:proofErr w:type="spellStart"/>
      <w:r>
        <w:t>ViewModels</w:t>
      </w:r>
      <w:proofErr w:type="spellEnd"/>
      <w:r>
        <w:t xml:space="preserve"> de </w:t>
      </w:r>
      <w:proofErr w:type="spellStart"/>
      <w:r>
        <w:t>Firestore</w:t>
      </w:r>
      <w:proofErr w:type="spellEnd"/>
      <w:r>
        <w:t xml:space="preserve"> y facilita las pruebas con repositorios simulados.</w:t>
      </w:r>
    </w:p>
    <w:p w14:paraId="35A6F54D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Observer</w:t>
      </w:r>
      <w:proofErr w:type="spellEnd"/>
      <w:r>
        <w:t xml:space="preserve"> (diseño): los </w:t>
      </w:r>
      <w:proofErr w:type="spellStart"/>
      <w:r>
        <w:t>listeners</w:t>
      </w:r>
      <w:proofErr w:type="spellEnd"/>
      <w:r>
        <w:t xml:space="preserve"> de </w:t>
      </w:r>
      <w:proofErr w:type="spellStart"/>
      <w:r>
        <w:t>Firestore</w:t>
      </w:r>
      <w:proofErr w:type="spellEnd"/>
      <w:r>
        <w:t xml:space="preserve"> y </w:t>
      </w:r>
      <w:proofErr w:type="spellStart"/>
      <w:r>
        <w:t>ChangeNotifier</w:t>
      </w:r>
      <w:proofErr w:type="spellEnd"/>
      <w:r>
        <w:t xml:space="preserve"> notifican a la interfaz cuando cambian los cupos.</w:t>
      </w:r>
    </w:p>
    <w:p w14:paraId="611D541A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Factory</w:t>
      </w:r>
      <w:r>
        <w:t xml:space="preserve"> (diseño): constructores </w:t>
      </w:r>
      <w:proofErr w:type="spellStart"/>
      <w:r>
        <w:t>fromFirestore</w:t>
      </w:r>
      <w:proofErr w:type="spellEnd"/>
      <w:r>
        <w:t>/</w:t>
      </w:r>
      <w:proofErr w:type="spellStart"/>
      <w:r>
        <w:t>toMap</w:t>
      </w:r>
      <w:proofErr w:type="spellEnd"/>
      <w:r>
        <w:t xml:space="preserve"> para crear los objetos del dominio a partir de documentos.</w:t>
      </w:r>
    </w:p>
    <w:p w14:paraId="3D304E13" w14:textId="77777777" w:rsidR="004A4F98" w:rsidRDefault="003E7F9F">
      <w:pPr>
        <w:pStyle w:val="Ttulo2"/>
      </w:pPr>
      <w:bookmarkStart w:id="31" w:name="_Toc241857367"/>
      <w:r>
        <w:t xml:space="preserve">6.4 Estructura del proyecto </w:t>
      </w:r>
      <w:proofErr w:type="spellStart"/>
      <w:r>
        <w:t>Flutter</w:t>
      </w:r>
      <w:bookmarkEnd w:id="3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4A4F98" w14:paraId="78C7B139" w14:textId="77777777"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0069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Carpeta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8D67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4A4F98" w14:paraId="580ACEA3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E6CCEF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lib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models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0BA5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Clases del dominio: Persona, Estudiante, Entrenador, Deporte, Horario, </w:t>
            </w:r>
            <w:proofErr w:type="spellStart"/>
            <w:r>
              <w:rPr>
                <w:sz w:val="19"/>
                <w:szCs w:val="19"/>
              </w:rPr>
              <w:t>Inscripcion</w:t>
            </w:r>
            <w:proofErr w:type="spellEnd"/>
            <w:r>
              <w:rPr>
                <w:sz w:val="19"/>
                <w:szCs w:val="19"/>
              </w:rPr>
              <w:t xml:space="preserve">, Pago, Asistencia, </w:t>
            </w:r>
            <w:proofErr w:type="spellStart"/>
            <w:r>
              <w:rPr>
                <w:sz w:val="19"/>
                <w:szCs w:val="19"/>
              </w:rPr>
              <w:t>Resena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A4F98" w14:paraId="4DF7C0C1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6346F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lib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repositories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64B6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Acceso a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, Auth, Storage y Cloud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A4F98" w14:paraId="5BA0ADC6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AA7C23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lib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viewmodels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9244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Estado de cada pantalla (</w:t>
            </w:r>
            <w:proofErr w:type="spellStart"/>
            <w:r>
              <w:rPr>
                <w:sz w:val="19"/>
                <w:szCs w:val="19"/>
              </w:rPr>
              <w:t>ChangeNotifier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4A4F98" w14:paraId="4D1CEB27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376ECE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lib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views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2A1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Pantallas agrupadas por rol: publico/, estudiante/, entrenador/,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/.</w:t>
            </w:r>
          </w:p>
        </w:tc>
      </w:tr>
      <w:tr w:rsidR="004A4F98" w14:paraId="02DFB542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608EA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lib</w:t>
            </w:r>
            <w:proofErr w:type="spellEnd"/>
            <w:r>
              <w:rPr>
                <w:sz w:val="19"/>
                <w:szCs w:val="19"/>
              </w:rPr>
              <w:t>/widgets/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40D9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Componentes reutilizables: tarjeta de deporte, barra de cupos, chips de estado.</w:t>
            </w:r>
          </w:p>
        </w:tc>
      </w:tr>
      <w:tr w:rsidR="004A4F98" w14:paraId="28A572DB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94AD0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lib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core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8035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Rutas (</w:t>
            </w:r>
            <w:proofErr w:type="spellStart"/>
            <w:r>
              <w:rPr>
                <w:sz w:val="19"/>
                <w:szCs w:val="19"/>
              </w:rPr>
              <w:t>go_router</w:t>
            </w:r>
            <w:proofErr w:type="spellEnd"/>
            <w:r>
              <w:rPr>
                <w:sz w:val="19"/>
                <w:szCs w:val="19"/>
              </w:rPr>
              <w:t>), tema (colores y tipografía), constantes y utilidades.</w:t>
            </w:r>
          </w:p>
        </w:tc>
      </w:tr>
      <w:tr w:rsidR="004A4F98" w14:paraId="7D10A5AB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40942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410A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Cloud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TypeScript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validarSolvencia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confirmarInscripcion</w:t>
            </w:r>
            <w:proofErr w:type="spellEnd"/>
            <w:r>
              <w:rPr>
                <w:sz w:val="19"/>
                <w:szCs w:val="19"/>
              </w:rPr>
              <w:t>, estadísticas.</w:t>
            </w:r>
          </w:p>
        </w:tc>
      </w:tr>
      <w:tr w:rsidR="004A4F98" w14:paraId="43EE1556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095C0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docs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D875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Documentos de </w:t>
            </w:r>
            <w:proofErr w:type="spellStart"/>
            <w:r>
              <w:rPr>
                <w:sz w:val="19"/>
                <w:szCs w:val="19"/>
              </w:rPr>
              <w:t>OpenUP</w:t>
            </w:r>
            <w:proofErr w:type="spellEnd"/>
            <w:r>
              <w:rPr>
                <w:sz w:val="19"/>
                <w:szCs w:val="19"/>
              </w:rPr>
              <w:t xml:space="preserve"> y código fuente de los diagramas UML.</w:t>
            </w:r>
          </w:p>
        </w:tc>
      </w:tr>
    </w:tbl>
    <w:p w14:paraId="1FB550F9" w14:textId="77777777" w:rsidR="004A4F98" w:rsidRDefault="004A4F98">
      <w:pPr>
        <w:spacing w:after="80" w:line="276" w:lineRule="auto"/>
      </w:pPr>
    </w:p>
    <w:p w14:paraId="09F013F0" w14:textId="77777777" w:rsidR="004A4F98" w:rsidRDefault="003E7F9F">
      <w:pPr>
        <w:pStyle w:val="Ttulo1"/>
        <w:pageBreakBefore/>
      </w:pPr>
      <w:bookmarkStart w:id="32" w:name="_Toc241857368"/>
      <w:r>
        <w:lastRenderedPageBreak/>
        <w:t>7. Identidad de marca</w:t>
      </w:r>
      <w:bookmarkEnd w:id="32"/>
    </w:p>
    <w:p w14:paraId="5A39897F" w14:textId="77777777" w:rsidR="004A4F98" w:rsidRDefault="003E7F9F">
      <w:pPr>
        <w:pStyle w:val="Ttulo2"/>
      </w:pPr>
      <w:bookmarkStart w:id="33" w:name="_Toc241857369"/>
      <w:r>
        <w:t>7.1 Nombre</w:t>
      </w:r>
      <w:bookmarkEnd w:id="33"/>
    </w:p>
    <w:p w14:paraId="6C5CA686" w14:textId="77777777" w:rsidR="004A4F98" w:rsidRDefault="003E7F9F">
      <w:pPr>
        <w:spacing w:after="120" w:line="276" w:lineRule="auto"/>
      </w:pPr>
      <w:r>
        <w:rPr>
          <w:b/>
          <w:bCs/>
        </w:rPr>
        <w:t>Samán Deportivo</w:t>
      </w:r>
      <w:r>
        <w:t>. El samán es el árbol emblemático del campus de la UNIMET y un símbolo de la comunidad: bajo su copa se reúnen los estudiantes. El nombre une ese sentido de pertenencia con el deporte, y "Deportivo" deja claro de qué trata la aplicación.</w:t>
      </w:r>
    </w:p>
    <w:p w14:paraId="396D5745" w14:textId="77777777" w:rsidR="004A4F98" w:rsidRDefault="003E7F9F">
      <w:pPr>
        <w:pStyle w:val="Ttulo2"/>
      </w:pPr>
      <w:bookmarkStart w:id="34" w:name="_Toc241857370"/>
      <w:r>
        <w:t>7.2 Logo</w:t>
      </w:r>
      <w:bookmarkEnd w:id="34"/>
    </w:p>
    <w:p w14:paraId="32B9BDD2" w14:textId="77777777" w:rsidR="004A4F98" w:rsidRDefault="003E7F9F">
      <w:pPr>
        <w:spacing w:after="120" w:line="276" w:lineRule="auto"/>
      </w:pPr>
      <w:r>
        <w:t>El logo muestra un samán, el árbol emblemático del campus, con balones de fútbol americano, baloncesto, fútbol y béisbol al pie del tronco: bajo su copa caben todas las disciplinas. Lo acompaña el nombre en dos niveles, "Samán" en verde y "DEPORTIVO" en naranja, y el lema "Plataforma de gestión de clubes". El verde transmite naturaleza y salud; el naranja aporta energía y recuerda el color institucional de la UNIMET.</w:t>
      </w:r>
    </w:p>
    <w:p w14:paraId="1AB3ED45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B734E5" wp14:editId="6F75273B">
            <wp:extent cx="4191000" cy="1733550"/>
            <wp:effectExtent l="0" t="0" r="0" b="0"/>
            <wp:docPr id="16" name="logo_horizontal.png" descr="Logo horizontal (uso principal)." title="Logo horizontal (uso principa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2A97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15. </w:t>
      </w:r>
      <w:r>
        <w:rPr>
          <w:i/>
          <w:iCs/>
          <w:color w:val="6B7A72"/>
          <w:sz w:val="18"/>
          <w:szCs w:val="18"/>
        </w:rPr>
        <w:t>Logo horizontal (uso principal).</w:t>
      </w:r>
    </w:p>
    <w:p w14:paraId="7F489102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C6EEDCD" wp14:editId="46A5DCEA">
            <wp:extent cx="4191000" cy="1762125"/>
            <wp:effectExtent l="0" t="0" r="0" b="0"/>
            <wp:docPr id="17" name="logo_negativo.png" descr="Versión en negativo, para fondos oscuros." title="Versión en negativo, para fondos oscu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F5BC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16. </w:t>
      </w:r>
      <w:r>
        <w:rPr>
          <w:i/>
          <w:iCs/>
          <w:color w:val="6B7A72"/>
          <w:sz w:val="18"/>
          <w:szCs w:val="18"/>
        </w:rPr>
        <w:t>Versión en negativo, para fondos oscuros.</w:t>
      </w:r>
    </w:p>
    <w:p w14:paraId="19B2F874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18D832" wp14:editId="282AD22E">
            <wp:extent cx="1714500" cy="1714500"/>
            <wp:effectExtent l="0" t="0" r="0" b="0"/>
            <wp:docPr id="18" name="logo_icono.png" descr="Ícono de la aplicación (PWA y pantalla de inicio)." title="Ícono de la aplicación (PWA y pantalla de inici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34BD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17. </w:t>
      </w:r>
      <w:r>
        <w:rPr>
          <w:i/>
          <w:iCs/>
          <w:color w:val="6B7A72"/>
          <w:sz w:val="18"/>
          <w:szCs w:val="18"/>
        </w:rPr>
        <w:t>Ícono de la aplicación (PWA y pantalla de inicio).</w:t>
      </w:r>
    </w:p>
    <w:p w14:paraId="43DDEBC9" w14:textId="77777777" w:rsidR="004A4F98" w:rsidRDefault="003E7F9F">
      <w:pPr>
        <w:pStyle w:val="Ttulo2"/>
      </w:pPr>
      <w:bookmarkStart w:id="35" w:name="_Toc241857371"/>
      <w:r>
        <w:t>7.3 Paleta de colores y tipografía</w:t>
      </w:r>
      <w:bookmarkEnd w:id="35"/>
    </w:p>
    <w:p w14:paraId="33AB4F8C" w14:textId="77777777" w:rsidR="004A4F98" w:rsidRDefault="003E7F9F">
      <w:pPr>
        <w:spacing w:after="120" w:line="276" w:lineRule="auto"/>
      </w:pPr>
      <w:r>
        <w:t>La paleta, la tipografía y los componentes base se definieron en la hoja de fundamentos (</w:t>
      </w:r>
      <w:proofErr w:type="spellStart"/>
      <w:r>
        <w:t>Foundations</w:t>
      </w:r>
      <w:proofErr w:type="spellEnd"/>
      <w:r>
        <w:t xml:space="preserve">) del prototipo en </w:t>
      </w:r>
      <w:proofErr w:type="spellStart"/>
      <w:r>
        <w:t>Figma</w:t>
      </w:r>
      <w:proofErr w:type="spellEnd"/>
      <w:r>
        <w:t xml:space="preserve">, y son los que usará la aplicación en </w:t>
      </w:r>
      <w:proofErr w:type="spellStart"/>
      <w:r>
        <w:t>Flutter</w:t>
      </w:r>
      <w:proofErr w:type="spellEnd"/>
      <w:r>
        <w:t>.</w:t>
      </w:r>
    </w:p>
    <w:p w14:paraId="4E1769F4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DCDE44A" wp14:editId="2EBB997D">
            <wp:extent cx="5943600" cy="3609975"/>
            <wp:effectExtent l="0" t="0" r="0" b="0"/>
            <wp:docPr id="19" name="foundations.png" descr="Fundamentos del sistema de diseño en Figma: color, tipografía, grilla y controles." title="Fundamentos del sistema de diseño en Figma: color, tipografía, grilla y contro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830A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18. </w:t>
      </w:r>
      <w:r>
        <w:rPr>
          <w:i/>
          <w:iCs/>
          <w:color w:val="6B7A72"/>
          <w:sz w:val="18"/>
          <w:szCs w:val="18"/>
        </w:rPr>
        <w:t xml:space="preserve">Fundamentos del sistema de diseño en </w:t>
      </w:r>
      <w:proofErr w:type="spellStart"/>
      <w:r>
        <w:rPr>
          <w:i/>
          <w:iCs/>
          <w:color w:val="6B7A72"/>
          <w:sz w:val="18"/>
          <w:szCs w:val="18"/>
        </w:rPr>
        <w:t>Figma</w:t>
      </w:r>
      <w:proofErr w:type="spellEnd"/>
      <w:r>
        <w:rPr>
          <w:i/>
          <w:iCs/>
          <w:color w:val="6B7A72"/>
          <w:sz w:val="18"/>
          <w:szCs w:val="18"/>
        </w:rPr>
        <w:t>: color, tipografía, grilla y controles.</w:t>
      </w:r>
    </w:p>
    <w:p w14:paraId="3FD808D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Navy (#0B2341)</w:t>
      </w:r>
      <w:r>
        <w:t>: color estructural; barra lateral, encabezados, textos principales y botones secundarios.</w:t>
      </w:r>
    </w:p>
    <w:p w14:paraId="5DD75999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Naranja (#F58220)</w:t>
      </w:r>
      <w:r>
        <w:t>: llamadas a la acción (Inscribirme, Crear clase), elemento seleccionado y datos destacados.</w:t>
      </w:r>
    </w:p>
    <w:p w14:paraId="29951F58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Ámbar (#FFB547)</w:t>
      </w:r>
      <w:r>
        <w:t>: avisos, como "quedan pocos cupos".</w:t>
      </w:r>
    </w:p>
    <w:p w14:paraId="58E047DC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Éxito (#16845B)</w:t>
      </w:r>
      <w:r>
        <w:t>: estados positivos (Activo, cupo confirmado, meta cumplida).</w:t>
      </w:r>
    </w:p>
    <w:p w14:paraId="2F31BB68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Fondo (#F3F5F7), Superficie (#FFFFFF) y Borde (#DDE3EA)</w:t>
      </w:r>
      <w:r>
        <w:t>: fondo de las pantallas, tarjetas y paneles, y sus contornos.</w:t>
      </w:r>
    </w:p>
    <w:p w14:paraId="21EF619F" w14:textId="77777777" w:rsidR="004A4F98" w:rsidRDefault="003E7F9F">
      <w:pPr>
        <w:spacing w:after="120" w:line="276" w:lineRule="auto"/>
      </w:pPr>
      <w:r>
        <w:lastRenderedPageBreak/>
        <w:t xml:space="preserve">Tipografía: </w:t>
      </w:r>
      <w:r>
        <w:rPr>
          <w:b/>
          <w:bCs/>
        </w:rPr>
        <w:t>Inter</w:t>
      </w:r>
      <w:r>
        <w:t xml:space="preserve"> en toda la interfaz por su legibilidad en pantallas con muchos datos: títulos en negrita, cuerpo de 14/21 y etiquetas de 12/16 en mayúsculas. Es gratuita en Google Fonts y se usa en </w:t>
      </w:r>
      <w:proofErr w:type="spellStart"/>
      <w:r>
        <w:t>Flutter</w:t>
      </w:r>
      <w:proofErr w:type="spellEnd"/>
      <w:r>
        <w:t xml:space="preserve"> con el paquete </w:t>
      </w:r>
      <w:proofErr w:type="spellStart"/>
      <w:r>
        <w:t>google_fonts</w:t>
      </w:r>
      <w:proofErr w:type="spellEnd"/>
      <w:r>
        <w:t>.</w:t>
      </w:r>
    </w:p>
    <w:p w14:paraId="7780C642" w14:textId="77777777" w:rsidR="004A4F98" w:rsidRDefault="003E7F9F">
      <w:pPr>
        <w:spacing w:after="120" w:line="276" w:lineRule="auto"/>
      </w:pPr>
      <w:r>
        <w:t xml:space="preserve">Grilla y espaciado: 12 columnas con separación de 24 </w:t>
      </w:r>
      <w:proofErr w:type="spellStart"/>
      <w:r>
        <w:t>px</w:t>
      </w:r>
      <w:proofErr w:type="spellEnd"/>
      <w:r>
        <w:t xml:space="preserve"> y márgenes de 32 a 64 </w:t>
      </w:r>
      <w:proofErr w:type="spellStart"/>
      <w:r>
        <w:t>px</w:t>
      </w:r>
      <w:proofErr w:type="spellEnd"/>
      <w:r>
        <w:t xml:space="preserve">, sobre una escala base de 8 pt (4, 8, 12, 16, 24, 32, 48 y 64). Los controles miden 44 </w:t>
      </w:r>
      <w:proofErr w:type="spellStart"/>
      <w:r>
        <w:t>px</w:t>
      </w:r>
      <w:proofErr w:type="spellEnd"/>
      <w:r>
        <w:t xml:space="preserve"> de alto para que sean fáciles de tocar, y cada estado se indica con texto además de color, por accesibilidad.</w:t>
      </w:r>
    </w:p>
    <w:p w14:paraId="2242C658" w14:textId="77777777" w:rsidR="004A4F98" w:rsidRDefault="003E7F9F">
      <w:pPr>
        <w:pStyle w:val="Ttulo2"/>
      </w:pPr>
      <w:bookmarkStart w:id="36" w:name="_Toc241857372"/>
      <w:r>
        <w:t>7.4 Tono de comunicación</w:t>
      </w:r>
      <w:bookmarkEnd w:id="36"/>
    </w:p>
    <w:p w14:paraId="76BFD4E3" w14:textId="77777777" w:rsidR="004A4F98" w:rsidRDefault="003E7F9F">
      <w:pPr>
        <w:spacing w:after="120" w:line="276" w:lineRule="auto"/>
      </w:pPr>
      <w:r>
        <w:t>Cercano y directo, en español y en segunda persona ("Encuentra tu deporte", "Tu cupo quedó reservado"). Los mensajes de error explican qué pasó y qué hacer a continuación.</w:t>
      </w:r>
    </w:p>
    <w:p w14:paraId="38570E23" w14:textId="77777777" w:rsidR="004A4F98" w:rsidRDefault="003E7F9F">
      <w:pPr>
        <w:pStyle w:val="Ttulo1"/>
        <w:pageBreakBefore/>
      </w:pPr>
      <w:bookmarkStart w:id="37" w:name="_Toc241857373"/>
      <w:r>
        <w:lastRenderedPageBreak/>
        <w:t>8. Prototipo de la interfaz (UI/UX)</w:t>
      </w:r>
      <w:bookmarkEnd w:id="37"/>
    </w:p>
    <w:p w14:paraId="7EC63059" w14:textId="77777777" w:rsidR="004A4F98" w:rsidRDefault="003E7F9F">
      <w:pPr>
        <w:pStyle w:val="Ttulo2"/>
      </w:pPr>
      <w:bookmarkStart w:id="38" w:name="_Toc241857374"/>
      <w:r>
        <w:t>8.1 Criterios de diseño</w:t>
      </w:r>
      <w:bookmarkEnd w:id="38"/>
    </w:p>
    <w:p w14:paraId="1439CC28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Facilidad de búsqueda como prioridad</w:t>
      </w:r>
      <w:r>
        <w:t>: el catálogo es la pantalla de inicio, el buscador y los filtros están siempre visibles y se puede consultar sin iniciar sesión.</w:t>
      </w:r>
    </w:p>
    <w:p w14:paraId="0859DDE5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Cupos siempre visibles</w:t>
      </w:r>
      <w:r>
        <w:t>: cada tarjeta muestra una barra de ocupación con código de color (verde: hay cupo; ámbar: quedan pocos; rojo: sin cupos).</w:t>
      </w:r>
    </w:p>
    <w:p w14:paraId="7AA258FA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Inscripción en pocos pasos</w:t>
      </w:r>
      <w:r>
        <w:t>: catálogo → detalle → Inscribirme → pagar. La validación de solvencia ocurre de forma automática y se muestra al estudiante.</w:t>
      </w:r>
    </w:p>
    <w:p w14:paraId="413C774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Diseño móvil primero y responsivo</w:t>
      </w:r>
      <w:r>
        <w:t>: las vistas del estudiante y del entrenador se diseñan para teléfono; el panel del administrador para escritorio, con navegación lateral que en móvil se convierte en menú.</w:t>
      </w:r>
    </w:p>
    <w:p w14:paraId="47B83CB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Consistencia</w:t>
      </w:r>
      <w:r>
        <w:t>: los estados de la inscripción usan siempre los mismos colores y textos.</w:t>
      </w:r>
    </w:p>
    <w:p w14:paraId="01FD866F" w14:textId="77777777" w:rsidR="004A4F98" w:rsidRDefault="003E7F9F">
      <w:pPr>
        <w:pStyle w:val="Ttulo2"/>
      </w:pPr>
      <w:bookmarkStart w:id="39" w:name="_Toc241857375"/>
      <w:r>
        <w:t>8.2 Vistas principales</w:t>
      </w:r>
      <w:bookmarkEnd w:id="39"/>
    </w:p>
    <w:p w14:paraId="761AF6E9" w14:textId="77777777" w:rsidR="004A4F98" w:rsidRDefault="003E7F9F">
      <w:pPr>
        <w:spacing w:after="120" w:line="276" w:lineRule="auto"/>
      </w:pPr>
      <w:r>
        <w:t xml:space="preserve">La tabla resume las vistas principales del prototipo, el actor que las usa y la ruta que tendrán en la aplicación. Debajo se muestran pantallas del panel del administrador tal como están en </w:t>
      </w:r>
      <w:proofErr w:type="spellStart"/>
      <w:r>
        <w:t>Figma</w:t>
      </w:r>
      <w:proofErr w:type="spellEnd"/>
      <w:r>
        <w:t>; el resto de las vistas se puede recorrer en el prototipo del apartado 8.3.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1597"/>
        <w:gridCol w:w="3329"/>
        <w:gridCol w:w="2724"/>
      </w:tblGrid>
      <w:tr w:rsidR="004A4F98" w14:paraId="009A9057" w14:textId="77777777">
        <w:trPr>
          <w:tblHeader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F376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Vista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CD3B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2EBE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Ruta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096EB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resuelve</w:t>
            </w:r>
          </w:p>
        </w:tc>
      </w:tr>
      <w:tr w:rsidR="004A4F98" w14:paraId="206566DE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FFA5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Iniciar sesión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410A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Todos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EF62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/login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65E8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Acceso por rol; enlace a registro y al catálogo sin sesión.</w:t>
            </w:r>
          </w:p>
        </w:tc>
      </w:tr>
      <w:tr w:rsidR="004A4F98" w14:paraId="1C68DA50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815D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Catálogo con filtros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B702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9D9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/catalogo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824C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Buscar y filtrar disciplinas; ver cupos libres de un vistazo.</w:t>
            </w:r>
          </w:p>
        </w:tc>
      </w:tr>
      <w:tr w:rsidR="004A4F98" w14:paraId="2A9DC561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C030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Detalle del deporte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E21A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Visitante, 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ED1C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/deporte</w:t>
            </w:r>
            <w:proofErr w:type="gramStart"/>
            <w:r>
              <w:rPr>
                <w:sz w:val="19"/>
                <w:szCs w:val="19"/>
              </w:rPr>
              <w:t>/: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proofErr w:type="gramEnd"/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2705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Horario, entrenador, cupos en tiempo real, reseñas y botón Inscribirme.</w:t>
            </w:r>
          </w:p>
        </w:tc>
      </w:tr>
      <w:tr w:rsidR="004A4F98" w14:paraId="2ECED492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9DE0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Validación y pago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85AF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658B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inscripcion</w:t>
            </w:r>
            <w:proofErr w:type="spellEnd"/>
            <w:proofErr w:type="gramStart"/>
            <w:r>
              <w:rPr>
                <w:sz w:val="19"/>
                <w:szCs w:val="19"/>
              </w:rPr>
              <w:t>/: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proofErr w:type="gramEnd"/>
            <w:r>
              <w:rPr>
                <w:sz w:val="19"/>
                <w:szCs w:val="19"/>
              </w:rPr>
              <w:t>/pago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68FF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Muestra la verificación de estado, solvencia y cupo y el pago con PayPal.</w:t>
            </w:r>
          </w:p>
        </w:tc>
      </w:tr>
      <w:tr w:rsidR="004A4F98" w14:paraId="0D0D010A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DC20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Mis inscripciones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949F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Estudiante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7E7F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/mis-inscripciones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9E68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Estado de cada inscripción, completar pago, cancelar y dejar reseña.</w:t>
            </w:r>
          </w:p>
        </w:tc>
      </w:tr>
      <w:tr w:rsidR="004A4F98" w14:paraId="2F613252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DA11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Tomar asistencia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AD67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Entrenador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344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/entrenador/deporte</w:t>
            </w:r>
            <w:proofErr w:type="gramStart"/>
            <w:r>
              <w:rPr>
                <w:sz w:val="19"/>
                <w:szCs w:val="19"/>
              </w:rPr>
              <w:t>/:</w:t>
            </w:r>
            <w:proofErr w:type="spellStart"/>
            <w:r>
              <w:rPr>
                <w:sz w:val="19"/>
                <w:szCs w:val="19"/>
              </w:rPr>
              <w:t>codigo</w:t>
            </w:r>
            <w:proofErr w:type="spellEnd"/>
            <w:proofErr w:type="gramEnd"/>
            <w:r>
              <w:rPr>
                <w:sz w:val="19"/>
                <w:szCs w:val="19"/>
              </w:rPr>
              <w:t>/asistencia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60A2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Marcar presente/ausente por estudiante y guardar.</w:t>
            </w:r>
          </w:p>
        </w:tc>
      </w:tr>
      <w:tr w:rsidR="004A4F98" w14:paraId="2BCB8223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442B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Resumen (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F3E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BF94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5CA3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Indicadores de inscritos, clases, entrenadores y ocupación; sesiones del día e inscripciones por área.</w:t>
            </w:r>
          </w:p>
        </w:tc>
      </w:tr>
      <w:tr w:rsidR="004A4F98" w14:paraId="5944F708" w14:textId="77777777">
        <w:trPr>
          <w:cantSplit/>
        </w:trPr>
        <w:tc>
          <w:tcPr>
            <w:tcW w:w="1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C509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Clubes y clases</w:t>
            </w:r>
          </w:p>
        </w:tc>
        <w:tc>
          <w:tcPr>
            <w:tcW w:w="1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D269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2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F733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/deportes y /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/deportes/nuevo</w:t>
            </w:r>
          </w:p>
        </w:tc>
        <w:tc>
          <w:tcPr>
            <w:tcW w:w="3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3A31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Listado de clubes y clases con buscador, y alta de una clase con club, nivel, entrenador, horario, cupos e instalación.</w:t>
            </w:r>
          </w:p>
        </w:tc>
      </w:tr>
    </w:tbl>
    <w:p w14:paraId="45C5DEF9" w14:textId="77777777" w:rsidR="004A4F98" w:rsidRDefault="004A4F98">
      <w:pPr>
        <w:spacing w:after="80" w:line="276" w:lineRule="auto"/>
      </w:pPr>
    </w:p>
    <w:p w14:paraId="5307D3F7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FC297F" wp14:editId="7DD0EC36">
            <wp:extent cx="5943600" cy="4371975"/>
            <wp:effectExtent l="0" t="0" r="0" b="0"/>
            <wp:docPr id="20" name="admin_resumen.png" descr="Prototipo en Figma: panel del administrador con indicadores, sesiones del día e inscripciones por área." title="Prototipo en Figma: panel del administrador con indicadores, sesiones del día e inscripciones por áre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9EF1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19. </w:t>
      </w:r>
      <w:r>
        <w:rPr>
          <w:i/>
          <w:iCs/>
          <w:color w:val="6B7A72"/>
          <w:sz w:val="18"/>
          <w:szCs w:val="18"/>
        </w:rPr>
        <w:t xml:space="preserve">Prototipo en </w:t>
      </w:r>
      <w:proofErr w:type="spellStart"/>
      <w:r>
        <w:rPr>
          <w:i/>
          <w:iCs/>
          <w:color w:val="6B7A72"/>
          <w:sz w:val="18"/>
          <w:szCs w:val="18"/>
        </w:rPr>
        <w:t>Figma</w:t>
      </w:r>
      <w:proofErr w:type="spellEnd"/>
      <w:r>
        <w:rPr>
          <w:i/>
          <w:iCs/>
          <w:color w:val="6B7A72"/>
          <w:sz w:val="18"/>
          <w:szCs w:val="18"/>
        </w:rPr>
        <w:t>: panel del administrador con indicadores, sesiones del día e inscripciones por área.</w:t>
      </w:r>
    </w:p>
    <w:p w14:paraId="4BED7930" w14:textId="77777777" w:rsidR="004A4F98" w:rsidRDefault="003E7F9F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302D637" wp14:editId="2EE0ECE6">
            <wp:extent cx="5943600" cy="4343400"/>
            <wp:effectExtent l="0" t="0" r="0" b="0"/>
            <wp:docPr id="21" name="admin_clubes.png" descr="Prototipo en Figma: gestión de clubes y clases, con el formulario para agregar una nueva clase." title="Prototipo en Figma: gestión de clubes y clases, con el formulario para agregar una nueva cl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072B" w14:textId="77777777" w:rsidR="004A4F98" w:rsidRDefault="003E7F9F">
      <w:pPr>
        <w:spacing w:after="200"/>
        <w:jc w:val="center"/>
      </w:pPr>
      <w:r>
        <w:rPr>
          <w:b/>
          <w:bCs/>
          <w:color w:val="1F5E3A"/>
          <w:sz w:val="18"/>
          <w:szCs w:val="18"/>
        </w:rPr>
        <w:t xml:space="preserve">Figura 20. </w:t>
      </w:r>
      <w:r>
        <w:rPr>
          <w:i/>
          <w:iCs/>
          <w:color w:val="6B7A72"/>
          <w:sz w:val="18"/>
          <w:szCs w:val="18"/>
        </w:rPr>
        <w:t xml:space="preserve">Prototipo en </w:t>
      </w:r>
      <w:proofErr w:type="spellStart"/>
      <w:r>
        <w:rPr>
          <w:i/>
          <w:iCs/>
          <w:color w:val="6B7A72"/>
          <w:sz w:val="18"/>
          <w:szCs w:val="18"/>
        </w:rPr>
        <w:t>Figma</w:t>
      </w:r>
      <w:proofErr w:type="spellEnd"/>
      <w:r>
        <w:rPr>
          <w:i/>
          <w:iCs/>
          <w:color w:val="6B7A72"/>
          <w:sz w:val="18"/>
          <w:szCs w:val="18"/>
        </w:rPr>
        <w:t>: gestión de clubes y clases, con el formulario para agregar una nueva clase.</w:t>
      </w:r>
    </w:p>
    <w:p w14:paraId="22D2E992" w14:textId="77777777" w:rsidR="004A4F98" w:rsidRDefault="003E7F9F">
      <w:pPr>
        <w:pStyle w:val="Ttulo2"/>
      </w:pPr>
      <w:bookmarkStart w:id="40" w:name="_Toc241857376"/>
      <w:r>
        <w:t xml:space="preserve">8.3 Prototipo en </w:t>
      </w:r>
      <w:proofErr w:type="spellStart"/>
      <w:r>
        <w:t>Figma</w:t>
      </w:r>
      <w:bookmarkEnd w:id="40"/>
      <w:proofErr w:type="spellEnd"/>
    </w:p>
    <w:p w14:paraId="10573DB7" w14:textId="77777777" w:rsidR="004A4F98" w:rsidRDefault="003E7F9F">
      <w:pPr>
        <w:spacing w:after="120" w:line="276" w:lineRule="auto"/>
      </w:pPr>
      <w:r>
        <w:t xml:space="preserve">El prototipo navegable de las vistas principales está en </w:t>
      </w:r>
      <w:proofErr w:type="spellStart"/>
      <w:r>
        <w:t>Figma</w:t>
      </w:r>
      <w:proofErr w:type="spellEnd"/>
      <w:r>
        <w:t>. Sigue los criterios del apartado 8.1, la identidad de marca de la sección 7 y la estructura de rutas del apartado 5.5.</w:t>
      </w:r>
    </w:p>
    <w:p w14:paraId="7DE74761" w14:textId="77777777" w:rsidR="004A4F98" w:rsidRDefault="003E7F9F">
      <w:pPr>
        <w:spacing w:after="120" w:line="276" w:lineRule="auto"/>
      </w:pPr>
      <w:r>
        <w:rPr>
          <w:b/>
          <w:bCs/>
          <w:color w:val="F28C28"/>
        </w:rPr>
        <w:t xml:space="preserve">Enlace al prototipo en </w:t>
      </w:r>
      <w:proofErr w:type="spellStart"/>
      <w:r>
        <w:rPr>
          <w:b/>
          <w:bCs/>
          <w:color w:val="F28C28"/>
        </w:rPr>
        <w:t>Figma</w:t>
      </w:r>
      <w:proofErr w:type="spellEnd"/>
      <w:r>
        <w:rPr>
          <w:b/>
          <w:bCs/>
          <w:color w:val="F28C28"/>
        </w:rPr>
        <w:t>: https://www.figma.com/proto/NnL18RHGqI9u4ddKXQUGnE/Sam%C3%A1n-Deportivo</w:t>
      </w:r>
    </w:p>
    <w:p w14:paraId="2CAA5365" w14:textId="77777777" w:rsidR="004A4F98" w:rsidRDefault="003E7F9F">
      <w:pPr>
        <w:pStyle w:val="Ttulo1"/>
        <w:pageBreakBefore/>
      </w:pPr>
      <w:bookmarkStart w:id="41" w:name="_Toc241857377"/>
      <w:r>
        <w:lastRenderedPageBreak/>
        <w:t>9. Repositorio de código</w:t>
      </w:r>
      <w:bookmarkEnd w:id="41"/>
    </w:p>
    <w:p w14:paraId="1D4E069C" w14:textId="77777777" w:rsidR="004A4F98" w:rsidRDefault="003E7F9F">
      <w:pPr>
        <w:spacing w:after="120" w:line="276" w:lineRule="auto"/>
      </w:pPr>
      <w:r>
        <w:rPr>
          <w:b/>
          <w:bCs/>
          <w:color w:val="F28C28"/>
        </w:rPr>
        <w:t>Enlace al repositorio en GitHub: https://github.com/fenix1091/Saman-Deportivo</w:t>
      </w:r>
    </w:p>
    <w:p w14:paraId="55605BFF" w14:textId="77777777" w:rsidR="004A4F98" w:rsidRDefault="003E7F9F">
      <w:pPr>
        <w:pStyle w:val="Ttulo2"/>
      </w:pPr>
      <w:bookmarkStart w:id="42" w:name="_Toc241857378"/>
      <w:r>
        <w:t>9.1 Estructura inicial</w:t>
      </w:r>
      <w:bookmarkEnd w:id="42"/>
    </w:p>
    <w:p w14:paraId="6CB630DB" w14:textId="77777777" w:rsidR="004A4F98" w:rsidRDefault="003E7F9F">
      <w:pPr>
        <w:spacing w:after="120" w:line="276" w:lineRule="auto"/>
      </w:pPr>
      <w:r>
        <w:t>El repositorio se entrega configurado con: README del proyecto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 para </w:t>
      </w:r>
      <w:proofErr w:type="spellStart"/>
      <w:r>
        <w:t>Flutter</w:t>
      </w:r>
      <w:proofErr w:type="spellEnd"/>
      <w:r>
        <w:t xml:space="preserve"> y </w:t>
      </w:r>
      <w:proofErr w:type="spellStart"/>
      <w:r>
        <w:t>Firebase</w:t>
      </w:r>
      <w:proofErr w:type="spellEnd"/>
      <w:r>
        <w:t xml:space="preserve">, la documentación de </w:t>
      </w:r>
      <w:proofErr w:type="spellStart"/>
      <w:r>
        <w:t>OpenUP</w:t>
      </w:r>
      <w:proofErr w:type="spellEnd"/>
      <w:r>
        <w:t xml:space="preserve"> en </w:t>
      </w:r>
      <w:proofErr w:type="spellStart"/>
      <w:r>
        <w:t>docs</w:t>
      </w:r>
      <w:proofErr w:type="spellEnd"/>
      <w:r>
        <w:t xml:space="preserve">/, el código fuente de los diagramas en </w:t>
      </w:r>
      <w:proofErr w:type="spellStart"/>
      <w:r>
        <w:t>docs</w:t>
      </w:r>
      <w:proofErr w:type="spellEnd"/>
      <w:r>
        <w:t>/</w:t>
      </w:r>
      <w:proofErr w:type="spellStart"/>
      <w:r>
        <w:t>uml</w:t>
      </w:r>
      <w:proofErr w:type="spellEnd"/>
      <w:r>
        <w:t xml:space="preserve">, la marca en </w:t>
      </w:r>
      <w:proofErr w:type="spellStart"/>
      <w:r>
        <w:t>design</w:t>
      </w:r>
      <w:proofErr w:type="spellEnd"/>
      <w:r>
        <w:t xml:space="preserve">/, y la estructura de carpetas de </w:t>
      </w:r>
      <w:proofErr w:type="spellStart"/>
      <w:r>
        <w:t>lib</w:t>
      </w:r>
      <w:proofErr w:type="spellEnd"/>
      <w:r>
        <w:t>/ descrita en la sección 6.4.</w:t>
      </w:r>
    </w:p>
    <w:p w14:paraId="247D3EFE" w14:textId="77777777" w:rsidR="004A4F98" w:rsidRDefault="003E7F9F">
      <w:pPr>
        <w:pStyle w:val="Ttulo2"/>
      </w:pPr>
      <w:bookmarkStart w:id="43" w:name="_Toc241857379"/>
      <w:r>
        <w:t>9.2 Flujo de trabajo con Git</w:t>
      </w:r>
      <w:bookmarkEnd w:id="43"/>
    </w:p>
    <w:p w14:paraId="73E64C72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main</w:t>
      </w:r>
      <w:proofErr w:type="spellEnd"/>
      <w:r>
        <w:t>: versión estable; solo recibe cambios al cerrar cada hito.</w:t>
      </w:r>
    </w:p>
    <w:p w14:paraId="650F97C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develop</w:t>
      </w:r>
      <w:proofErr w:type="spellEnd"/>
      <w:r>
        <w:t>: integración de las funcionalidades terminadas.</w:t>
      </w:r>
    </w:p>
    <w:p w14:paraId="223E18D7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>/&lt;nombre&gt;</w:t>
      </w:r>
      <w:r>
        <w:t xml:space="preserve">: una rama por funcionalidad (por ejemplo, </w:t>
      </w:r>
      <w:proofErr w:type="spellStart"/>
      <w:r>
        <w:t>feature</w:t>
      </w:r>
      <w:proofErr w:type="spellEnd"/>
      <w:r>
        <w:t xml:space="preserve">/catalogo-filtros), que se integra a </w:t>
      </w:r>
      <w:proofErr w:type="spellStart"/>
      <w:r>
        <w:t>develop</w:t>
      </w:r>
      <w:proofErr w:type="spellEnd"/>
      <w:r>
        <w:t xml:space="preserve"> mediante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revisado por otro integrante.</w:t>
      </w:r>
    </w:p>
    <w:p w14:paraId="434BB36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Mensajes de </w:t>
      </w:r>
      <w:proofErr w:type="spellStart"/>
      <w:r>
        <w:t>commit</w:t>
      </w:r>
      <w:proofErr w:type="spellEnd"/>
      <w:r>
        <w:t xml:space="preserve"> con prefijo: </w:t>
      </w:r>
      <w:proofErr w:type="spellStart"/>
      <w:r>
        <w:t>feat</w:t>
      </w:r>
      <w:proofErr w:type="spellEnd"/>
      <w:r>
        <w:t xml:space="preserve">, </w:t>
      </w:r>
      <w:proofErr w:type="spellStart"/>
      <w:r>
        <w:t>fix</w:t>
      </w:r>
      <w:proofErr w:type="spellEnd"/>
      <w:r>
        <w:t xml:space="preserve">,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refactor</w:t>
      </w:r>
      <w:proofErr w:type="spellEnd"/>
      <w:r>
        <w:t>, test (por ejemplo, "</w:t>
      </w:r>
      <w:proofErr w:type="spellStart"/>
      <w:r>
        <w:t>feat</w:t>
      </w:r>
      <w:proofErr w:type="spellEnd"/>
      <w:r>
        <w:t>: filtro por disponibilidad de cupos").</w:t>
      </w:r>
    </w:p>
    <w:p w14:paraId="4A2DE18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Cada tarea de Trello se enlaza con su rama o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para la trazabilidad de la colaboración de cada integrante.</w:t>
      </w:r>
    </w:p>
    <w:p w14:paraId="5D3144CA" w14:textId="77777777" w:rsidR="004A4F98" w:rsidRDefault="003E7F9F">
      <w:pPr>
        <w:pStyle w:val="Ttulo1"/>
        <w:pageBreakBefore/>
      </w:pPr>
      <w:bookmarkStart w:id="44" w:name="_Toc241857380"/>
      <w:r>
        <w:lastRenderedPageBreak/>
        <w:t>10. Plan del proyecto</w:t>
      </w:r>
      <w:bookmarkEnd w:id="44"/>
    </w:p>
    <w:p w14:paraId="4628F04B" w14:textId="77777777" w:rsidR="004A4F98" w:rsidRDefault="003E7F9F">
      <w:pPr>
        <w:pStyle w:val="Ttulo2"/>
      </w:pPr>
      <w:bookmarkStart w:id="45" w:name="_Toc241857381"/>
      <w:r>
        <w:t>10.1 Plan de fases (tentativo)</w:t>
      </w:r>
      <w:bookmarkEnd w:id="45"/>
    </w:p>
    <w:p w14:paraId="2B975134" w14:textId="77777777" w:rsidR="004A4F98" w:rsidRDefault="003E7F9F">
      <w:pPr>
        <w:spacing w:after="120" w:line="276" w:lineRule="auto"/>
      </w:pPr>
      <w:r>
        <w:t xml:space="preserve">Las fechas son tentativas y se ajustarán al calendario de entregas de la asignatura y a los hallazgos de las pruebas de arquitectura, según el enfoque ágil de </w:t>
      </w:r>
      <w:proofErr w:type="spellStart"/>
      <w:r>
        <w:t>OpenUP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60"/>
        <w:gridCol w:w="1500"/>
        <w:gridCol w:w="1500"/>
      </w:tblGrid>
      <w:tr w:rsidR="004A4F98" w14:paraId="657E34BD" w14:textId="77777777">
        <w:trPr>
          <w:tblHeader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12F73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27263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Iteración / entregable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B1A67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0C47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</w:tr>
      <w:tr w:rsidR="004A4F98" w14:paraId="714D44B0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A2E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Concepción (Hito 1)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CFCD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Visión, objetivos y requisitos de Samán Deportivo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C37F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06/10/2026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BEE9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12/10/2026</w:t>
            </w:r>
          </w:p>
        </w:tc>
      </w:tr>
      <w:tr w:rsidR="004A4F98" w14:paraId="186CCC1F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0FD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Concepción (Hito 1)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14A22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Diseño UI/UX y prototipo en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9D12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13/10/2026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1EC8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19/10/2026</w:t>
            </w:r>
          </w:p>
        </w:tc>
      </w:tr>
      <w:tr w:rsidR="004A4F98" w14:paraId="45909F87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F6E2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Concepción (Hito 1)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153B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Modelado UML y configuración de GitHub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4557E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20/10/2026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9997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26/10/2026</w:t>
            </w:r>
          </w:p>
        </w:tc>
      </w:tr>
      <w:tr w:rsidR="004A4F98" w14:paraId="3B1DA157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4E2A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 (Hito 2)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8B82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Configuración de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y de la arquitectura base (MVVM, rutas, tema)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D779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27/10/2026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1203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02/11/2026</w:t>
            </w:r>
          </w:p>
        </w:tc>
      </w:tr>
      <w:tr w:rsidR="004A4F98" w14:paraId="44095C61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36BC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 (Hito 2)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9D3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Módulos de registro, inicio de sesión y perfil de usuario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5E5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03/11/2026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35C5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11/11/2026</w:t>
            </w:r>
          </w:p>
        </w:tc>
      </w:tr>
      <w:tr w:rsidR="004A4F98" w14:paraId="6EE3650C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9BD9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Elaboración (Hito 2)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C421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Validación de riesgos técnicos (transacción de cupos, PayPal </w:t>
            </w:r>
            <w:proofErr w:type="spellStart"/>
            <w:r>
              <w:rPr>
                <w:sz w:val="19"/>
                <w:szCs w:val="19"/>
              </w:rPr>
              <w:t>sandbox</w:t>
            </w:r>
            <w:proofErr w:type="spellEnd"/>
            <w:r>
              <w:rPr>
                <w:sz w:val="19"/>
                <w:szCs w:val="19"/>
              </w:rPr>
              <w:t>) y pruebas de arquitectura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F870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12/11/2026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CE7B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16/11/2026</w:t>
            </w:r>
          </w:p>
        </w:tc>
      </w:tr>
      <w:tr w:rsidR="004A4F98" w14:paraId="7C9786DF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8755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 (Hito 3)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99D4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Iteración C1: catálogo con filtros, detalle y administración de deportes, entrenadores y horarios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3D2D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17/11/2026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C22F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30/11/2026</w:t>
            </w:r>
          </w:p>
        </w:tc>
      </w:tr>
      <w:tr w:rsidR="004A4F98" w14:paraId="009A2C70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E0B2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Construcción (Hito 3)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DBD0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Iteración C2: inscripción, pago, cancelación, asistencia, reseñas y </w:t>
            </w:r>
            <w:proofErr w:type="spellStart"/>
            <w:r>
              <w:rPr>
                <w:sz w:val="19"/>
                <w:szCs w:val="19"/>
              </w:rPr>
              <w:t>dashboard</w:t>
            </w:r>
            <w:proofErr w:type="spellEnd"/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A107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01/12/2026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7357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14/12/2026</w:t>
            </w:r>
          </w:p>
        </w:tc>
      </w:tr>
      <w:tr w:rsidR="004A4F98" w14:paraId="70741209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765E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Transición (Hito 4)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C547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Plan de pruebas, depuración, optimización y adaptación a PWA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205F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15/12/2026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CBF5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18/12/2026</w:t>
            </w:r>
          </w:p>
        </w:tc>
      </w:tr>
      <w:tr w:rsidR="004A4F98" w14:paraId="679889C7" w14:textId="77777777">
        <w:trPr>
          <w:cantSplit/>
        </w:trPr>
        <w:tc>
          <w:tcPr>
            <w:tcW w:w="2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E4E96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Transición (Hito 4)</w:t>
            </w:r>
          </w:p>
        </w:tc>
        <w:tc>
          <w:tcPr>
            <w:tcW w:w="43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A808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Despliegue en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Hosting y manuales de usuario y técnico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2E8F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19/12/2026</w:t>
            </w:r>
          </w:p>
        </w:tc>
        <w:tc>
          <w:tcPr>
            <w:tcW w:w="15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30C8E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21/12/2026</w:t>
            </w:r>
          </w:p>
        </w:tc>
      </w:tr>
    </w:tbl>
    <w:p w14:paraId="61EA9027" w14:textId="77777777" w:rsidR="004A4F98" w:rsidRDefault="004A4F98">
      <w:pPr>
        <w:spacing w:after="80" w:line="276" w:lineRule="auto"/>
      </w:pPr>
    </w:p>
    <w:p w14:paraId="7EA9017B" w14:textId="77777777" w:rsidR="004A4F98" w:rsidRDefault="003E7F9F">
      <w:pPr>
        <w:pStyle w:val="Ttulo2"/>
      </w:pPr>
      <w:bookmarkStart w:id="46" w:name="_Toc241857382"/>
      <w:r>
        <w:t>10.2 Plan de iteración: fase de Concepción</w:t>
      </w:r>
      <w:bookmarkEnd w:id="46"/>
    </w:p>
    <w:p w14:paraId="34AAB94E" w14:textId="77777777" w:rsidR="004A4F98" w:rsidRDefault="003E7F9F">
      <w:pPr>
        <w:spacing w:after="120" w:line="276" w:lineRule="auto"/>
      </w:pPr>
      <w:r>
        <w:rPr>
          <w:b/>
          <w:bCs/>
        </w:rPr>
        <w:t>Objetivo de la iteración:</w:t>
      </w:r>
      <w:r>
        <w:t xml:space="preserve"> acordar la visión y el alcance de Samán Deportivo, modelar sus requisitos y validar con el cliente el prototipo de las vistas principales.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700"/>
        <w:gridCol w:w="1760"/>
        <w:gridCol w:w="1150"/>
        <w:gridCol w:w="1150"/>
        <w:gridCol w:w="1000"/>
      </w:tblGrid>
      <w:tr w:rsidR="004A4F98" w14:paraId="59587886" w14:textId="77777777">
        <w:trPr>
          <w:tblHeader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3B54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E841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Actividad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E46A4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8C4B8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Inicio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F7C32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Fin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C4A3A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Duración</w:t>
            </w:r>
          </w:p>
        </w:tc>
      </w:tr>
      <w:tr w:rsidR="004A4F98" w14:paraId="25F436E9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4846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A1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8F19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Definición de visión y requisitos: objetivos, actores, reglas de negocio y modelo de datos.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9C75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Líder / Analista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1FE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06/10/2026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E15F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09/10/2026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CD8C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4 días</w:t>
            </w:r>
          </w:p>
        </w:tc>
      </w:tr>
      <w:tr w:rsidR="004A4F98" w14:paraId="5AEEB00E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B577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A2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773B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Identidad de marca: nombre, logo, paleta y tipografía.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F9E4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Diseñador UX/UI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8FA5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10/10/2026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9AE6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12/10/2026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59A5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3 días</w:t>
            </w:r>
          </w:p>
        </w:tc>
      </w:tr>
      <w:tr w:rsidR="004A4F98" w14:paraId="2ED7CD21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4E89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A3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CE5F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Prototipado en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 xml:space="preserve"> de las vistas principales.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E21A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Diseñador UX/UI + </w:t>
            </w:r>
            <w:proofErr w:type="spellStart"/>
            <w:r>
              <w:rPr>
                <w:sz w:val="19"/>
                <w:szCs w:val="19"/>
              </w:rPr>
              <w:t>Devs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DA1A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13/10/2026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EDD3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19/10/2026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9F34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7 días</w:t>
            </w:r>
          </w:p>
        </w:tc>
      </w:tr>
      <w:tr w:rsidR="004A4F98" w14:paraId="3C777F68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5441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A4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18BF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Modelado UML: casos de uso con especificaciones, clases, secuencia, estados y rutas; modelo de datos en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3F86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Dev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+ Pruebas y doc.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E11B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20/10/2026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A621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23/10/2026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1C03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4 días</w:t>
            </w:r>
          </w:p>
        </w:tc>
      </w:tr>
      <w:tr w:rsidR="004A4F98" w14:paraId="55325E86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F7DA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A5</w:t>
            </w:r>
          </w:p>
        </w:tc>
        <w:tc>
          <w:tcPr>
            <w:tcW w:w="37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3D3A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Configuración del entorno: repositorio en GitHub, tablero de Trello y selección de la arquitectura técnica.</w:t>
            </w:r>
          </w:p>
        </w:tc>
        <w:tc>
          <w:tcPr>
            <w:tcW w:w="17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B3D5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Arquitecto + Líder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C97E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24/10/2026</w:t>
            </w:r>
          </w:p>
        </w:tc>
        <w:tc>
          <w:tcPr>
            <w:tcW w:w="115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D6C3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26/10/2026</w:t>
            </w:r>
          </w:p>
        </w:tc>
        <w:tc>
          <w:tcPr>
            <w:tcW w:w="10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C486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3 días</w:t>
            </w:r>
          </w:p>
        </w:tc>
      </w:tr>
    </w:tbl>
    <w:p w14:paraId="086122FC" w14:textId="77777777" w:rsidR="004A4F98" w:rsidRDefault="004A4F98">
      <w:pPr>
        <w:spacing w:after="80" w:line="276" w:lineRule="auto"/>
      </w:pPr>
    </w:p>
    <w:p w14:paraId="1187CB08" w14:textId="77777777" w:rsidR="004A4F98" w:rsidRDefault="003E7F9F">
      <w:pPr>
        <w:pStyle w:val="Ttulo3"/>
      </w:pPr>
      <w:r>
        <w:t>Criterios de evaluación de la iteración</w:t>
      </w:r>
    </w:p>
    <w:p w14:paraId="2184AF33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El profesor y el equipo aprueban la visión, el alcance y la lista priorizada de requisitos.</w:t>
      </w:r>
    </w:p>
    <w:p w14:paraId="7A42015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Los 20 casos de uso están identificados y especificados, y los diagramas de clases y de secuencia son coherentes con ellos.</w:t>
      </w:r>
    </w:p>
    <w:p w14:paraId="5139F07F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prototipo en </w:t>
      </w:r>
      <w:proofErr w:type="spellStart"/>
      <w:r>
        <w:t>Figma</w:t>
      </w:r>
      <w:proofErr w:type="spellEnd"/>
      <w:r>
        <w:t xml:space="preserve"> cubre las vistas principales de los tres roles y es navegable.</w:t>
      </w:r>
    </w:p>
    <w:p w14:paraId="36CC1114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repositorio está creado, todos los integrantes tienen acceso y han hecho al menos un </w:t>
      </w:r>
      <w:proofErr w:type="spellStart"/>
      <w:r>
        <w:t>commit</w:t>
      </w:r>
      <w:proofErr w:type="spellEnd"/>
      <w:r>
        <w:t>.</w:t>
      </w:r>
    </w:p>
    <w:p w14:paraId="4DB7F70B" w14:textId="77777777" w:rsidR="004A4F98" w:rsidRDefault="003E7F9F">
      <w:pPr>
        <w:pStyle w:val="Prrafodelista"/>
        <w:numPr>
          <w:ilvl w:val="0"/>
          <w:numId w:val="2"/>
        </w:numPr>
        <w:spacing w:after="60" w:line="264" w:lineRule="auto"/>
      </w:pPr>
      <w:r>
        <w:t>La lista de riesgos tiene una estrategia de mitigación para cada riesgo alto.</w:t>
      </w:r>
    </w:p>
    <w:p w14:paraId="258D457A" w14:textId="77777777" w:rsidR="004A4F98" w:rsidRDefault="003E7F9F">
      <w:pPr>
        <w:pStyle w:val="Ttulo1"/>
        <w:pageBreakBefore/>
      </w:pPr>
      <w:bookmarkStart w:id="47" w:name="_Toc241857383"/>
      <w:r>
        <w:lastRenderedPageBreak/>
        <w:t>11. Lista de riesgos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900"/>
        <w:gridCol w:w="800"/>
        <w:gridCol w:w="900"/>
        <w:gridCol w:w="4160"/>
      </w:tblGrid>
      <w:tr w:rsidR="004A4F98" w14:paraId="751C3D13" w14:textId="77777777">
        <w:trPr>
          <w:tblHeader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F230D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0795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D0E93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4E7CF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DB1D6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Estrategia de mitigación</w:t>
            </w:r>
          </w:p>
        </w:tc>
      </w:tr>
      <w:tr w:rsidR="004A4F98" w14:paraId="111556CE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FF6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R1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ECC7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No se obtiene acceso a la API de la BD Central de la UNIMET para validar solvencia.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64A6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1C14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E011B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Diseñar la validación detrás de una interfaz (repositorio) y usar una API simulada con los mismos datos de entrada y salida; sustituirla si la universidad da acceso.</w:t>
            </w:r>
          </w:p>
        </w:tc>
      </w:tr>
      <w:tr w:rsidR="004A4F98" w14:paraId="63821063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FD9D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R2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46E4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Cloud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 xml:space="preserve"> requiere activar el plan Blaze (pago por uso) de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8B3E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976C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ED1C3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Activar Blaze con una alerta de presupuesto baja (el uso esperado entra en la cuota gratuita). Alternativa: transacciones desde el cliente protegidas con reglas de seguridad.</w:t>
            </w:r>
          </w:p>
        </w:tc>
      </w:tr>
      <w:tr w:rsidR="004A4F98" w14:paraId="4888487F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B8B3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R3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7BFD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Sobrecupo cuando varios estudiantes se inscriben a la vez.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7DAF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C9497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367F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Confirmar la inscripción dentro de una transacción de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y validar el cupo en las reglas de seguridad; probarlo con inscripciones simultáneas en la Elaboración.</w:t>
            </w:r>
          </w:p>
        </w:tc>
      </w:tr>
      <w:tr w:rsidR="004A4F98" w14:paraId="7B24683C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51FAD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R4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0E79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Dificultad para integrar PayPal en 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web.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2663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9749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AF92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Prueba de concepto temprana en el </w:t>
            </w:r>
            <w:proofErr w:type="spellStart"/>
            <w:r>
              <w:rPr>
                <w:sz w:val="19"/>
                <w:szCs w:val="19"/>
              </w:rPr>
              <w:t>sandbox</w:t>
            </w:r>
            <w:proofErr w:type="spellEnd"/>
            <w:r>
              <w:rPr>
                <w:sz w:val="19"/>
                <w:szCs w:val="19"/>
              </w:rPr>
              <w:t xml:space="preserve"> durante el Hito 2; plan B: flujo de pago en una página web embebida.</w:t>
            </w:r>
          </w:p>
        </w:tc>
      </w:tr>
      <w:tr w:rsidR="004A4F98" w14:paraId="29D06E32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FD2A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R5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189D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Curva de aprendizaje de 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0EA6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D0BD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BD220F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Tutoriales del curso, programación en parejas y asignar primero tareas pequeñas a quien tenga menos experiencia.</w:t>
            </w:r>
          </w:p>
        </w:tc>
      </w:tr>
      <w:tr w:rsidR="004A4F98" w14:paraId="4AC95FF8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0385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R6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E936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Crecimiento del alcance (nuevas funciones pedidas en el camino).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9FE4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BFF0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342E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Mantener la priorización de requisitos; toda función nueva pasa por el control de cambios y, si no es de prioridad Alta, se mueve a una versión futura.</w:t>
            </w:r>
          </w:p>
        </w:tc>
      </w:tr>
      <w:tr w:rsidR="004A4F98" w14:paraId="5DA10FCE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7389B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R7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6ABB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Poca disponibilidad del equipo en semanas de parciales.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63F7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E2DC5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EC17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Planificar con holgura, repartir tareas en Trello y hacer un seguimiento semanal breve.</w:t>
            </w:r>
          </w:p>
        </w:tc>
      </w:tr>
      <w:tr w:rsidR="004A4F98" w14:paraId="3D5C648A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82B6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R8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4DE0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Conflictos al integrar el código de varios integrantes.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6E92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AFD2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Bajo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0F347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Ramas por funcionalidad, </w:t>
            </w:r>
            <w:proofErr w:type="spellStart"/>
            <w:r>
              <w:rPr>
                <w:sz w:val="19"/>
                <w:szCs w:val="19"/>
              </w:rPr>
              <w:t>pull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  <w:r>
              <w:rPr>
                <w:sz w:val="19"/>
                <w:szCs w:val="19"/>
              </w:rPr>
              <w:t xml:space="preserve"> pequeños y revisión cruzada.</w:t>
            </w:r>
          </w:p>
        </w:tc>
      </w:tr>
      <w:tr w:rsidR="004A4F98" w14:paraId="7EA92EEB" w14:textId="77777777">
        <w:trPr>
          <w:cantSplit/>
        </w:trPr>
        <w:tc>
          <w:tcPr>
            <w:tcW w:w="6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9DB8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R9</w:t>
            </w:r>
          </w:p>
        </w:tc>
        <w:tc>
          <w:tcPr>
            <w:tcW w:w="2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771E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Carga inicial lenta de la PWA en </w:t>
            </w:r>
            <w:proofErr w:type="spellStart"/>
            <w:r>
              <w:rPr>
                <w:sz w:val="19"/>
                <w:szCs w:val="19"/>
              </w:rPr>
              <w:t>Flutter</w:t>
            </w:r>
            <w:proofErr w:type="spellEnd"/>
            <w:r>
              <w:rPr>
                <w:sz w:val="19"/>
                <w:szCs w:val="19"/>
              </w:rPr>
              <w:t xml:space="preserve"> web.</w:t>
            </w:r>
          </w:p>
        </w:tc>
        <w:tc>
          <w:tcPr>
            <w:tcW w:w="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99D0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2A2E5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41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FE7B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Optimizar imágenes, carga diferida y caché del 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worker</w:t>
            </w:r>
            <w:proofErr w:type="spellEnd"/>
            <w:r>
              <w:rPr>
                <w:sz w:val="19"/>
                <w:szCs w:val="19"/>
              </w:rPr>
              <w:t>; medir con Lighthouse en la Transición.</w:t>
            </w:r>
          </w:p>
        </w:tc>
      </w:tr>
    </w:tbl>
    <w:p w14:paraId="3B79EC9A" w14:textId="77777777" w:rsidR="004A4F98" w:rsidRDefault="004A4F98">
      <w:pPr>
        <w:spacing w:after="80" w:line="276" w:lineRule="auto"/>
      </w:pPr>
    </w:p>
    <w:p w14:paraId="4F7693E8" w14:textId="77777777" w:rsidR="004A4F98" w:rsidRDefault="003E7F9F">
      <w:pPr>
        <w:pStyle w:val="Ttulo1"/>
        <w:pageBreakBefore/>
      </w:pPr>
      <w:bookmarkStart w:id="48" w:name="_Toc241857384"/>
      <w:r>
        <w:lastRenderedPageBreak/>
        <w:t>12. Glosario</w:t>
      </w:r>
      <w:bookmarkEnd w:id="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4A4F98" w14:paraId="31C31952" w14:textId="77777777">
        <w:trPr>
          <w:tblHeader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4FB75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F789E" w14:textId="77777777" w:rsidR="004A4F98" w:rsidRDefault="003E7F9F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4A4F98" w14:paraId="561EBFC6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F230D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BD Central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06F6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Sistema académico-administrativo de la UNIMET que informa si un estudiante está activo y solvente.</w:t>
            </w:r>
          </w:p>
        </w:tc>
      </w:tr>
      <w:tr w:rsidR="004A4F98" w14:paraId="5AD2C2E4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FE46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Cupo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AE6BE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Plaza disponible en una disciplina. El cupo máximo es el número de estudiantes que puede atender.</w:t>
            </w:r>
          </w:p>
        </w:tc>
      </w:tr>
      <w:tr w:rsidR="004A4F98" w14:paraId="66E1F6CF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B83B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Disciplina / Deporte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7CF2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Actividad deportiva ofrecida por la universidad, identificada por un código único.</w:t>
            </w:r>
          </w:p>
        </w:tc>
      </w:tr>
      <w:tr w:rsidR="004A4F98" w14:paraId="7F83500B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64A8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vigente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5E30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Inscripción en estado PENDIENTE_PAGO o CONFIRMADA.</w:t>
            </w:r>
          </w:p>
        </w:tc>
      </w:tr>
      <w:tr w:rsidR="004A4F98" w14:paraId="3968DA7F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A2A14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Solvencia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29848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Condición de un estudiante que no tiene deudas pendientes con la universidad.</w:t>
            </w:r>
          </w:p>
        </w:tc>
      </w:tr>
      <w:tr w:rsidR="004A4F98" w14:paraId="664F7B86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319E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Reseña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5454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Calificación de 1 a 5 y comentario que un estudiante deja sobre un deporte.</w:t>
            </w:r>
          </w:p>
        </w:tc>
      </w:tr>
      <w:tr w:rsidR="004A4F98" w14:paraId="5BABB10F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2AF81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OpenUP</w:t>
            </w:r>
            <w:proofErr w:type="spellEnd"/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3A9F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Proceso Unificado Abierto: proceso iterativo e incremental, guiado por casos de uso y centrado en la arquitectura, con cuatro fases.</w:t>
            </w:r>
          </w:p>
        </w:tc>
      </w:tr>
      <w:tr w:rsidR="004A4F98" w14:paraId="65FA2EAD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467DC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Hito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153D6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Punto de control al final de cada fase de </w:t>
            </w:r>
            <w:proofErr w:type="spellStart"/>
            <w:r>
              <w:rPr>
                <w:sz w:val="19"/>
                <w:szCs w:val="19"/>
              </w:rPr>
              <w:t>OpenUP</w:t>
            </w:r>
            <w:proofErr w:type="spellEnd"/>
            <w:r>
              <w:rPr>
                <w:sz w:val="19"/>
                <w:szCs w:val="19"/>
              </w:rPr>
              <w:t xml:space="preserve"> en el que se revisan los entregables.</w:t>
            </w:r>
          </w:p>
        </w:tc>
      </w:tr>
      <w:tr w:rsidR="004A4F98" w14:paraId="30B95055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D9F74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PWA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B019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Aplicación Web Progresiva: aplicación web instalable que puede funcionar sin conexión.</w:t>
            </w:r>
          </w:p>
        </w:tc>
      </w:tr>
      <w:tr w:rsidR="004A4F98" w14:paraId="0FF2E889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B891F" w14:textId="77777777" w:rsidR="004A4F98" w:rsidRDefault="003E7F9F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8459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Base de datos NoSQL en tiempo real de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4A4F98" w14:paraId="71A8053C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F7D4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Cloud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4E3E7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Funciones que se ejecutan en los servidores de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en respuesta a llamadas o eventos.</w:t>
            </w:r>
          </w:p>
        </w:tc>
      </w:tr>
      <w:tr w:rsidR="004A4F98" w14:paraId="005631F7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DB35A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MVVM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6548B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Modelo–Vista–</w:t>
            </w:r>
            <w:proofErr w:type="spellStart"/>
            <w:r>
              <w:rPr>
                <w:sz w:val="19"/>
                <w:szCs w:val="19"/>
              </w:rPr>
              <w:t>VistaModelo</w:t>
            </w:r>
            <w:proofErr w:type="spellEnd"/>
            <w:r>
              <w:rPr>
                <w:sz w:val="19"/>
                <w:szCs w:val="19"/>
              </w:rPr>
              <w:t>: patrón que separa la interfaz de la lógica de presentación y de los datos.</w:t>
            </w:r>
          </w:p>
        </w:tc>
      </w:tr>
      <w:tr w:rsidR="004A4F98" w14:paraId="2393E4A4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77F91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Sandbox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57EF2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Entorno de pruebas de PayPal en el que no se mueve dinero real.</w:t>
            </w:r>
          </w:p>
        </w:tc>
      </w:tr>
      <w:tr w:rsidR="004A4F98" w14:paraId="7546B817" w14:textId="77777777">
        <w:trPr>
          <w:cantSplit/>
        </w:trPr>
        <w:tc>
          <w:tcPr>
            <w:tcW w:w="23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72949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UML</w:t>
            </w:r>
          </w:p>
        </w:tc>
        <w:tc>
          <w:tcPr>
            <w:tcW w:w="7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4F8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7E130" w14:textId="77777777" w:rsidR="004A4F98" w:rsidRDefault="003E7F9F">
            <w:pPr>
              <w:spacing w:after="40" w:line="252" w:lineRule="auto"/>
            </w:pPr>
            <w:r>
              <w:rPr>
                <w:sz w:val="19"/>
                <w:szCs w:val="19"/>
              </w:rPr>
              <w:t>Lenguaje Unificado de Modelado, usado para especificar, visualizar y documentar el sistema.</w:t>
            </w:r>
          </w:p>
        </w:tc>
      </w:tr>
    </w:tbl>
    <w:p w14:paraId="35113966" w14:textId="77777777" w:rsidR="004A4F98" w:rsidRDefault="004A4F98">
      <w:pPr>
        <w:spacing w:after="80" w:line="276" w:lineRule="auto"/>
      </w:pPr>
    </w:p>
    <w:sectPr w:rsidR="004A4F98">
      <w:headerReference w:type="default" r:id="rId39"/>
      <w:footerReference w:type="default" r:id="rId40"/>
      <w:pgSz w:w="12240" w:h="15840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58E82" w14:textId="77777777" w:rsidR="00E74E54" w:rsidRDefault="00E74E54">
      <w:r>
        <w:separator/>
      </w:r>
    </w:p>
  </w:endnote>
  <w:endnote w:type="continuationSeparator" w:id="0">
    <w:p w14:paraId="7F2EDDF4" w14:textId="77777777" w:rsidR="00E74E54" w:rsidRDefault="00E74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316C6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2</w:t>
    </w:r>
    <w:r>
      <w:rPr>
        <w:color w:val="6B7A72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91D3F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38</w:t>
    </w:r>
    <w:r>
      <w:rPr>
        <w:color w:val="6B7A72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F08E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39</w:t>
    </w:r>
    <w:r>
      <w:rPr>
        <w:color w:val="6B7A72"/>
        <w:sz w:val="17"/>
        <w:szCs w:val="17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CDF31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42</w:t>
    </w:r>
    <w:r>
      <w:rPr>
        <w:color w:val="6B7A72"/>
        <w:sz w:val="17"/>
        <w:szCs w:val="17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5ABA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43</w:t>
    </w:r>
    <w:r>
      <w:rPr>
        <w:color w:val="6B7A72"/>
        <w:sz w:val="17"/>
        <w:szCs w:val="17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8073B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44</w:t>
    </w:r>
    <w:r>
      <w:rPr>
        <w:color w:val="6B7A72"/>
        <w:sz w:val="17"/>
        <w:szCs w:val="17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5C57" w14:textId="77777777" w:rsidR="004A4F98" w:rsidRDefault="003E7F9F">
    <w:pPr>
      <w:jc w:val="center"/>
    </w:pPr>
    <w:r>
      <w:rPr>
        <w:color w:val="6B7A72"/>
        <w:sz w:val="17"/>
        <w:szCs w:val="17"/>
      </w:rPr>
      <w:t xml:space="preserve">Sistemas de Información · UNIMET · Página </w:t>
    </w:r>
    <w:r>
      <w:rPr>
        <w:color w:val="6B7A72"/>
        <w:sz w:val="17"/>
        <w:szCs w:val="17"/>
      </w:rPr>
      <w:fldChar w:fldCharType="begin"/>
    </w:r>
    <w:r>
      <w:rPr>
        <w:color w:val="6B7A72"/>
        <w:sz w:val="17"/>
        <w:szCs w:val="17"/>
      </w:rPr>
      <w:instrText>PAGE</w:instrText>
    </w:r>
    <w:r>
      <w:rPr>
        <w:color w:val="6B7A72"/>
        <w:sz w:val="17"/>
        <w:szCs w:val="17"/>
      </w:rPr>
      <w:fldChar w:fldCharType="separate"/>
    </w:r>
    <w:r>
      <w:rPr>
        <w:noProof/>
        <w:color w:val="6B7A72"/>
        <w:sz w:val="17"/>
        <w:szCs w:val="17"/>
      </w:rPr>
      <w:t>45</w:t>
    </w:r>
    <w:r>
      <w:rPr>
        <w:color w:val="6B7A72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6BFDD" w14:textId="77777777" w:rsidR="00E74E54" w:rsidRDefault="00E74E54">
      <w:r>
        <w:separator/>
      </w:r>
    </w:p>
  </w:footnote>
  <w:footnote w:type="continuationSeparator" w:id="0">
    <w:p w14:paraId="1C484DED" w14:textId="77777777" w:rsidR="00E74E54" w:rsidRDefault="00E74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725E2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F9EA7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E53FE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D16C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622DA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ACB67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AB184" w14:textId="77777777" w:rsidR="004A4F98" w:rsidRDefault="003E7F9F">
    <w:pPr>
      <w:pBdr>
        <w:bottom w:val="single" w:sz="6" w:space="4" w:color="1F5E3A"/>
      </w:pBdr>
      <w:jc w:val="right"/>
    </w:pPr>
    <w:r>
      <w:rPr>
        <w:color w:val="6B7A72"/>
        <w:sz w:val="17"/>
        <w:szCs w:val="17"/>
      </w:rPr>
      <w:t>Samán Deportivo · Hito 1: Concepción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5927"/>
    <w:multiLevelType w:val="hybridMultilevel"/>
    <w:tmpl w:val="EE086D52"/>
    <w:lvl w:ilvl="0" w:tplc="6E3C86EA" w:tentative="1">
      <w:start w:val="1"/>
      <w:numFmt w:val="decimal"/>
      <w:lvlText w:val="%1."/>
      <w:lvlJc w:val="left"/>
      <w:pPr>
        <w:ind w:left="540" w:hanging="320"/>
      </w:pPr>
    </w:lvl>
    <w:lvl w:ilvl="1" w:tplc="67FEE752">
      <w:numFmt w:val="decimal"/>
      <w:lvlText w:val=""/>
      <w:lvlJc w:val="left"/>
    </w:lvl>
    <w:lvl w:ilvl="2" w:tplc="C234B686">
      <w:numFmt w:val="decimal"/>
      <w:lvlText w:val=""/>
      <w:lvlJc w:val="left"/>
    </w:lvl>
    <w:lvl w:ilvl="3" w:tplc="A62C60F0">
      <w:numFmt w:val="decimal"/>
      <w:lvlText w:val=""/>
      <w:lvlJc w:val="left"/>
    </w:lvl>
    <w:lvl w:ilvl="4" w:tplc="38D83466">
      <w:numFmt w:val="decimal"/>
      <w:lvlText w:val=""/>
      <w:lvlJc w:val="left"/>
    </w:lvl>
    <w:lvl w:ilvl="5" w:tplc="98B6F5F8">
      <w:numFmt w:val="decimal"/>
      <w:lvlText w:val=""/>
      <w:lvlJc w:val="left"/>
    </w:lvl>
    <w:lvl w:ilvl="6" w:tplc="C5C0F644">
      <w:numFmt w:val="decimal"/>
      <w:lvlText w:val=""/>
      <w:lvlJc w:val="left"/>
    </w:lvl>
    <w:lvl w:ilvl="7" w:tplc="3E1E6396">
      <w:numFmt w:val="decimal"/>
      <w:lvlText w:val=""/>
      <w:lvlJc w:val="left"/>
    </w:lvl>
    <w:lvl w:ilvl="8" w:tplc="D354C6B8">
      <w:numFmt w:val="decimal"/>
      <w:lvlText w:val=""/>
      <w:lvlJc w:val="left"/>
    </w:lvl>
  </w:abstractNum>
  <w:abstractNum w:abstractNumId="1" w15:restartNumberingAfterBreak="0">
    <w:nsid w:val="0E894315"/>
    <w:multiLevelType w:val="hybridMultilevel"/>
    <w:tmpl w:val="9C2A9E8C"/>
    <w:lvl w:ilvl="0" w:tplc="F738C6C6">
      <w:start w:val="1"/>
      <w:numFmt w:val="bullet"/>
      <w:lvlText w:val="•"/>
      <w:lvlJc w:val="left"/>
      <w:pPr>
        <w:ind w:left="540" w:hanging="270"/>
      </w:pPr>
    </w:lvl>
    <w:lvl w:ilvl="1" w:tplc="18EC8068" w:tentative="1">
      <w:start w:val="1"/>
      <w:numFmt w:val="bullet"/>
      <w:lvlText w:val="–"/>
      <w:lvlJc w:val="left"/>
      <w:pPr>
        <w:ind w:left="1000" w:hanging="270"/>
      </w:pPr>
    </w:lvl>
    <w:lvl w:ilvl="2" w:tplc="B6D0D4CE">
      <w:numFmt w:val="decimal"/>
      <w:lvlText w:val=""/>
      <w:lvlJc w:val="left"/>
    </w:lvl>
    <w:lvl w:ilvl="3" w:tplc="78CCCE40">
      <w:numFmt w:val="decimal"/>
      <w:lvlText w:val=""/>
      <w:lvlJc w:val="left"/>
    </w:lvl>
    <w:lvl w:ilvl="4" w:tplc="FD7ADF94">
      <w:numFmt w:val="decimal"/>
      <w:lvlText w:val=""/>
      <w:lvlJc w:val="left"/>
    </w:lvl>
    <w:lvl w:ilvl="5" w:tplc="DFE86D28">
      <w:numFmt w:val="decimal"/>
      <w:lvlText w:val=""/>
      <w:lvlJc w:val="left"/>
    </w:lvl>
    <w:lvl w:ilvl="6" w:tplc="076C168C">
      <w:numFmt w:val="decimal"/>
      <w:lvlText w:val=""/>
      <w:lvlJc w:val="left"/>
    </w:lvl>
    <w:lvl w:ilvl="7" w:tplc="80BAE6A0">
      <w:numFmt w:val="decimal"/>
      <w:lvlText w:val=""/>
      <w:lvlJc w:val="left"/>
    </w:lvl>
    <w:lvl w:ilvl="8" w:tplc="466039BC">
      <w:numFmt w:val="decimal"/>
      <w:lvlText w:val=""/>
      <w:lvlJc w:val="left"/>
    </w:lvl>
  </w:abstractNum>
  <w:abstractNum w:abstractNumId="2" w15:restartNumberingAfterBreak="0">
    <w:nsid w:val="20D534A4"/>
    <w:multiLevelType w:val="hybridMultilevel"/>
    <w:tmpl w:val="48D6B43C"/>
    <w:lvl w:ilvl="0" w:tplc="D2B60D52">
      <w:start w:val="1"/>
      <w:numFmt w:val="decimal"/>
      <w:lvlText w:val="%1."/>
      <w:lvlJc w:val="left"/>
      <w:pPr>
        <w:ind w:left="540" w:hanging="320"/>
      </w:pPr>
    </w:lvl>
    <w:lvl w:ilvl="1" w:tplc="536817F0">
      <w:numFmt w:val="decimal"/>
      <w:lvlText w:val=""/>
      <w:lvlJc w:val="left"/>
    </w:lvl>
    <w:lvl w:ilvl="2" w:tplc="91F63380">
      <w:numFmt w:val="decimal"/>
      <w:lvlText w:val=""/>
      <w:lvlJc w:val="left"/>
    </w:lvl>
    <w:lvl w:ilvl="3" w:tplc="07D4B9BA">
      <w:numFmt w:val="decimal"/>
      <w:lvlText w:val=""/>
      <w:lvlJc w:val="left"/>
    </w:lvl>
    <w:lvl w:ilvl="4" w:tplc="AED6EBE2">
      <w:numFmt w:val="decimal"/>
      <w:lvlText w:val=""/>
      <w:lvlJc w:val="left"/>
    </w:lvl>
    <w:lvl w:ilvl="5" w:tplc="FB7A2C40">
      <w:numFmt w:val="decimal"/>
      <w:lvlText w:val=""/>
      <w:lvlJc w:val="left"/>
    </w:lvl>
    <w:lvl w:ilvl="6" w:tplc="F74236B2">
      <w:numFmt w:val="decimal"/>
      <w:lvlText w:val=""/>
      <w:lvlJc w:val="left"/>
    </w:lvl>
    <w:lvl w:ilvl="7" w:tplc="A4B2CC94">
      <w:numFmt w:val="decimal"/>
      <w:lvlText w:val=""/>
      <w:lvlJc w:val="left"/>
    </w:lvl>
    <w:lvl w:ilvl="8" w:tplc="E5E4E718">
      <w:numFmt w:val="decimal"/>
      <w:lvlText w:val=""/>
      <w:lvlJc w:val="left"/>
    </w:lvl>
  </w:abstractNum>
  <w:abstractNum w:abstractNumId="3" w15:restartNumberingAfterBreak="0">
    <w:nsid w:val="20E06C08"/>
    <w:multiLevelType w:val="hybridMultilevel"/>
    <w:tmpl w:val="929E1C42"/>
    <w:lvl w:ilvl="0" w:tplc="62688414" w:tentative="1">
      <w:start w:val="1"/>
      <w:numFmt w:val="bullet"/>
      <w:lvlText w:val="●"/>
      <w:lvlJc w:val="left"/>
      <w:pPr>
        <w:ind w:left="720" w:hanging="360"/>
      </w:pPr>
    </w:lvl>
    <w:lvl w:ilvl="1" w:tplc="575CDC36" w:tentative="1">
      <w:start w:val="1"/>
      <w:numFmt w:val="bullet"/>
      <w:lvlText w:val="○"/>
      <w:lvlJc w:val="left"/>
      <w:pPr>
        <w:ind w:left="1440" w:hanging="360"/>
      </w:pPr>
    </w:lvl>
    <w:lvl w:ilvl="2" w:tplc="8C3E89B6" w:tentative="1">
      <w:start w:val="1"/>
      <w:numFmt w:val="bullet"/>
      <w:lvlText w:val="■"/>
      <w:lvlJc w:val="left"/>
      <w:pPr>
        <w:ind w:left="2160" w:hanging="360"/>
      </w:pPr>
    </w:lvl>
    <w:lvl w:ilvl="3" w:tplc="B706D056" w:tentative="1">
      <w:start w:val="1"/>
      <w:numFmt w:val="bullet"/>
      <w:lvlText w:val="●"/>
      <w:lvlJc w:val="left"/>
      <w:pPr>
        <w:ind w:left="2880" w:hanging="360"/>
      </w:pPr>
    </w:lvl>
    <w:lvl w:ilvl="4" w:tplc="032C2A00" w:tentative="1">
      <w:start w:val="1"/>
      <w:numFmt w:val="bullet"/>
      <w:lvlText w:val="○"/>
      <w:lvlJc w:val="left"/>
      <w:pPr>
        <w:ind w:left="3600" w:hanging="360"/>
      </w:pPr>
    </w:lvl>
    <w:lvl w:ilvl="5" w:tplc="9A1EE7A8" w:tentative="1">
      <w:start w:val="1"/>
      <w:numFmt w:val="bullet"/>
      <w:lvlText w:val="■"/>
      <w:lvlJc w:val="left"/>
      <w:pPr>
        <w:ind w:left="4320" w:hanging="360"/>
      </w:pPr>
    </w:lvl>
    <w:lvl w:ilvl="6" w:tplc="DBA4B146" w:tentative="1">
      <w:start w:val="1"/>
      <w:numFmt w:val="bullet"/>
      <w:lvlText w:val="●"/>
      <w:lvlJc w:val="left"/>
      <w:pPr>
        <w:ind w:left="5040" w:hanging="360"/>
      </w:pPr>
    </w:lvl>
    <w:lvl w:ilvl="7" w:tplc="76CCFFA2" w:tentative="1">
      <w:start w:val="1"/>
      <w:numFmt w:val="bullet"/>
      <w:lvlText w:val="●"/>
      <w:lvlJc w:val="left"/>
      <w:pPr>
        <w:ind w:left="5760" w:hanging="360"/>
      </w:pPr>
    </w:lvl>
    <w:lvl w:ilvl="8" w:tplc="B828853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AD5603B"/>
    <w:multiLevelType w:val="multilevel"/>
    <w:tmpl w:val="1B7CD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229493">
    <w:abstractNumId w:val="3"/>
    <w:lvlOverride w:ilvl="0">
      <w:startOverride w:val="1"/>
    </w:lvlOverride>
  </w:num>
  <w:num w:numId="2" w16cid:durableId="1596479290">
    <w:abstractNumId w:val="1"/>
    <w:lvlOverride w:ilvl="0">
      <w:startOverride w:val="1"/>
    </w:lvlOverride>
  </w:num>
  <w:num w:numId="3" w16cid:durableId="2091392311">
    <w:abstractNumId w:val="2"/>
    <w:lvlOverride w:ilvl="0">
      <w:startOverride w:val="1"/>
    </w:lvlOverride>
  </w:num>
  <w:num w:numId="4" w16cid:durableId="32387541">
    <w:abstractNumId w:val="4"/>
  </w:num>
  <w:num w:numId="5" w16cid:durableId="1578395825">
    <w:abstractNumId w:val="4"/>
    <w:lvlOverride w:ilvl="1">
      <w:startOverride w:val="2"/>
    </w:lvlOverride>
  </w:num>
  <w:num w:numId="6" w16cid:durableId="105274529">
    <w:abstractNumId w:val="4"/>
    <w:lvlOverride w:ilvl="1">
      <w:startOverride w:val="3"/>
    </w:lvlOverride>
  </w:num>
  <w:num w:numId="7" w16cid:durableId="1524318508">
    <w:abstractNumId w:val="4"/>
    <w:lvlOverride w:ilvl="1">
      <w:startOverride w:val="4"/>
    </w:lvlOverride>
  </w:num>
  <w:num w:numId="8" w16cid:durableId="698820428">
    <w:abstractNumId w:val="4"/>
    <w:lvlOverride w:ilvl="1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98"/>
    <w:rsid w:val="003E7F9F"/>
    <w:rsid w:val="004A4F98"/>
    <w:rsid w:val="005526AC"/>
    <w:rsid w:val="008058C8"/>
    <w:rsid w:val="00DE0880"/>
    <w:rsid w:val="00E7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81264"/>
  <w15:docId w15:val="{E5DB3637-2AAA-4EBE-969F-9EFD6E13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321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20" w:after="200"/>
      <w:outlineLvl w:val="0"/>
    </w:pPr>
    <w:rPr>
      <w:b/>
      <w:bCs/>
      <w:color w:val="1F5E3A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2E8B57"/>
      <w:sz w:val="27"/>
      <w:szCs w:val="27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E7F9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E7F9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26" Type="http://schemas.openxmlformats.org/officeDocument/2006/relationships/image" Target="media/image14.png"/><Relationship Id="rId39" Type="http://schemas.openxmlformats.org/officeDocument/2006/relationships/header" Target="header7.xml"/><Relationship Id="rId21" Type="http://schemas.openxmlformats.org/officeDocument/2006/relationships/image" Target="media/image11.png"/><Relationship Id="rId34" Type="http://schemas.openxmlformats.org/officeDocument/2006/relationships/image" Target="media/image1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image" Target="media/image10.png"/><Relationship Id="rId29" Type="http://schemas.openxmlformats.org/officeDocument/2006/relationships/header" Target="header5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32" Type="http://schemas.openxmlformats.org/officeDocument/2006/relationships/header" Target="header6.xml"/><Relationship Id="rId37" Type="http://schemas.openxmlformats.org/officeDocument/2006/relationships/image" Target="media/image19.png"/><Relationship Id="rId40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3.png"/><Relationship Id="rId28" Type="http://schemas.openxmlformats.org/officeDocument/2006/relationships/footer" Target="footer4.xml"/><Relationship Id="rId36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header" Target="header4.xml"/><Relationship Id="rId30" Type="http://schemas.openxmlformats.org/officeDocument/2006/relationships/footer" Target="footer5.xml"/><Relationship Id="rId35" Type="http://schemas.openxmlformats.org/officeDocument/2006/relationships/image" Target="media/image1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33" Type="http://schemas.openxmlformats.org/officeDocument/2006/relationships/footer" Target="footer6.xml"/><Relationship Id="rId3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57</Pages>
  <Words>9866</Words>
  <Characters>54269</Characters>
  <Application>Microsoft Office Word</Application>
  <DocSecurity>0</DocSecurity>
  <Lines>452</Lines>
  <Paragraphs>128</Paragraphs>
  <ScaleCrop>false</ScaleCrop>
  <Company/>
  <LinksUpToDate>false</LinksUpToDate>
  <CharactersWithSpaces>64007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Samán Deportivo — Hito 1: Concepción</dc:title>
  <dc:creator>Equipo Samán Deportivo</dc:creator>
  <cp:lastModifiedBy>Daniel Da Silva</cp:lastModifiedBy>
  <cp:revision>2</cp:revision>
  <dcterms:created xsi:type="dcterms:W3CDTF">2026-10-03T02:02:00Z</dcterms:created>
  <dcterms:modified xsi:type="dcterms:W3CDTF">2026-10-03T02:02:00Z</dcterms:modified>
</cp:coreProperties>
</file>