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puntes-para-la-raspberry-pi"/>
      <w:bookmarkEnd w:id="21"/>
      <w:r>
        <w:t xml:space="preserve">Apuntes para la Raspberry Pi</w:t>
      </w:r>
    </w:p>
    <w:p>
      <w:pPr>
        <w:pStyle w:val="FirstParagraph"/>
      </w:pPr>
      <w:r>
        <w:t xml:space="preserve">Los dispositivos se conectararn a las Raspberry PI y ella se conectara al servidor web.</w:t>
      </w:r>
    </w:p>
    <w:p>
      <w:pPr>
        <w:pStyle w:val="Heading2"/>
      </w:pPr>
      <w:bookmarkStart w:id="22" w:name="pendiente"/>
      <w:bookmarkEnd w:id="22"/>
      <w:r>
        <w:t xml:space="preserve">Pendiente</w:t>
      </w:r>
    </w:p>
    <w:p>
      <w:pPr>
        <w:pStyle w:val="Compact"/>
        <w:numPr>
          <w:numId w:val="1001"/>
          <w:ilvl w:val="0"/>
        </w:numPr>
      </w:pPr>
      <w:r>
        <w:t xml:space="preserve">Mirar de crear una aplicaciÃ³n de escritrio.</w:t>
      </w:r>
    </w:p>
    <w:p>
      <w:pPr>
        <w:pStyle w:val="Compact"/>
        <w:numPr>
          <w:numId w:val="1001"/>
          <w:ilvl w:val="0"/>
        </w:numPr>
      </w:pPr>
      <w:r>
        <w:t xml:space="preserve">Convertir la en un Servidor WEB.</w:t>
      </w:r>
    </w:p>
    <w:p>
      <w:pPr>
        <w:pStyle w:val="Compact"/>
        <w:numPr>
          <w:numId w:val="1001"/>
          <w:ilvl w:val="0"/>
        </w:numPr>
      </w:pPr>
      <w:r>
        <w:t xml:space="preserve">Mirar sei se puede montar mediante Vagrant</w:t>
      </w:r>
    </w:p>
    <w:p>
      <w:pPr>
        <w:pStyle w:val="Heading2"/>
      </w:pPr>
      <w:bookmarkStart w:id="23" w:name="crear-una-aplicacian-de-escritorio"/>
      <w:bookmarkEnd w:id="23"/>
      <w:r>
        <w:t xml:space="preserve">Crear una aplicaciÃ³n de escritorio</w:t>
      </w:r>
    </w:p>
    <w:p>
      <w:pPr>
        <w:pStyle w:val="Heading4"/>
      </w:pPr>
      <w:bookmarkStart w:id="24" w:name="proyectos-y-ejemplos-similares"/>
      <w:bookmarkEnd w:id="24"/>
      <w:r>
        <w:t xml:space="preserve">Proyectos y ejemplos similares</w:t>
      </w:r>
    </w:p>
    <w:p>
      <w:pPr>
        <w:pStyle w:val="FirstParagraph"/>
      </w:pPr>
      <w:r>
        <w:t xml:space="preserve">Proyecto</w:t>
      </w:r>
      <w:r>
        <w:t xml:space="preserve"> </w:t>
      </w:r>
      <w:hyperlink r:id="rId25">
        <w:r>
          <w:rPr>
            <w:rStyle w:val="Hyperlink"/>
          </w:rPr>
          <w:t xml:space="preserve">xojo</w:t>
        </w:r>
      </w:hyperlink>
      <w:r>
        <w:t xml:space="preserve">, pretende crear aplicaciones con HTML5 para Raspberry.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bc6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8326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xoj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xoj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2017-02-04T17:24:37Z</dcterms:created>
  <dcterms:modified xsi:type="dcterms:W3CDTF">2017-02-04T17:24:37Z</dcterms:modified>
</cp:coreProperties>
</file>