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4B2518" w14:paraId="2CB58509" wp14:textId="510E9F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34B2518" w:rsidR="734B25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Les Protocoles ont leur :( </w:t>
      </w:r>
      <w:r w:rsidRPr="734B2518" w:rsidR="734B25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Fonction Format et Règle)</w:t>
      </w:r>
    </w:p>
    <w:p xmlns:wp14="http://schemas.microsoft.com/office/word/2010/wordml" w:rsidP="734B2518" w14:paraId="27ED6CCA" wp14:textId="4E11BB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34B2518" w:rsidR="734B25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Model TCP/IP : </w:t>
      </w: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1425"/>
        <w:gridCol w:w="4380"/>
        <w:gridCol w:w="1125"/>
      </w:tblGrid>
      <w:tr w:rsidR="734B2518" w:rsidTr="734B2518" w14:paraId="39A9226B">
        <w:trPr>
          <w:trHeight w:val="120"/>
        </w:trPr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27F1B506" w14:textId="303E10AC">
            <w:pPr>
              <w:spacing w:line="259" w:lineRule="auto"/>
              <w:ind w:left="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Couche</w:t>
            </w:r>
          </w:p>
        </w:tc>
        <w:tc>
          <w:tcPr>
            <w:tcW w:w="4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3F21C193" w14:textId="4102537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Rôle</w:t>
            </w:r>
          </w:p>
        </w:tc>
        <w:tc>
          <w:tcPr>
            <w:tcW w:w="11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2EF29515" w14:textId="300A7C1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PDU</w:t>
            </w:r>
          </w:p>
        </w:tc>
      </w:tr>
      <w:tr w:rsidR="734B2518" w:rsidTr="734B2518" w14:paraId="05A70AFD">
        <w:trPr>
          <w:trHeight w:val="1230"/>
        </w:trPr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7871BDC8" w14:textId="142BBA7C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  <w:lang w:val="fr-FR"/>
              </w:rPr>
              <w:t>Application</w:t>
            </w:r>
          </w:p>
        </w:tc>
        <w:tc>
          <w:tcPr>
            <w:tcW w:w="4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7C607C73" w14:textId="6BB836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fournit l’interface entre les applications utilisées pour communiquer et le réseau sous-jacent sur lequel les messages sont transmis</w:t>
            </w:r>
          </w:p>
        </w:tc>
        <w:tc>
          <w:tcPr>
            <w:tcW w:w="11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18E3D56A" w14:textId="3C966F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Donne</w:t>
            </w:r>
          </w:p>
        </w:tc>
      </w:tr>
      <w:tr w:rsidR="734B2518" w:rsidTr="734B2518" w14:paraId="0B0B996E">
        <w:trPr>
          <w:trHeight w:val="930"/>
        </w:trPr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7B4AACDA" w14:textId="0F6A78D4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  <w:lang w:val="fr-FR"/>
              </w:rPr>
              <w:t>Transport</w:t>
            </w:r>
          </w:p>
        </w:tc>
        <w:tc>
          <w:tcPr>
            <w:tcW w:w="4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605E3B8E" w14:textId="533B6392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assure la connexion du bout en bout</w:t>
            </w:r>
          </w:p>
          <w:p w:rsidR="734B2518" w:rsidP="734B2518" w:rsidRDefault="734B2518" w14:paraId="217C97A7" w14:textId="37D3616E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l’intermédiaire entre user et les couches inferieure delle</w:t>
            </w:r>
          </w:p>
        </w:tc>
        <w:tc>
          <w:tcPr>
            <w:tcW w:w="11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620DB88F" w14:textId="7D968D28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Segment</w:t>
            </w:r>
          </w:p>
        </w:tc>
      </w:tr>
      <w:tr w:rsidR="734B2518" w:rsidTr="734B2518" w14:paraId="154F3738">
        <w:trPr>
          <w:trHeight w:val="105"/>
        </w:trPr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5AE6BC5F" w14:textId="42375429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  <w:lang w:val="fr-FR"/>
              </w:rPr>
              <w:t>Internet</w:t>
            </w:r>
          </w:p>
        </w:tc>
        <w:tc>
          <w:tcPr>
            <w:tcW w:w="4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7B624001" w14:textId="153F4173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 xml:space="preserve">Routage (meilleur chemin) </w:t>
            </w:r>
          </w:p>
        </w:tc>
        <w:tc>
          <w:tcPr>
            <w:tcW w:w="11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1B8C103E" w14:textId="26D387AD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Trame</w:t>
            </w:r>
          </w:p>
        </w:tc>
      </w:tr>
      <w:tr w:rsidR="734B2518" w:rsidTr="734B2518" w14:paraId="0CA7D426">
        <w:trPr>
          <w:trHeight w:val="150"/>
        </w:trPr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21C49851" w14:textId="2F2CF4E3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  <w:lang w:val="fr-FR"/>
              </w:rPr>
              <w:t>Accès réseau</w:t>
            </w:r>
          </w:p>
        </w:tc>
        <w:tc>
          <w:tcPr>
            <w:tcW w:w="4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097375CD" w14:textId="346C825C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Contrôle les périphériques matériels et les supports qui constituent le réseau.</w:t>
            </w:r>
          </w:p>
        </w:tc>
        <w:tc>
          <w:tcPr>
            <w:tcW w:w="11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628F570C" w14:textId="28D81A90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Bit and Frame</w:t>
            </w:r>
          </w:p>
        </w:tc>
      </w:tr>
    </w:tbl>
    <w:p xmlns:wp14="http://schemas.microsoft.com/office/word/2010/wordml" w:rsidP="734B2518" w14:paraId="1092F15C" wp14:textId="3466CA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34B2518" w14:paraId="377344EE" wp14:textId="19551A4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34B2518" w:rsidR="734B25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 </w:t>
      </w:r>
    </w:p>
    <w:p xmlns:wp14="http://schemas.microsoft.com/office/word/2010/wordml" w:rsidP="734B2518" w14:paraId="044143A2" wp14:textId="600A2D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34B2518" w14:paraId="34E271CD" wp14:textId="375236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34B2518" w:rsidR="734B25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Model OSI : </w:t>
      </w: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1425"/>
        <w:gridCol w:w="4380"/>
        <w:gridCol w:w="1125"/>
      </w:tblGrid>
      <w:tr w:rsidR="734B2518" w:rsidTr="734B2518" w14:paraId="07B369F8">
        <w:trPr>
          <w:trHeight w:val="120"/>
        </w:trPr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159B4BF6" w14:textId="1193BB02">
            <w:pPr>
              <w:spacing w:line="259" w:lineRule="auto"/>
              <w:ind w:left="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Couche</w:t>
            </w:r>
          </w:p>
        </w:tc>
        <w:tc>
          <w:tcPr>
            <w:tcW w:w="4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1694B0F1" w14:textId="636FB6D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Rôle</w:t>
            </w:r>
          </w:p>
        </w:tc>
        <w:tc>
          <w:tcPr>
            <w:tcW w:w="11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2D39E5CB" w14:textId="3073D0D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PDU</w:t>
            </w:r>
          </w:p>
        </w:tc>
      </w:tr>
      <w:tr w:rsidR="734B2518" w:rsidTr="734B2518" w14:paraId="686CA7B1">
        <w:trPr>
          <w:trHeight w:val="120"/>
        </w:trPr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6C144513" w14:textId="111B58FE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  <w:lang w:val="fr-FR"/>
              </w:rPr>
              <w:t>Application</w:t>
            </w:r>
          </w:p>
        </w:tc>
        <w:tc>
          <w:tcPr>
            <w:tcW w:w="4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76DBD6F5" w14:textId="4DD331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Exécution de Lapp échange de message entre APP</w:t>
            </w:r>
          </w:p>
        </w:tc>
        <w:tc>
          <w:tcPr>
            <w:tcW w:w="11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4274F77E" w14:textId="2B4F4F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Donne</w:t>
            </w:r>
          </w:p>
        </w:tc>
      </w:tr>
      <w:tr w:rsidR="734B2518" w:rsidTr="734B2518" w14:paraId="7EA60122">
        <w:trPr>
          <w:trHeight w:val="210"/>
        </w:trPr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3F6E9A85" w14:textId="1E2A6548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  <w:lang w:val="fr-FR"/>
              </w:rPr>
              <w:t>Présentation</w:t>
            </w:r>
          </w:p>
        </w:tc>
        <w:tc>
          <w:tcPr>
            <w:tcW w:w="4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7FB64218" w14:textId="1B14EBC1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Mise en forme des informations échangées +conversion, cryptage, compression  </w:t>
            </w:r>
          </w:p>
        </w:tc>
        <w:tc>
          <w:tcPr>
            <w:tcW w:w="11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299C2574" w14:textId="7E09ECF1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Donne</w:t>
            </w:r>
          </w:p>
        </w:tc>
      </w:tr>
      <w:tr w:rsidR="734B2518" w:rsidTr="734B2518" w14:paraId="26746F62">
        <w:trPr>
          <w:trHeight w:val="105"/>
        </w:trPr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58D84A58" w14:textId="3618C4A2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  <w:lang w:val="fr-FR"/>
              </w:rPr>
              <w:t>Session</w:t>
            </w:r>
          </w:p>
        </w:tc>
        <w:tc>
          <w:tcPr>
            <w:tcW w:w="4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5F47EEB3" w14:textId="7935BD30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 xml:space="preserve">Ouverture fermeture synchronisation du dialogue </w:t>
            </w:r>
          </w:p>
        </w:tc>
        <w:tc>
          <w:tcPr>
            <w:tcW w:w="11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4B312C09" w14:textId="33E545A6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 xml:space="preserve">Donne </w:t>
            </w:r>
          </w:p>
        </w:tc>
      </w:tr>
      <w:tr w:rsidR="734B2518" w:rsidTr="734B2518" w14:paraId="55987D1A">
        <w:trPr>
          <w:trHeight w:val="150"/>
        </w:trPr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6CF7B185" w14:textId="10AA7E8C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  <w:lang w:val="fr-FR"/>
              </w:rPr>
              <w:t xml:space="preserve">Transport </w:t>
            </w:r>
          </w:p>
        </w:tc>
        <w:tc>
          <w:tcPr>
            <w:tcW w:w="4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6B303621" w14:textId="769EB42D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Contrôle de transfert la fragmentation et le réassemblage, Qos </w:t>
            </w:r>
          </w:p>
        </w:tc>
        <w:tc>
          <w:tcPr>
            <w:tcW w:w="11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5C9B85DF" w14:textId="2138DED1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Segment</w:t>
            </w:r>
          </w:p>
        </w:tc>
      </w:tr>
      <w:tr w:rsidR="734B2518" w:rsidTr="734B2518" w14:paraId="25AB1FAD">
        <w:trPr>
          <w:trHeight w:val="225"/>
        </w:trPr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1391CA0B" w14:textId="2295DF91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  <w:lang w:val="fr-FR"/>
              </w:rPr>
              <w:t xml:space="preserve">Réseau </w:t>
            </w:r>
          </w:p>
        </w:tc>
        <w:tc>
          <w:tcPr>
            <w:tcW w:w="4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16603A09" w14:textId="30A73338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Adressage routage gestion d’erreurs </w:t>
            </w:r>
          </w:p>
        </w:tc>
        <w:tc>
          <w:tcPr>
            <w:tcW w:w="11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246AB5A8" w14:textId="7F375935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paquet</w:t>
            </w:r>
          </w:p>
        </w:tc>
      </w:tr>
      <w:tr w:rsidR="734B2518" w:rsidTr="734B2518" w14:paraId="04FC1BEA">
        <w:trPr>
          <w:trHeight w:val="225"/>
        </w:trPr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5E7B64D4" w14:textId="399EE253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  <w:lang w:val="fr-FR"/>
              </w:rPr>
              <w:t>Liaison</w:t>
            </w:r>
          </w:p>
        </w:tc>
        <w:tc>
          <w:tcPr>
            <w:tcW w:w="4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05FD300C" w14:textId="5109E771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 xml:space="preserve">Est responsable des communications entre carte d'interface réseau (NIC) et carte d'interface réseau </w:t>
            </w:r>
          </w:p>
        </w:tc>
        <w:tc>
          <w:tcPr>
            <w:tcW w:w="11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7F427D81" w14:textId="0AA46C66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Trame</w:t>
            </w:r>
          </w:p>
        </w:tc>
      </w:tr>
      <w:tr w:rsidR="734B2518" w:rsidTr="734B2518" w14:paraId="2104F901">
        <w:trPr>
          <w:trHeight w:val="225"/>
        </w:trPr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56C13370" w14:textId="525FF72A">
            <w:pPr>
              <w:spacing w:line="259" w:lineRule="auto"/>
              <w:ind w:left="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70C0"/>
                <w:sz w:val="24"/>
                <w:szCs w:val="24"/>
                <w:lang w:val="fr-FR"/>
              </w:rPr>
              <w:t>Physique</w:t>
            </w:r>
          </w:p>
        </w:tc>
        <w:tc>
          <w:tcPr>
            <w:tcW w:w="43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7035C16C" w14:textId="697C01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Codage décodage pour préparer le transfert</w:t>
            </w:r>
          </w:p>
        </w:tc>
        <w:tc>
          <w:tcPr>
            <w:tcW w:w="11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18D7D36F" w14:textId="27289F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fr-FR"/>
              </w:rPr>
              <w:t>Bit</w:t>
            </w:r>
          </w:p>
        </w:tc>
      </w:tr>
    </w:tbl>
    <w:p xmlns:wp14="http://schemas.microsoft.com/office/word/2010/wordml" w:rsidP="734B2518" w14:paraId="18A56FA5" wp14:textId="4050750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34B2518" w14:paraId="3E5186E2" wp14:textId="52DE81B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34B2518" w14:paraId="1DD75398" wp14:textId="2B5180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34B2518" w14:paraId="6268AA50" wp14:textId="12B1FA0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34B2518" w14:paraId="21E5EB8A" wp14:textId="3AC8309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p xmlns:wp14="http://schemas.microsoft.com/office/word/2010/wordml" w:rsidP="734B2518" w14:paraId="00D81AC1" wp14:textId="1282726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145"/>
        <w:gridCol w:w="2490"/>
        <w:gridCol w:w="2670"/>
      </w:tblGrid>
      <w:tr w:rsidR="734B2518" w:rsidTr="734B2518" w14:paraId="5EC06040">
        <w:trPr>
          <w:trHeight w:val="405"/>
        </w:trPr>
        <w:tc>
          <w:tcPr>
            <w:tcW w:w="21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710E4D0C" w14:textId="6CBFCB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fr-FR"/>
              </w:rPr>
              <w:t>TCP/IP</w:t>
            </w:r>
          </w:p>
        </w:tc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55E02652" w14:textId="09A6E9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fr-FR"/>
              </w:rPr>
              <w:t>OSI</w:t>
            </w:r>
          </w:p>
        </w:tc>
        <w:tc>
          <w:tcPr>
            <w:tcW w:w="26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410D2CD5" w14:textId="2B9594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fr-FR"/>
              </w:rPr>
              <w:t>Protocole</w:t>
            </w:r>
          </w:p>
        </w:tc>
      </w:tr>
      <w:tr w:rsidR="734B2518" w:rsidTr="734B2518" w14:paraId="43B196BA">
        <w:trPr>
          <w:trHeight w:val="300"/>
        </w:trPr>
        <w:tc>
          <w:tcPr>
            <w:tcW w:w="2145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531C6D27" w14:textId="288FE9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Application</w:t>
            </w:r>
          </w:p>
        </w:tc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0FD5172D" w14:textId="710F1D3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Application</w:t>
            </w:r>
          </w:p>
        </w:tc>
        <w:tc>
          <w:tcPr>
            <w:tcW w:w="267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49D4977C" w14:textId="069638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C0000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C00000"/>
                <w:sz w:val="24"/>
                <w:szCs w:val="24"/>
                <w:lang w:val="en-US"/>
              </w:rPr>
              <w:t xml:space="preserve">Http HTTPS </w:t>
            </w:r>
          </w:p>
          <w:p w:rsidR="734B2518" w:rsidP="734B2518" w:rsidRDefault="734B2518" w14:paraId="157852F2" w14:textId="47B7B0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C0000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C00000"/>
                <w:sz w:val="24"/>
                <w:szCs w:val="24"/>
                <w:lang w:val="en-US"/>
              </w:rPr>
              <w:t>FTP DNS</w:t>
            </w:r>
          </w:p>
          <w:p w:rsidR="734B2518" w:rsidP="734B2518" w:rsidRDefault="734B2518" w14:paraId="3ADE451D" w14:textId="18F81B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C0000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C00000"/>
                <w:sz w:val="24"/>
                <w:szCs w:val="24"/>
                <w:lang w:val="en-US"/>
              </w:rPr>
              <w:t>SMTP</w:t>
            </w:r>
          </w:p>
        </w:tc>
      </w:tr>
      <w:tr w:rsidR="734B2518" w:rsidTr="734B2518" w14:paraId="04326D33">
        <w:trPr>
          <w:trHeight w:val="225"/>
        </w:trPr>
        <w:tc>
          <w:tcPr>
            <w:tcW w:w="2145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27883EBA"/>
        </w:tc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025551F5" w14:textId="71A1D51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Présentation</w:t>
            </w:r>
          </w:p>
        </w:tc>
        <w:tc>
          <w:tcPr>
            <w:tcW w:w="2670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1352B6D8"/>
        </w:tc>
      </w:tr>
      <w:tr w:rsidR="734B2518" w:rsidTr="734B2518" w14:paraId="55463E25">
        <w:trPr>
          <w:trHeight w:val="480"/>
        </w:trPr>
        <w:tc>
          <w:tcPr>
            <w:tcW w:w="2145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04D30F12"/>
        </w:tc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1D2F9AF5" w14:textId="43C301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Session</w:t>
            </w:r>
          </w:p>
        </w:tc>
        <w:tc>
          <w:tcPr>
            <w:tcW w:w="2670" w:type="dxa"/>
            <w:vMerge/>
            <w:tcBorders>
              <w:top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5E93EB3F"/>
        </w:tc>
      </w:tr>
      <w:tr w:rsidR="734B2518" w:rsidTr="734B2518" w14:paraId="65F06169">
        <w:trPr>
          <w:trHeight w:val="555"/>
        </w:trPr>
        <w:tc>
          <w:tcPr>
            <w:tcW w:w="21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7CAAC" w:themeFill="accent2" w:themeFillTint="66"/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400F0520" w14:textId="47693D2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Transport</w:t>
            </w:r>
          </w:p>
        </w:tc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7CAAC" w:themeFill="accent2" w:themeFillTint="66"/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3664068F" w14:textId="1E0DBB0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Transport</w:t>
            </w:r>
          </w:p>
        </w:tc>
        <w:tc>
          <w:tcPr>
            <w:tcW w:w="26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796400C3" w14:textId="7D15AA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C0000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C00000"/>
                <w:sz w:val="24"/>
                <w:szCs w:val="24"/>
                <w:lang w:val="fr-FR"/>
              </w:rPr>
              <w:t>TCP UDP</w:t>
            </w:r>
          </w:p>
        </w:tc>
      </w:tr>
      <w:tr w:rsidR="734B2518" w:rsidTr="734B2518" w14:paraId="24A7D428">
        <w:trPr>
          <w:trHeight w:val="600"/>
        </w:trPr>
        <w:tc>
          <w:tcPr>
            <w:tcW w:w="214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E599" w:themeFill="accent4" w:themeFillTint="66"/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393B793F" w14:textId="1F8E6C9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Internet</w:t>
            </w:r>
          </w:p>
        </w:tc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E599" w:themeFill="accent4" w:themeFillTint="66"/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7BC1FF1A" w14:textId="178D8DE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Réseau</w:t>
            </w:r>
          </w:p>
        </w:tc>
        <w:tc>
          <w:tcPr>
            <w:tcW w:w="26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3673211F" w14:textId="3B76CE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C0000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C00000"/>
                <w:sz w:val="24"/>
                <w:szCs w:val="24"/>
                <w:lang w:val="fr-FR"/>
              </w:rPr>
              <w:t xml:space="preserve">IPv4 IPv6 ARP ICMP </w:t>
            </w:r>
          </w:p>
        </w:tc>
      </w:tr>
      <w:tr w:rsidR="734B2518" w:rsidTr="734B2518" w14:paraId="70F8BE63">
        <w:trPr>
          <w:trHeight w:val="330"/>
        </w:trPr>
        <w:tc>
          <w:tcPr>
            <w:tcW w:w="2145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DD6EE" w:themeFill="accent5" w:themeFillTint="66"/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67C87BD6" w14:textId="7331C59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Accès Réseau</w:t>
            </w:r>
          </w:p>
        </w:tc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DD6EE" w:themeFill="accent5" w:themeFillTint="66"/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00BD5152" w14:textId="686DE1D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Liaison</w:t>
            </w:r>
          </w:p>
        </w:tc>
        <w:tc>
          <w:tcPr>
            <w:tcW w:w="267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7EFD6CF1" w14:textId="5B1AC9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C0000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C00000"/>
                <w:sz w:val="24"/>
                <w:szCs w:val="24"/>
                <w:lang w:val="fr-FR"/>
              </w:rPr>
              <w:t xml:space="preserve">Ethernet Wireless </w:t>
            </w:r>
          </w:p>
        </w:tc>
      </w:tr>
      <w:tr w:rsidR="734B2518" w:rsidTr="734B2518" w14:paraId="4143D12A">
        <w:trPr>
          <w:trHeight w:val="270"/>
        </w:trPr>
        <w:tc>
          <w:tcPr>
            <w:tcW w:w="2145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23D87C35"/>
        </w:tc>
        <w:tc>
          <w:tcPr>
            <w:tcW w:w="24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DD6EE" w:themeFill="accent5" w:themeFillTint="66"/>
            <w:tcMar>
              <w:left w:w="60" w:type="dxa"/>
              <w:right w:w="60" w:type="dxa"/>
            </w:tcMar>
            <w:vAlign w:val="top"/>
          </w:tcPr>
          <w:p w:rsidR="734B2518" w:rsidP="734B2518" w:rsidRDefault="734B2518" w14:paraId="739BBEDE" w14:textId="231C512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34B2518" w:rsidR="734B25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fr-FR"/>
              </w:rPr>
              <w:t>Physique</w:t>
            </w:r>
          </w:p>
        </w:tc>
        <w:tc>
          <w:tcPr>
            <w:tcW w:w="2670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4EFAD803"/>
        </w:tc>
      </w:tr>
    </w:tbl>
    <w:p xmlns:wp14="http://schemas.microsoft.com/office/word/2010/wordml" w:rsidP="734B2518" w14:paraId="3BFEFB25" wp14:textId="50CE75E1">
      <w:pPr>
        <w:pStyle w:val="Normal"/>
      </w:pPr>
      <w:r w:rsidRPr="734B2518" w:rsidR="734B25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Protocole : (NAT ARP  ICMP DHCP OSPF EIGRP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F5E80"/>
    <w:rsid w:val="46EF5E80"/>
    <w:rsid w:val="734B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5E80"/>
  <w15:chartTrackingRefBased/>
  <w15:docId w15:val="{8AC0AAAB-D4DF-4B9C-A4B4-33990BB719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2023-04-14T14:11:35.2795725Z</dcterms:created>
  <dcterms:modified xsi:type="dcterms:W3CDTF">2023-04-14T14:13:35.4203375Z</dcterms:modified>
  <dc:creator>imed gherras</dc:creator>
  <lastModifiedBy>imed gherras</lastModifiedBy>
</coreProperties>
</file>