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mc:AlternateContent>
          <mc:Choice Requires="wpg">
            <w:drawing>
              <wp:anchor behindDoc="1" distT="0" distB="0" distL="0" distR="0" simplePos="0" locked="0" layoutInCell="0" allowOverlap="1" relativeHeight="14" wp14:anchorId="0D70314C">
                <wp:simplePos x="0" y="0"/>
                <wp:positionH relativeFrom="page">
                  <wp:posOffset>302260</wp:posOffset>
                </wp:positionH>
                <wp:positionV relativeFrom="page">
                  <wp:align>center</wp:align>
                </wp:positionV>
                <wp:extent cx="2195830" cy="9126855"/>
                <wp:effectExtent l="0" t="0" r="6985" b="7620"/>
                <wp:wrapNone/>
                <wp:docPr id="1" name="Grupo 29"/>
                <a:graphic xmlns:a="http://schemas.openxmlformats.org/drawingml/2006/main">
                  <a:graphicData uri="http://schemas.microsoft.com/office/word/2010/wordprocessingGroup">
                    <wpg:wgp>
                      <wpg:cNvGrpSpPr/>
                      <wpg:grpSpPr>
                        <a:xfrm>
                          <a:off x="0" y="0"/>
                          <a: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rPr>
                                <w:t xml:space="preserve">     </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564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9" style="position:absolute;margin-left:23.8pt;margin-top:61.65pt;width:172.85pt;height:718.6pt" coordorigin="476,1233" coordsize="3457,14372">
                <v:rect id="shape_0" fillcolor="#44546a" stroked="f" style="position:absolute;left:476;top:1233;width:303;height:14371;mso-wrap-style:none;v-text-anchor:middle;mso-position-horizontal-relative:page;mso-position-vertical:center;mso-position-vertical-relative:page">
                  <v:fill o:detectmouseclick="t" type="solid" color2="#bbab95"/>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3;width:3456;height:866;mso-wrap-style:square;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rPr>
                          <w:t xml:space="preserve">     </w:t>
                        </w:r>
                      </w:p>
                    </w:txbxContent>
                  </v:textbox>
                  <v:fill o:detectmouseclick="t" type="solid" color2="#bb8d3b"/>
                  <v:stroke color="#3465a4" weight="12600" joinstyle="miter" endcap="flat"/>
                </v:shape>
                <v:group id="shape_0" style="position:absolute;left:596;top:7864;width:3241;height:7734">
                  <v:group id="shape_0" style="position:absolute;left:746;top:7864;width:2599;height:7734"/>
                  <v:group id="shape_0" style="position:absolute;left:596;top:9389;width:3241;height:6209"/>
                </v:group>
              </v:group>
            </w:pict>
          </mc:Fallback>
        </mc:AlternateContent>
        <mc:AlternateContent>
          <mc:Choice Requires="wps">
            <w:drawing>
              <wp:anchor behindDoc="0" distT="0" distB="0" distL="0" distR="0" simplePos="0" locked="0" layoutInCell="0" allowOverlap="1" relativeHeight="15" wp14:anchorId="1D86AA9D">
                <wp:simplePos x="0" y="0"/>
                <wp:positionH relativeFrom="page">
                  <wp:posOffset>3175000</wp:posOffset>
                </wp:positionH>
                <wp:positionV relativeFrom="page">
                  <wp:posOffset>1870710</wp:posOffset>
                </wp:positionV>
                <wp:extent cx="3446145" cy="1160780"/>
                <wp:effectExtent l="0" t="0" r="7620" b="635"/>
                <wp:wrapNone/>
                <wp:docPr id="2" name="Cuadro de texto 59"/>
                <a:graphic xmlns:a="http://schemas.openxmlformats.org/drawingml/2006/main">
                  <a:graphicData uri="http://schemas.microsoft.com/office/word/2010/wordprocessingShape">
                    <wps:wsp>
                      <wps:cNvSpPr/>
                      <wps:spPr>
                        <a:xfrm>
                          <a:off x="0" y="0"/>
                          <a:ext cx="3445560" cy="11602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rPr>
                              <w:t>Actividad 2</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Despliegue de aplicaciones Web</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59" stroked="f" style="position:absolute;margin-left:250pt;margin-top:147.3pt;width:271.25pt;height:91.3pt;mso-wrap-style:square;v-text-anchor:top;mso-position-horizontal-relative:page;mso-position-vertical-relative:page" wp14:anchorId="1D86AA9D">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r>
                        <w:rPr>
                          <w:rFonts w:eastAsia="" w:cs="" w:ascii="Calibri Light" w:hAnsi="Calibri Light" w:asciiTheme="majorHAnsi" w:cstheme="majorBidi" w:eastAsiaTheme="majorEastAsia" w:hAnsiTheme="majorHAnsi"/>
                          <w:color w:val="262626" w:themeColor="text1" w:themeTint="d9"/>
                          <w:sz w:val="72"/>
                          <w:szCs w:val="72"/>
                        </w:rPr>
                        <w:t>Actividad 2</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Despliegue de aplicaciones Web</w:t>
                          </w:r>
                        </w:sdtContent>
                      </w:sdt>
                    </w:p>
                  </w:txbxContent>
                </v:textbox>
                <w10:wrap type="none"/>
              </v:rect>
            </w:pict>
          </mc:Fallback>
        </mc:AlternateContent>
        <mc:AlternateContent>
          <mc:Choice Requires="wps">
            <w:drawing>
              <wp:anchor behindDoc="0" distT="0" distB="0" distL="0" distR="0" simplePos="0" locked="0" layoutInCell="0" allowOverlap="1" relativeHeight="16" wp14:anchorId="754D3F5F">
                <wp:simplePos x="0" y="0"/>
                <wp:positionH relativeFrom="page">
                  <wp:posOffset>3175000</wp:posOffset>
                </wp:positionH>
                <wp:positionV relativeFrom="page">
                  <wp:posOffset>9421495</wp:posOffset>
                </wp:positionV>
                <wp:extent cx="3446145" cy="354330"/>
                <wp:effectExtent l="0" t="0" r="0" b="0"/>
                <wp:wrapNone/>
                <wp:docPr id="4" name="Cuadro de texto 58"/>
                <a:graphic xmlns:a="http://schemas.openxmlformats.org/drawingml/2006/main">
                  <a:graphicData uri="http://schemas.microsoft.com/office/word/2010/wordprocessingShape">
                    <wps:wsp>
                      <wps:cNvSpPr/>
                      <wps:spPr>
                        <a:xfrm>
                          <a:off x="0" y="0"/>
                          <a:ext cx="3445560" cy="353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r>
                              <w:rPr>
                                <w:color w:val="4472C4" w:themeColor="accent1"/>
                                <w:sz w:val="26"/>
                                <w:szCs w:val="26"/>
                              </w:rPr>
                              <w:t>Federico Meyer Pose</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 xml:space="preserve">     </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58" stroked="f" style="position:absolute;margin-left:250pt;margin-top:741.85pt;width:271.25pt;height:27.8pt;mso-wrap-style:square;v-text-anchor:bottom;mso-position-horizontal-relative:page;mso-position-vertical-relative:page" wp14:anchorId="754D3F5F">
                <v:fill o:detectmouseclick="t" on="false"/>
                <v:stroke color="#3465a4" weight="6480" joinstyle="round" endcap="flat"/>
                <v:textbox>
                  <w:txbxContent>
                    <w:p>
                      <w:pPr>
                        <w:pStyle w:val="NoSpacing"/>
                        <w:rPr>
                          <w:color w:val="4472C4" w:themeColor="accent1"/>
                          <w:sz w:val="26"/>
                          <w:szCs w:val="26"/>
                        </w:rPr>
                      </w:pPr>
                      <w:r>
                        <w:rPr>
                          <w:color w:val="4472C4" w:themeColor="accent1"/>
                          <w:sz w:val="26"/>
                          <w:szCs w:val="26"/>
                        </w:rPr>
                        <w:t>Federico Meyer Pose</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 xml:space="preserve">     </w:t>
                          </w:r>
                        </w:sdtContent>
                      </w:sdt>
                    </w:p>
                  </w:txbxContent>
                </v:textbox>
                <w10:wrap type="none"/>
              </v:rect>
            </w:pict>
          </mc:Fallback>
        </mc:AlternateContent>
      </w:r>
      <w:r>
        <w:rPr/>
        <w:t>v0</w:t>
      </w:r>
      <w:r>
        <w:rPr/>
        <w:t>3</w:t>
      </w:r>
    </w:p>
    <w:p>
      <w:pPr>
        <w:pStyle w:val="Normal"/>
        <w:rPr/>
      </w:pPr>
      <w:r>
        <w:rPr/>
      </w:r>
      <w:r>
        <w:br w:type="page"/>
      </w:r>
    </w:p>
    <w:p>
      <w:pPr>
        <w:pStyle w:val="Normal"/>
        <w:rPr>
          <w:b/>
          <w:b/>
          <w:bCs/>
          <w:sz w:val="28"/>
          <w:szCs w:val="28"/>
        </w:rPr>
      </w:pPr>
      <w:r>
        <w:rPr>
          <w:b/>
          <w:bCs/>
          <w:sz w:val="28"/>
          <w:szCs w:val="28"/>
        </w:rPr>
        <w:t>Requerimiento 1. Verificación de los programas necesarios.</w:t>
      </w:r>
    </w:p>
    <w:p>
      <w:pPr>
        <w:pStyle w:val="Normal"/>
        <w:rPr/>
      </w:pPr>
      <w:r>
        <w:rPr/>
        <w:t xml:space="preserve">Antes de empezar a instalar nuestros programas y sus dependencias, es recomendable tener un gestor de paquetes actualizado, en esta actividad utilizaremos apt. Tecleamos el comando “$ sudo apt update” </w:t>
      </w:r>
    </w:p>
    <w:p>
      <w:pPr>
        <w:pStyle w:val="Normal"/>
        <w:rPr/>
      </w:pPr>
      <w:r>
        <w:rPr/>
        <w:drawing>
          <wp:inline distT="0" distB="0" distL="0" distR="0">
            <wp:extent cx="5400040" cy="3357880"/>
            <wp:effectExtent l="0" t="0" r="0" b="0"/>
            <wp:docPr id="6"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descr=""/>
                    <pic:cNvPicPr>
                      <a:picLocks noChangeAspect="1" noChangeArrowheads="1"/>
                    </pic:cNvPicPr>
                  </pic:nvPicPr>
                  <pic:blipFill>
                    <a:blip r:embed="rId2"/>
                    <a:stretch>
                      <a:fillRect/>
                    </a:stretch>
                  </pic:blipFill>
                  <pic:spPr bwMode="auto">
                    <a:xfrm>
                      <a:off x="0" y="0"/>
                      <a:ext cx="5400040" cy="3357880"/>
                    </a:xfrm>
                    <a:prstGeom prst="rect">
                      <a:avLst/>
                    </a:prstGeom>
                  </pic:spPr>
                </pic:pic>
              </a:graphicData>
            </a:graphic>
          </wp:inline>
        </w:drawing>
      </w:r>
    </w:p>
    <w:p>
      <w:pPr>
        <w:pStyle w:val="ListParagraph"/>
        <w:rPr/>
      </w:pPr>
      <w:r>
        <w:rPr/>
      </w:r>
    </w:p>
    <w:p>
      <w:pPr>
        <w:pStyle w:val="ListParagraph"/>
        <w:numPr>
          <w:ilvl w:val="0"/>
          <w:numId w:val="1"/>
        </w:numPr>
        <w:rPr>
          <w:b/>
          <w:b/>
          <w:bCs/>
        </w:rPr>
      </w:pPr>
      <w:r>
        <w:rPr>
          <w:b/>
          <w:bCs/>
        </w:rPr>
        <w:t>Java</w:t>
      </w:r>
    </w:p>
    <w:p>
      <w:pPr>
        <w:pStyle w:val="Normal"/>
        <w:ind w:left="720" w:hanging="0"/>
        <w:rPr/>
      </w:pPr>
      <w:r>
        <w:rPr/>
        <w:t>Para comprobar si tenemos java instalado en nuestro S.O teclearemos “java -version” en la consola.</w:t>
      </w:r>
    </w:p>
    <w:p>
      <w:pPr>
        <w:pStyle w:val="Normal"/>
        <w:ind w:left="720" w:hanging="0"/>
        <w:rPr/>
      </w:pPr>
      <w:r>
        <w:rPr/>
        <w:drawing>
          <wp:inline distT="0" distB="0" distL="0" distR="0">
            <wp:extent cx="5400040" cy="1285875"/>
            <wp:effectExtent l="0" t="0" r="0" b="0"/>
            <wp:docPr id="7"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
                    <pic:cNvPicPr>
                      <a:picLocks noChangeAspect="1" noChangeArrowheads="1"/>
                    </pic:cNvPicPr>
                  </pic:nvPicPr>
                  <pic:blipFill>
                    <a:blip r:embed="rId3"/>
                    <a:stretch>
                      <a:fillRect/>
                    </a:stretch>
                  </pic:blipFill>
                  <pic:spPr bwMode="auto">
                    <a:xfrm>
                      <a:off x="0" y="0"/>
                      <a:ext cx="5400040" cy="1285875"/>
                    </a:xfrm>
                    <a:prstGeom prst="rect">
                      <a:avLst/>
                    </a:prstGeom>
                  </pic:spPr>
                </pic:pic>
              </a:graphicData>
            </a:graphic>
          </wp:inline>
        </w:drawing>
      </w:r>
    </w:p>
    <w:p>
      <w:pPr>
        <w:pStyle w:val="Normal"/>
        <w:ind w:left="720" w:hanging="0"/>
        <w:rPr/>
      </w:pPr>
      <w:r>
        <w:rPr/>
        <w:t>En el caso de no tener Java instalado aparecerá indicado en la consola con la ayuda necesaria para instalarlo. “$ sudo apt install dafault-jre”.</w:t>
      </w:r>
    </w:p>
    <w:p>
      <w:pPr>
        <w:pStyle w:val="Normal"/>
        <w:ind w:left="720" w:hanging="0"/>
        <w:rPr/>
      </w:pPr>
      <w:r>
        <w:rPr/>
        <w:drawing>
          <wp:inline distT="0" distB="0" distL="0" distR="0">
            <wp:extent cx="5400040" cy="1794510"/>
            <wp:effectExtent l="0" t="0" r="0" b="0"/>
            <wp:docPr id="8"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
                    <pic:cNvPicPr>
                      <a:picLocks noChangeAspect="1" noChangeArrowheads="1"/>
                    </pic:cNvPicPr>
                  </pic:nvPicPr>
                  <pic:blipFill>
                    <a:blip r:embed="rId4"/>
                    <a:stretch>
                      <a:fillRect/>
                    </a:stretch>
                  </pic:blipFill>
                  <pic:spPr bwMode="auto">
                    <a:xfrm>
                      <a:off x="0" y="0"/>
                      <a:ext cx="5400040" cy="1794510"/>
                    </a:xfrm>
                    <a:prstGeom prst="rect">
                      <a:avLst/>
                    </a:prstGeom>
                  </pic:spPr>
                </pic:pic>
              </a:graphicData>
            </a:graphic>
          </wp:inline>
        </w:drawing>
      </w:r>
    </w:p>
    <w:p>
      <w:pPr>
        <w:pStyle w:val="Normal"/>
        <w:ind w:left="720" w:hanging="0"/>
        <w:rPr/>
      </w:pPr>
      <w:r>
        <w:rPr/>
        <w:t>Nos pedirá confirmación, tecleamos “s” y presionamos intro.</w:t>
      </w:r>
    </w:p>
    <w:p>
      <w:pPr>
        <w:pStyle w:val="Normal"/>
        <w:ind w:left="720" w:hanging="0"/>
        <w:rPr/>
      </w:pPr>
      <w:r>
        <w:rPr/>
        <w:t>Verificamos la instalación con el comando “java -version”.</w:t>
      </w:r>
    </w:p>
    <w:p>
      <w:pPr>
        <w:pStyle w:val="Normal"/>
        <w:ind w:left="720" w:hanging="0"/>
        <w:rPr/>
      </w:pPr>
      <w:r>
        <w:rPr/>
        <w:drawing>
          <wp:inline distT="0" distB="0" distL="0" distR="0">
            <wp:extent cx="5400040" cy="690245"/>
            <wp:effectExtent l="0" t="0" r="0" b="0"/>
            <wp:docPr id="9"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 descr=""/>
                    <pic:cNvPicPr>
                      <a:picLocks noChangeAspect="1" noChangeArrowheads="1"/>
                    </pic:cNvPicPr>
                  </pic:nvPicPr>
                  <pic:blipFill>
                    <a:blip r:embed="rId5"/>
                    <a:stretch>
                      <a:fillRect/>
                    </a:stretch>
                  </pic:blipFill>
                  <pic:spPr bwMode="auto">
                    <a:xfrm>
                      <a:off x="0" y="0"/>
                      <a:ext cx="5400040" cy="690245"/>
                    </a:xfrm>
                    <a:prstGeom prst="rect">
                      <a:avLst/>
                    </a:prstGeom>
                  </pic:spPr>
                </pic:pic>
              </a:graphicData>
            </a:graphic>
          </wp:inline>
        </w:drawing>
      </w:r>
    </w:p>
    <w:p>
      <w:pPr>
        <w:pStyle w:val="Normal"/>
        <w:ind w:left="720" w:hanging="0"/>
        <w:rPr/>
      </w:pPr>
      <w:r>
        <w:rPr/>
        <w:t>Nos debe aparecer las versiones del JRE que acabamos de instalar.</w:t>
      </w:r>
    </w:p>
    <w:p>
      <w:pPr>
        <w:pStyle w:val="Normal"/>
        <w:ind w:left="720" w:hanging="0"/>
        <w:rPr/>
      </w:pPr>
      <w:r>
        <w:rPr/>
        <w:t>Es posible que parece compilar y ejecutar algunos programas basados en Java necesitemos instalar JDK.  Teclearemos “$ sudo apt install default-jdk” en consola.</w:t>
      </w:r>
    </w:p>
    <w:p>
      <w:pPr>
        <w:pStyle w:val="Normal"/>
        <w:ind w:left="720" w:hanging="0"/>
        <w:rPr/>
      </w:pPr>
      <w:r>
        <w:rPr/>
        <w:drawing>
          <wp:inline distT="0" distB="0" distL="0" distR="0">
            <wp:extent cx="5400040" cy="1903730"/>
            <wp:effectExtent l="0" t="0" r="0" b="0"/>
            <wp:docPr id="10"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descr=""/>
                    <pic:cNvPicPr>
                      <a:picLocks noChangeAspect="1" noChangeArrowheads="1"/>
                    </pic:cNvPicPr>
                  </pic:nvPicPr>
                  <pic:blipFill>
                    <a:blip r:embed="rId6"/>
                    <a:stretch>
                      <a:fillRect/>
                    </a:stretch>
                  </pic:blipFill>
                  <pic:spPr bwMode="auto">
                    <a:xfrm>
                      <a:off x="0" y="0"/>
                      <a:ext cx="5400040" cy="1903730"/>
                    </a:xfrm>
                    <a:prstGeom prst="rect">
                      <a:avLst/>
                    </a:prstGeom>
                  </pic:spPr>
                </pic:pic>
              </a:graphicData>
            </a:graphic>
          </wp:inline>
        </w:drawing>
      </w:r>
    </w:p>
    <w:p>
      <w:pPr>
        <w:pStyle w:val="Normal"/>
        <w:ind w:left="720" w:hanging="0"/>
        <w:rPr/>
      </w:pPr>
      <w:r>
        <w:rPr/>
        <w:t>Confirmamos con “s” intro. Ahora debemos comprobar si JDK se ha instalado correctamente. “$ javac -version”</w:t>
      </w:r>
    </w:p>
    <w:p>
      <w:pPr>
        <w:pStyle w:val="Normal"/>
        <w:ind w:left="720" w:hanging="0"/>
        <w:rPr>
          <w:u w:val="single"/>
        </w:rPr>
      </w:pPr>
      <w:r>
        <w:rPr/>
        <w:drawing>
          <wp:inline distT="0" distB="0" distL="0" distR="0">
            <wp:extent cx="4591050" cy="400050"/>
            <wp:effectExtent l="0" t="0" r="0" b="0"/>
            <wp:docPr id="1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descr=""/>
                    <pic:cNvPicPr>
                      <a:picLocks noChangeAspect="1" noChangeArrowheads="1"/>
                    </pic:cNvPicPr>
                  </pic:nvPicPr>
                  <pic:blipFill>
                    <a:blip r:embed="rId7"/>
                    <a:stretch>
                      <a:fillRect/>
                    </a:stretch>
                  </pic:blipFill>
                  <pic:spPr bwMode="auto">
                    <a:xfrm>
                      <a:off x="0" y="0"/>
                      <a:ext cx="4591050" cy="400050"/>
                    </a:xfrm>
                    <a:prstGeom prst="rect">
                      <a:avLst/>
                    </a:prstGeom>
                  </pic:spPr>
                </pic:pic>
              </a:graphicData>
            </a:graphic>
          </wp:inline>
        </w:drawing>
      </w:r>
    </w:p>
    <w:p>
      <w:pPr>
        <w:pStyle w:val="Normal"/>
        <w:ind w:left="720" w:hanging="0"/>
        <w:rPr/>
      </w:pPr>
      <w:r>
        <w:rPr/>
        <w:t>Ya disponemos de Java al completo instalado y funcionando.</w:t>
      </w:r>
    </w:p>
    <w:p>
      <w:pPr>
        <w:pStyle w:val="Normal"/>
        <w:ind w:left="720" w:hanging="0"/>
        <w:rPr/>
      </w:pPr>
      <w:r>
        <w:rPr/>
      </w:r>
    </w:p>
    <w:p>
      <w:pPr>
        <w:pStyle w:val="ListParagraph"/>
        <w:numPr>
          <w:ilvl w:val="0"/>
          <w:numId w:val="1"/>
        </w:numPr>
        <w:rPr>
          <w:b/>
          <w:b/>
          <w:bCs/>
        </w:rPr>
      </w:pPr>
      <w:r>
        <w:rPr>
          <w:b/>
          <w:bCs/>
        </w:rPr>
        <w:t>Apache</w:t>
      </w:r>
    </w:p>
    <w:p>
      <w:pPr>
        <w:pStyle w:val="ListParagraph"/>
        <w:rPr/>
      </w:pPr>
      <w:r>
        <w:rPr/>
      </w:r>
    </w:p>
    <w:p>
      <w:pPr>
        <w:pStyle w:val="ListParagraph"/>
        <w:rPr/>
      </w:pPr>
      <w:r>
        <w:rPr/>
        <w:t>Apache no viene por defecto instalado en Ubuntu, aún así comprobamos si tenemos Apache instalado en nuestra máquina: “$ apache2 -version”</w:t>
      </w:r>
    </w:p>
    <w:p>
      <w:pPr>
        <w:pStyle w:val="ListParagraph"/>
        <w:rPr/>
      </w:pPr>
      <w:r>
        <w:rPr/>
        <w:t>“</w:t>
      </w:r>
      <w:r>
        <w:rPr/>
        <w:t>$ sudo apt install apache2”. Con este comando instalaremos Apache. Una vez aceptemos la confirmación de la instalación “s” + intro. Se instalará Apache con todas las dependencias necesarias.</w:t>
      </w:r>
    </w:p>
    <w:p>
      <w:pPr>
        <w:pStyle w:val="ListParagraph"/>
        <w:rPr/>
      </w:pPr>
      <w:r>
        <w:rPr/>
        <w:t>“</w:t>
      </w:r>
      <w:r>
        <w:rPr/>
        <w:t>$ apache2 -version” para comprobar que apache se encuentra instalado.</w:t>
      </w:r>
    </w:p>
    <w:p>
      <w:pPr>
        <w:pStyle w:val="ListParagraph"/>
        <w:rPr/>
      </w:pPr>
      <w:r>
        <w:rPr/>
        <w:drawing>
          <wp:inline distT="0" distB="0" distL="0" distR="0">
            <wp:extent cx="4705350" cy="552450"/>
            <wp:effectExtent l="0" t="0" r="0" b="0"/>
            <wp:docPr id="1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descr=""/>
                    <pic:cNvPicPr>
                      <a:picLocks noChangeAspect="1" noChangeArrowheads="1"/>
                    </pic:cNvPicPr>
                  </pic:nvPicPr>
                  <pic:blipFill>
                    <a:blip r:embed="rId8"/>
                    <a:stretch>
                      <a:fillRect/>
                    </a:stretch>
                  </pic:blipFill>
                  <pic:spPr bwMode="auto">
                    <a:xfrm>
                      <a:off x="0" y="0"/>
                      <a:ext cx="4705350" cy="552450"/>
                    </a:xfrm>
                    <a:prstGeom prst="rect">
                      <a:avLst/>
                    </a:prstGeom>
                  </pic:spPr>
                </pic:pic>
              </a:graphicData>
            </a:graphic>
          </wp:inline>
        </w:drawing>
      </w:r>
    </w:p>
    <w:p>
      <w:pPr>
        <w:pStyle w:val="ListParagraph"/>
        <w:rPr/>
      </w:pPr>
      <w:r>
        <w:rPr/>
      </w:r>
    </w:p>
    <w:p>
      <w:pPr>
        <w:pStyle w:val="ListParagraph"/>
        <w:rPr/>
      </w:pPr>
      <w:r>
        <w:rPr/>
      </w:r>
    </w:p>
    <w:p>
      <w:pPr>
        <w:pStyle w:val="ListParagraph"/>
        <w:numPr>
          <w:ilvl w:val="0"/>
          <w:numId w:val="1"/>
        </w:numPr>
        <w:rPr>
          <w:b/>
          <w:b/>
          <w:bCs/>
        </w:rPr>
      </w:pPr>
      <w:r>
        <w:rPr>
          <w:b/>
          <w:bCs/>
        </w:rPr>
        <w:t>Tomcat</w:t>
      </w:r>
    </w:p>
    <w:p>
      <w:pPr>
        <w:pStyle w:val="Normal"/>
        <w:ind w:left="708" w:hanging="0"/>
        <w:rPr/>
      </w:pPr>
      <w:r>
        <w:rPr/>
        <w:t>Utilizaremos el comando “$ sudo apt install tomcat9”. Aceptamos confirmación y se nos instala el programa.</w:t>
      </w:r>
    </w:p>
    <w:p>
      <w:pPr>
        <w:pStyle w:val="Normal"/>
        <w:ind w:left="708" w:hanging="0"/>
        <w:rPr/>
      </w:pPr>
      <w:r>
        <w:rPr/>
        <w:drawing>
          <wp:inline distT="0" distB="0" distL="0" distR="0">
            <wp:extent cx="5400040" cy="1971675"/>
            <wp:effectExtent l="0" t="0" r="0" b="0"/>
            <wp:docPr id="13"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8" descr=""/>
                    <pic:cNvPicPr>
                      <a:picLocks noChangeAspect="1" noChangeArrowheads="1"/>
                    </pic:cNvPicPr>
                  </pic:nvPicPr>
                  <pic:blipFill>
                    <a:blip r:embed="rId9"/>
                    <a:stretch>
                      <a:fillRect/>
                    </a:stretch>
                  </pic:blipFill>
                  <pic:spPr bwMode="auto">
                    <a:xfrm>
                      <a:off x="0" y="0"/>
                      <a:ext cx="5400040" cy="1971675"/>
                    </a:xfrm>
                    <a:prstGeom prst="rect">
                      <a:avLst/>
                    </a:prstGeom>
                  </pic:spPr>
                </pic:pic>
              </a:graphicData>
            </a:graphic>
          </wp:inline>
        </w:drawing>
      </w:r>
    </w:p>
    <w:p>
      <w:pPr>
        <w:pStyle w:val="Normal"/>
        <w:ind w:left="708" w:hanging="0"/>
        <w:rPr/>
      </w:pPr>
      <w:r>
        <w:rPr/>
        <w:t>Nota: Cuando intentaba configurar tomcat y accedia a localhost:80 la página de bienvenida funcionaba, pero no funcionaban ni los examples, ni la documentación ni la sección de admin. Tras mucho buscar me di cuenta que debemos instalar estos paquetes si queremos que funcionen:</w:t>
      </w:r>
    </w:p>
    <w:p>
      <w:pPr>
        <w:pStyle w:val="Normal"/>
        <w:ind w:left="708" w:hanging="0"/>
        <w:rPr/>
      </w:pPr>
      <w:r>
        <w:rPr/>
        <w:t>“</w:t>
      </w:r>
      <w:r>
        <w:rPr/>
        <w:t>$ sudo apt install tomcat9-admin”</w:t>
      </w:r>
    </w:p>
    <w:p>
      <w:pPr>
        <w:pStyle w:val="Normal"/>
        <w:ind w:left="708" w:hanging="0"/>
        <w:rPr/>
      </w:pPr>
      <w:r>
        <w:rPr/>
        <w:t>“</w:t>
      </w:r>
      <w:r>
        <w:rPr/>
        <w:t>$ sudo apt install tomcat9-docs”</w:t>
      </w:r>
    </w:p>
    <w:p>
      <w:pPr>
        <w:pStyle w:val="Normal"/>
        <w:ind w:left="708" w:hanging="0"/>
        <w:rPr/>
      </w:pPr>
      <w:r>
        <w:rPr/>
        <w:t>“</w:t>
      </w:r>
      <w:r>
        <w:rPr/>
        <w:t>$ sudo apt install tomcat9-examples”</w:t>
      </w:r>
    </w:p>
    <w:p>
      <w:pPr>
        <w:pStyle w:val="Normal"/>
        <w:ind w:left="708" w:hanging="0"/>
        <w:rPr/>
      </w:pPr>
      <w:r>
        <w:rPr/>
      </w:r>
    </w:p>
    <w:p>
      <w:pPr>
        <w:pStyle w:val="ListParagraph"/>
        <w:numPr>
          <w:ilvl w:val="0"/>
          <w:numId w:val="1"/>
        </w:numPr>
        <w:rPr>
          <w:b/>
          <w:b/>
          <w:bCs/>
        </w:rPr>
      </w:pPr>
      <w:r>
        <w:rPr>
          <w:b/>
          <w:bCs/>
        </w:rPr>
        <w:t>OpenSSH</w:t>
      </w:r>
    </w:p>
    <w:p>
      <w:pPr>
        <w:pStyle w:val="ListParagraph"/>
        <w:rPr/>
      </w:pPr>
      <w:r>
        <w:rPr/>
      </w:r>
    </w:p>
    <w:p>
      <w:pPr>
        <w:pStyle w:val="ListParagraph"/>
        <w:rPr/>
      </w:pPr>
      <w:r>
        <w:rPr/>
        <w:t>Para instalar la version cliente de OpenSSH utilizaremos el siguiente comando:</w:t>
      </w:r>
    </w:p>
    <w:p>
      <w:pPr>
        <w:pStyle w:val="ListParagraph"/>
        <w:rPr/>
      </w:pPr>
      <w:r>
        <w:rPr/>
        <w:t>“</w:t>
      </w:r>
      <w:r>
        <w:rPr/>
        <w:t>$sudo apt install openssh-client”</w:t>
      </w:r>
    </w:p>
    <w:p>
      <w:pPr>
        <w:pStyle w:val="ListParagraph"/>
        <w:rPr/>
      </w:pPr>
      <w:r>
        <w:rPr/>
        <w:t>Para instalar la versión server de OpenSHH utilizaremos el siguiente comando:</w:t>
      </w:r>
    </w:p>
    <w:p>
      <w:pPr>
        <w:pStyle w:val="ListParagraph"/>
        <w:rPr/>
      </w:pPr>
      <w:r>
        <w:rPr/>
        <w:t>“</w:t>
      </w:r>
      <w:r>
        <w:rPr/>
        <w:t>$sudo apt install openssh-server”</w:t>
      </w:r>
    </w:p>
    <w:p>
      <w:pPr>
        <w:pStyle w:val="ListParagraph"/>
        <w:rPr/>
      </w:pPr>
      <w:r>
        <w:rPr/>
        <w:drawing>
          <wp:inline distT="0" distB="0" distL="0" distR="0">
            <wp:extent cx="5400040" cy="1693545"/>
            <wp:effectExtent l="0" t="0" r="0" b="0"/>
            <wp:docPr id="14"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9" descr=""/>
                    <pic:cNvPicPr>
                      <a:picLocks noChangeAspect="1" noChangeArrowheads="1"/>
                    </pic:cNvPicPr>
                  </pic:nvPicPr>
                  <pic:blipFill>
                    <a:blip r:embed="rId10"/>
                    <a:stretch>
                      <a:fillRect/>
                    </a:stretch>
                  </pic:blipFill>
                  <pic:spPr bwMode="auto">
                    <a:xfrm>
                      <a:off x="0" y="0"/>
                      <a:ext cx="5400040" cy="1693545"/>
                    </a:xfrm>
                    <a:prstGeom prst="rect">
                      <a:avLst/>
                    </a:prstGeom>
                  </pic:spPr>
                </pic:pic>
              </a:graphicData>
            </a:graphic>
          </wp:inline>
        </w:drawing>
      </w:r>
    </w:p>
    <w:p>
      <w:pPr>
        <w:pStyle w:val="ListParagraph"/>
        <w:rPr/>
      </w:pPr>
      <w:r>
        <w:rPr/>
        <w:t>En ambos casos confirmaremos la operación y se instalará el programa.</w:t>
      </w:r>
    </w:p>
    <w:p>
      <w:pPr>
        <w:pStyle w:val="ListParagraph"/>
        <w:rPr/>
      </w:pPr>
      <w:r>
        <w:rPr/>
      </w:r>
    </w:p>
    <w:p>
      <w:pPr>
        <w:pStyle w:val="ListParagraph"/>
        <w:rPr/>
      </w:pPr>
      <w:r>
        <w:rPr/>
      </w:r>
    </w:p>
    <w:p>
      <w:pPr>
        <w:pStyle w:val="ListParagraph"/>
        <w:numPr>
          <w:ilvl w:val="0"/>
          <w:numId w:val="1"/>
        </w:numPr>
        <w:rPr>
          <w:b/>
          <w:b/>
          <w:bCs/>
        </w:rPr>
      </w:pPr>
      <w:r>
        <w:rPr>
          <w:b/>
          <w:bCs/>
        </w:rPr>
        <w:t>MariaDB</w:t>
      </w:r>
    </w:p>
    <w:p>
      <w:pPr>
        <w:pStyle w:val="ListParagraph"/>
        <w:rPr/>
      </w:pPr>
      <w:r>
        <w:rPr/>
      </w:r>
    </w:p>
    <w:p>
      <w:pPr>
        <w:pStyle w:val="ListParagraph"/>
        <w:rPr/>
      </w:pPr>
      <w:r>
        <w:rPr/>
        <w:t>Para instalar el paquete mariadb-server y sus dependencias usaremos el comando:</w:t>
      </w:r>
    </w:p>
    <w:p>
      <w:pPr>
        <w:pStyle w:val="ListParagraph"/>
        <w:rPr/>
      </w:pPr>
      <w:r>
        <w:rPr/>
        <w:t>“</w:t>
      </w:r>
      <w:r>
        <w:rPr/>
        <w:t>$ sudo apt install -y mariadb-server”</w:t>
      </w:r>
    </w:p>
    <w:p>
      <w:pPr>
        <w:pStyle w:val="ListParagraph"/>
        <w:rPr/>
      </w:pPr>
      <w:r>
        <w:rPr/>
        <w:drawing>
          <wp:inline distT="0" distB="0" distL="0" distR="0">
            <wp:extent cx="5400040" cy="1982470"/>
            <wp:effectExtent l="0" t="0" r="0" b="0"/>
            <wp:docPr id="15"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1" descr=""/>
                    <pic:cNvPicPr>
                      <a:picLocks noChangeAspect="1" noChangeArrowheads="1"/>
                    </pic:cNvPicPr>
                  </pic:nvPicPr>
                  <pic:blipFill>
                    <a:blip r:embed="rId11"/>
                    <a:stretch>
                      <a:fillRect/>
                    </a:stretch>
                  </pic:blipFill>
                  <pic:spPr bwMode="auto">
                    <a:xfrm>
                      <a:off x="0" y="0"/>
                      <a:ext cx="5400040" cy="1982470"/>
                    </a:xfrm>
                    <a:prstGeom prst="rect">
                      <a:avLst/>
                    </a:prstGeom>
                  </pic:spPr>
                </pic:pic>
              </a:graphicData>
            </a:graphic>
          </wp:inline>
        </w:drawing>
      </w:r>
    </w:p>
    <w:p>
      <w:pPr>
        <w:pStyle w:val="ListParagraph"/>
        <w:rPr/>
      </w:pPr>
      <w:r>
        <w:rPr/>
      </w:r>
    </w:p>
    <w:p>
      <w:pPr>
        <w:pStyle w:val="ListParagraph"/>
        <w:rPr/>
      </w:pPr>
      <w:r>
        <w:rPr/>
        <w:t>Para comprobar el estado del servicio podemos usar el comando:</w:t>
      </w:r>
    </w:p>
    <w:p>
      <w:pPr>
        <w:pStyle w:val="ListParagraph"/>
        <w:rPr/>
      </w:pPr>
      <w:r>
        <w:rPr/>
        <w:t>“</w:t>
      </w:r>
      <w:r>
        <w:rPr/>
        <w:t>$ sudo systemctl status mariadb”</w:t>
      </w:r>
    </w:p>
    <w:p>
      <w:pPr>
        <w:pStyle w:val="ListParagraph"/>
        <w:rPr/>
      </w:pPr>
      <w:r>
        <w:rPr/>
        <w:drawing>
          <wp:inline distT="0" distB="0" distL="0" distR="0">
            <wp:extent cx="5400040" cy="2457450"/>
            <wp:effectExtent l="0" t="0" r="0" b="0"/>
            <wp:docPr id="16"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descr=""/>
                    <pic:cNvPicPr>
                      <a:picLocks noChangeAspect="1" noChangeArrowheads="1"/>
                    </pic:cNvPicPr>
                  </pic:nvPicPr>
                  <pic:blipFill>
                    <a:blip r:embed="rId12"/>
                    <a:stretch>
                      <a:fillRect/>
                    </a:stretch>
                  </pic:blipFill>
                  <pic:spPr bwMode="auto">
                    <a:xfrm>
                      <a:off x="0" y="0"/>
                      <a:ext cx="5400040" cy="2457450"/>
                    </a:xfrm>
                    <a:prstGeom prst="rect">
                      <a:avLst/>
                    </a:prstGeom>
                  </pic:spPr>
                </pic:pic>
              </a:graphicData>
            </a:graphic>
          </wp:inline>
        </w:drawing>
      </w:r>
    </w:p>
    <w:p>
      <w:pPr>
        <w:pStyle w:val="ListParagraph"/>
        <w:rPr/>
      </w:pPr>
      <w:r>
        <w:rPr/>
      </w:r>
    </w:p>
    <w:p>
      <w:pPr>
        <w:pStyle w:val="ListParagraph"/>
        <w:rPr/>
      </w:pPr>
      <w:r>
        <w:rPr/>
        <w:t>Para acceder a MariaDB en Ubuntu disponemos de un usuario root sin contraseña, accederemos mediante el comando sudo:</w:t>
      </w:r>
    </w:p>
    <w:p>
      <w:pPr>
        <w:pStyle w:val="ListParagraph"/>
        <w:rPr/>
      </w:pPr>
      <w:r>
        <w:rPr/>
        <w:t>“</w:t>
      </w:r>
      <w:r>
        <w:rPr/>
        <w:t>$ sudo mysql”</w:t>
      </w:r>
    </w:p>
    <w:p>
      <w:pPr>
        <w:pStyle w:val="ListParagraph"/>
        <w:rPr/>
      </w:pPr>
      <w:r>
        <w:rPr/>
        <w:drawing>
          <wp:inline distT="0" distB="0" distL="0" distR="0">
            <wp:extent cx="5400040" cy="1215390"/>
            <wp:effectExtent l="0" t="0" r="0" b="0"/>
            <wp:docPr id="17"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21" descr=""/>
                    <pic:cNvPicPr>
                      <a:picLocks noChangeAspect="1" noChangeArrowheads="1"/>
                    </pic:cNvPicPr>
                  </pic:nvPicPr>
                  <pic:blipFill>
                    <a:blip r:embed="rId13"/>
                    <a:stretch>
                      <a:fillRect/>
                    </a:stretch>
                  </pic:blipFill>
                  <pic:spPr bwMode="auto">
                    <a:xfrm>
                      <a:off x="0" y="0"/>
                      <a:ext cx="5400040" cy="1215390"/>
                    </a:xfrm>
                    <a:prstGeom prst="rect">
                      <a:avLst/>
                    </a:prstGeom>
                  </pic:spPr>
                </pic:pic>
              </a:graphicData>
            </a:graphic>
          </wp:inline>
        </w:drawing>
      </w:r>
    </w:p>
    <w:p>
      <w:pPr>
        <w:pStyle w:val="ListParagraph"/>
        <w:rPr/>
      </w:pPr>
      <w:r>
        <w:rPr/>
      </w:r>
    </w:p>
    <w:p>
      <w:pPr>
        <w:pStyle w:val="ListParagraph"/>
        <w:rPr/>
      </w:pPr>
      <w:r>
        <w:rPr/>
      </w:r>
    </w:p>
    <w:p>
      <w:pPr>
        <w:pStyle w:val="ListParagraph"/>
        <w:spacing w:before="0" w:after="160"/>
        <w:ind w:left="1080" w:hanging="0"/>
        <w:contextualSpacing/>
        <w:rPr/>
      </w:pPr>
      <w:r>
        <w:rPr/>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3d75ab"/>
    <w:rPr>
      <w:rFonts w:eastAsia="" w:eastAsiaTheme="minorEastAsia"/>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1700f5"/>
    <w:pPr>
      <w:spacing w:before="0" w:after="160"/>
      <w:ind w:left="720" w:hanging="0"/>
      <w:contextualSpacing/>
    </w:pPr>
    <w:rPr/>
  </w:style>
  <w:style w:type="paragraph" w:styleId="NoSpacing">
    <w:name w:val="No Spacing"/>
    <w:link w:val="SinespaciadoCar"/>
    <w:uiPriority w:val="1"/>
    <w:qFormat/>
    <w:rsid w:val="003d75ab"/>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TotalTime>
  <Application>LibreOffice/7.0.3.1$Linux_X86_64 LibreOffice_project/00$Build-1</Application>
  <Pages>6</Pages>
  <Words>399</Words>
  <Characters>2270</Characters>
  <CharactersWithSpaces>2633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2021-02-22T17:45:00Z</dcterms:created>
  <dc:creator>Federico Meyer Pose</dc:creator>
  <dc:description/>
  <dc:language>es-ES</dc:language>
  <cp:lastModifiedBy/>
  <dcterms:modified xsi:type="dcterms:W3CDTF">2021-02-27T19:55:14Z</dcterms:modified>
  <cp:revision>9</cp:revision>
  <dc:subject>Despliegue de aplicaciones Web</dc:subject>
  <dc:title>Actividad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